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footer48.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44.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4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Default Extension="png" ContentType="image/png"/>
  <Default Extension="bin" ContentType="application/vnd.openxmlformats-officedocument.oleObject"/>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49.xml" ContentType="application/vnd.openxmlformats-officedocument.wordprocessingml.footer+xml"/>
  <Override PartName="/word/footer6.xml" ContentType="application/vnd.openxmlformats-officedocument.wordprocessingml.footer+xml"/>
  <Default Extension="jpeg" ContentType="image/jpeg"/>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Default Extension="wmf" ContentType="image/x-wmf"/>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132" w:rsidRPr="00E61650" w:rsidRDefault="00390132" w:rsidP="00390132">
      <w:pPr>
        <w:ind w:firstLine="284"/>
        <w:jc w:val="center"/>
        <w:rPr>
          <w:sz w:val="20"/>
        </w:rPr>
      </w:pPr>
      <w:r w:rsidRPr="00E61650">
        <w:rPr>
          <w:sz w:val="20"/>
        </w:rPr>
        <w:t>ФЕДЕРАЛЬНОЕ АГЕНТСТВО ПО ОБРАЗОВАНИЮ</w:t>
      </w:r>
    </w:p>
    <w:p w:rsidR="00390132" w:rsidRPr="00E61650" w:rsidRDefault="00390132" w:rsidP="00390132">
      <w:pPr>
        <w:ind w:firstLine="284"/>
        <w:jc w:val="center"/>
        <w:rPr>
          <w:sz w:val="20"/>
        </w:rPr>
      </w:pPr>
      <w:r w:rsidRPr="00E61650">
        <w:rPr>
          <w:sz w:val="20"/>
        </w:rPr>
        <w:t>Белгородский государственный технологический</w:t>
      </w:r>
    </w:p>
    <w:p w:rsidR="00390132" w:rsidRPr="00E61650" w:rsidRDefault="00390132" w:rsidP="00390132">
      <w:pPr>
        <w:ind w:firstLine="284"/>
        <w:jc w:val="center"/>
        <w:rPr>
          <w:sz w:val="20"/>
        </w:rPr>
      </w:pPr>
      <w:r w:rsidRPr="00E61650">
        <w:rPr>
          <w:sz w:val="20"/>
        </w:rPr>
        <w:t>университет им. В.Г. Шухова</w:t>
      </w:r>
    </w:p>
    <w:p w:rsidR="00390132" w:rsidRPr="00E61650" w:rsidRDefault="00390132" w:rsidP="00390132">
      <w:pPr>
        <w:ind w:firstLine="284"/>
        <w:jc w:val="center"/>
        <w:rPr>
          <w:sz w:val="20"/>
        </w:rPr>
      </w:pPr>
      <w:r w:rsidRPr="00E61650">
        <w:rPr>
          <w:sz w:val="20"/>
        </w:rPr>
        <w:t>Кафедра городского кадастра и инженерных изысканий</w:t>
      </w:r>
    </w:p>
    <w:p w:rsidR="006521A4" w:rsidRDefault="006521A4" w:rsidP="006521A4">
      <w:pPr>
        <w:pStyle w:val="Style2"/>
        <w:widowControl/>
        <w:spacing w:line="240" w:lineRule="exact"/>
        <w:ind w:left="1776"/>
        <w:jc w:val="both"/>
        <w:rPr>
          <w:sz w:val="20"/>
          <w:szCs w:val="20"/>
        </w:rPr>
      </w:pPr>
    </w:p>
    <w:p w:rsidR="006521A4" w:rsidRDefault="006521A4" w:rsidP="006521A4">
      <w:pPr>
        <w:pStyle w:val="Style2"/>
        <w:widowControl/>
        <w:spacing w:line="240" w:lineRule="exact"/>
        <w:ind w:left="1776"/>
        <w:jc w:val="both"/>
        <w:rPr>
          <w:sz w:val="20"/>
          <w:szCs w:val="20"/>
        </w:rPr>
      </w:pPr>
    </w:p>
    <w:p w:rsidR="006521A4" w:rsidRDefault="006521A4" w:rsidP="006521A4">
      <w:pPr>
        <w:pStyle w:val="Style2"/>
        <w:widowControl/>
        <w:spacing w:line="240" w:lineRule="exact"/>
        <w:ind w:left="1776"/>
        <w:jc w:val="both"/>
        <w:rPr>
          <w:sz w:val="20"/>
          <w:szCs w:val="20"/>
        </w:rPr>
      </w:pPr>
    </w:p>
    <w:p w:rsidR="006521A4" w:rsidRDefault="006521A4" w:rsidP="006521A4">
      <w:pPr>
        <w:pStyle w:val="Style2"/>
        <w:widowControl/>
        <w:spacing w:line="240" w:lineRule="exact"/>
        <w:ind w:left="1776"/>
        <w:jc w:val="both"/>
        <w:rPr>
          <w:sz w:val="20"/>
          <w:szCs w:val="20"/>
        </w:rPr>
      </w:pPr>
    </w:p>
    <w:p w:rsidR="006521A4" w:rsidRDefault="006521A4" w:rsidP="006521A4">
      <w:pPr>
        <w:pStyle w:val="Style2"/>
        <w:widowControl/>
        <w:spacing w:line="240" w:lineRule="exact"/>
        <w:ind w:left="1776"/>
        <w:jc w:val="both"/>
        <w:rPr>
          <w:sz w:val="20"/>
          <w:szCs w:val="20"/>
        </w:rPr>
      </w:pPr>
    </w:p>
    <w:p w:rsidR="006521A4" w:rsidRDefault="006521A4" w:rsidP="006521A4">
      <w:pPr>
        <w:pStyle w:val="Style2"/>
        <w:widowControl/>
        <w:spacing w:line="240" w:lineRule="exact"/>
        <w:ind w:left="1776"/>
        <w:jc w:val="both"/>
        <w:rPr>
          <w:sz w:val="20"/>
          <w:szCs w:val="20"/>
        </w:rPr>
      </w:pPr>
    </w:p>
    <w:p w:rsidR="006521A4" w:rsidRDefault="006521A4" w:rsidP="006521A4">
      <w:pPr>
        <w:pStyle w:val="Style2"/>
        <w:widowControl/>
        <w:spacing w:line="240" w:lineRule="exact"/>
        <w:ind w:left="1776"/>
        <w:jc w:val="both"/>
        <w:rPr>
          <w:sz w:val="20"/>
          <w:szCs w:val="20"/>
        </w:rPr>
      </w:pPr>
    </w:p>
    <w:p w:rsidR="006521A4" w:rsidRDefault="006521A4" w:rsidP="006521A4">
      <w:pPr>
        <w:pStyle w:val="Style2"/>
        <w:widowControl/>
        <w:spacing w:line="240" w:lineRule="exact"/>
        <w:ind w:left="1776"/>
        <w:jc w:val="both"/>
        <w:rPr>
          <w:sz w:val="20"/>
          <w:szCs w:val="20"/>
        </w:rPr>
      </w:pPr>
    </w:p>
    <w:p w:rsidR="006521A4" w:rsidRDefault="006521A4" w:rsidP="006521A4">
      <w:pPr>
        <w:pStyle w:val="Style2"/>
        <w:widowControl/>
        <w:spacing w:line="240" w:lineRule="exact"/>
        <w:ind w:left="1776"/>
        <w:jc w:val="both"/>
        <w:rPr>
          <w:sz w:val="20"/>
          <w:szCs w:val="20"/>
        </w:rPr>
      </w:pPr>
    </w:p>
    <w:p w:rsidR="006521A4" w:rsidRDefault="006521A4" w:rsidP="006521A4">
      <w:pPr>
        <w:pStyle w:val="Style2"/>
        <w:widowControl/>
        <w:spacing w:before="211"/>
        <w:ind w:left="2552" w:hanging="2550"/>
        <w:jc w:val="center"/>
        <w:rPr>
          <w:rStyle w:val="FontStyle100"/>
        </w:rPr>
      </w:pPr>
      <w:r>
        <w:rPr>
          <w:rStyle w:val="FontStyle100"/>
        </w:rPr>
        <w:t>М.Т. Никифоров, Т.Г. Калачук</w:t>
      </w:r>
    </w:p>
    <w:p w:rsidR="006521A4" w:rsidRDefault="006521A4" w:rsidP="006521A4">
      <w:pPr>
        <w:pStyle w:val="Style3"/>
        <w:widowControl/>
        <w:spacing w:line="240" w:lineRule="exact"/>
        <w:ind w:left="917"/>
        <w:rPr>
          <w:sz w:val="20"/>
          <w:szCs w:val="20"/>
        </w:rPr>
      </w:pPr>
    </w:p>
    <w:p w:rsidR="006521A4" w:rsidRPr="00390132" w:rsidRDefault="006521A4" w:rsidP="006521A4">
      <w:pPr>
        <w:pStyle w:val="Style3"/>
        <w:widowControl/>
        <w:tabs>
          <w:tab w:val="left" w:pos="1985"/>
        </w:tabs>
        <w:spacing w:before="96"/>
        <w:ind w:left="1276" w:right="20" w:hanging="1250"/>
        <w:rPr>
          <w:rStyle w:val="FontStyle100"/>
          <w:b/>
        </w:rPr>
      </w:pPr>
      <w:r w:rsidRPr="00390132">
        <w:rPr>
          <w:rStyle w:val="FontStyle100"/>
          <w:b/>
        </w:rPr>
        <w:t>ИНЖЕНЕРНОЕ ОБУСТРОЙСТВО ТЕРРИТОРИЙ</w:t>
      </w:r>
    </w:p>
    <w:p w:rsidR="006521A4" w:rsidRDefault="006521A4" w:rsidP="006521A4">
      <w:pPr>
        <w:pStyle w:val="Style1"/>
        <w:widowControl/>
        <w:spacing w:line="240" w:lineRule="exact"/>
        <w:rPr>
          <w:sz w:val="20"/>
          <w:szCs w:val="20"/>
        </w:rPr>
      </w:pPr>
    </w:p>
    <w:p w:rsidR="006521A4" w:rsidRDefault="006521A4" w:rsidP="006521A4">
      <w:pPr>
        <w:pStyle w:val="Style1"/>
        <w:widowControl/>
        <w:spacing w:before="58" w:line="211" w:lineRule="exact"/>
        <w:ind w:right="566"/>
        <w:rPr>
          <w:rStyle w:val="FontStyle100"/>
        </w:rPr>
      </w:pPr>
      <w:r>
        <w:rPr>
          <w:rStyle w:val="FontStyle100"/>
        </w:rPr>
        <w:t>Курс лекций (II часть)</w:t>
      </w:r>
    </w:p>
    <w:p w:rsidR="006521A4" w:rsidRDefault="006521A4" w:rsidP="006521A4">
      <w:pPr>
        <w:pStyle w:val="Style4"/>
        <w:widowControl/>
        <w:spacing w:line="240" w:lineRule="exact"/>
        <w:ind w:left="1296"/>
        <w:jc w:val="both"/>
        <w:rPr>
          <w:sz w:val="20"/>
          <w:szCs w:val="20"/>
        </w:rPr>
      </w:pPr>
    </w:p>
    <w:p w:rsidR="006521A4" w:rsidRDefault="006521A4" w:rsidP="006521A4">
      <w:pPr>
        <w:pStyle w:val="Style4"/>
        <w:widowControl/>
        <w:spacing w:line="240" w:lineRule="exact"/>
        <w:ind w:left="1296"/>
        <w:jc w:val="both"/>
        <w:rPr>
          <w:sz w:val="20"/>
          <w:szCs w:val="20"/>
        </w:rPr>
      </w:pPr>
    </w:p>
    <w:p w:rsidR="006521A4" w:rsidRDefault="006521A4" w:rsidP="006521A4">
      <w:pPr>
        <w:pStyle w:val="Style4"/>
        <w:widowControl/>
        <w:spacing w:line="240" w:lineRule="exact"/>
        <w:ind w:left="1296"/>
        <w:jc w:val="both"/>
        <w:rPr>
          <w:sz w:val="20"/>
          <w:szCs w:val="20"/>
        </w:rPr>
      </w:pPr>
    </w:p>
    <w:p w:rsidR="006521A4" w:rsidRDefault="006521A4" w:rsidP="006521A4">
      <w:pPr>
        <w:pStyle w:val="Style4"/>
        <w:widowControl/>
        <w:spacing w:line="240" w:lineRule="exact"/>
        <w:ind w:left="1296"/>
        <w:jc w:val="both"/>
        <w:rPr>
          <w:sz w:val="20"/>
          <w:szCs w:val="20"/>
        </w:rPr>
      </w:pPr>
    </w:p>
    <w:p w:rsidR="006521A4" w:rsidRDefault="006521A4" w:rsidP="006521A4">
      <w:pPr>
        <w:pStyle w:val="Style4"/>
        <w:widowControl/>
        <w:spacing w:line="240" w:lineRule="exact"/>
        <w:ind w:left="1296"/>
        <w:jc w:val="both"/>
        <w:rPr>
          <w:sz w:val="20"/>
          <w:szCs w:val="20"/>
        </w:rPr>
      </w:pPr>
    </w:p>
    <w:p w:rsidR="006521A4" w:rsidRDefault="006521A4" w:rsidP="006521A4">
      <w:pPr>
        <w:pStyle w:val="Style4"/>
        <w:widowControl/>
        <w:spacing w:line="240" w:lineRule="exact"/>
        <w:ind w:left="1296"/>
        <w:jc w:val="both"/>
        <w:rPr>
          <w:sz w:val="20"/>
          <w:szCs w:val="20"/>
        </w:rPr>
      </w:pPr>
    </w:p>
    <w:p w:rsidR="006521A4" w:rsidRDefault="006521A4" w:rsidP="006521A4">
      <w:pPr>
        <w:pStyle w:val="Style4"/>
        <w:widowControl/>
        <w:spacing w:line="240" w:lineRule="exact"/>
        <w:ind w:left="1296"/>
        <w:jc w:val="both"/>
        <w:rPr>
          <w:sz w:val="20"/>
          <w:szCs w:val="20"/>
        </w:rPr>
      </w:pPr>
    </w:p>
    <w:p w:rsidR="006521A4" w:rsidRDefault="006521A4" w:rsidP="006521A4">
      <w:pPr>
        <w:pStyle w:val="Style4"/>
        <w:widowControl/>
        <w:spacing w:line="240" w:lineRule="exact"/>
        <w:ind w:left="1296"/>
        <w:jc w:val="both"/>
        <w:rPr>
          <w:sz w:val="20"/>
          <w:szCs w:val="20"/>
        </w:rPr>
      </w:pPr>
    </w:p>
    <w:p w:rsidR="006521A4" w:rsidRDefault="006521A4" w:rsidP="006521A4">
      <w:pPr>
        <w:pStyle w:val="Style4"/>
        <w:widowControl/>
        <w:spacing w:line="240" w:lineRule="exact"/>
        <w:ind w:left="1296"/>
        <w:jc w:val="both"/>
        <w:rPr>
          <w:sz w:val="20"/>
          <w:szCs w:val="20"/>
        </w:rPr>
      </w:pPr>
    </w:p>
    <w:p w:rsidR="006521A4" w:rsidRDefault="006521A4" w:rsidP="006521A4">
      <w:pPr>
        <w:pStyle w:val="Style4"/>
        <w:widowControl/>
        <w:spacing w:line="240" w:lineRule="exact"/>
        <w:ind w:left="1296"/>
        <w:jc w:val="both"/>
        <w:rPr>
          <w:sz w:val="20"/>
          <w:szCs w:val="20"/>
        </w:rPr>
      </w:pPr>
    </w:p>
    <w:p w:rsidR="006521A4" w:rsidRDefault="006521A4" w:rsidP="006521A4">
      <w:pPr>
        <w:pStyle w:val="Style4"/>
        <w:widowControl/>
        <w:spacing w:line="240" w:lineRule="exact"/>
        <w:ind w:left="1296"/>
        <w:jc w:val="both"/>
        <w:rPr>
          <w:sz w:val="20"/>
          <w:szCs w:val="20"/>
        </w:rPr>
      </w:pPr>
    </w:p>
    <w:p w:rsidR="006521A4" w:rsidRDefault="006521A4" w:rsidP="006521A4">
      <w:pPr>
        <w:pStyle w:val="Style4"/>
        <w:widowControl/>
        <w:spacing w:line="240" w:lineRule="exact"/>
        <w:ind w:left="1296"/>
        <w:jc w:val="both"/>
        <w:rPr>
          <w:sz w:val="20"/>
          <w:szCs w:val="20"/>
        </w:rPr>
      </w:pPr>
    </w:p>
    <w:p w:rsidR="006521A4" w:rsidRDefault="006521A4" w:rsidP="006521A4">
      <w:pPr>
        <w:pStyle w:val="Style4"/>
        <w:widowControl/>
        <w:spacing w:line="240" w:lineRule="exact"/>
        <w:ind w:left="1296"/>
        <w:jc w:val="both"/>
        <w:rPr>
          <w:sz w:val="20"/>
          <w:szCs w:val="20"/>
        </w:rPr>
      </w:pPr>
    </w:p>
    <w:p w:rsidR="006521A4" w:rsidRDefault="006521A4" w:rsidP="006521A4">
      <w:pPr>
        <w:pStyle w:val="Style4"/>
        <w:widowControl/>
        <w:spacing w:line="240" w:lineRule="exact"/>
        <w:ind w:left="1296"/>
        <w:jc w:val="both"/>
        <w:rPr>
          <w:sz w:val="20"/>
          <w:szCs w:val="20"/>
        </w:rPr>
      </w:pPr>
    </w:p>
    <w:p w:rsidR="006521A4" w:rsidRDefault="006521A4" w:rsidP="006521A4">
      <w:pPr>
        <w:pStyle w:val="Style4"/>
        <w:widowControl/>
        <w:spacing w:line="240" w:lineRule="exact"/>
        <w:ind w:left="1296"/>
        <w:jc w:val="both"/>
        <w:rPr>
          <w:sz w:val="20"/>
          <w:szCs w:val="20"/>
        </w:rPr>
      </w:pPr>
    </w:p>
    <w:p w:rsidR="006521A4" w:rsidRDefault="006521A4" w:rsidP="006521A4">
      <w:pPr>
        <w:pStyle w:val="Style4"/>
        <w:widowControl/>
        <w:spacing w:line="240" w:lineRule="exact"/>
        <w:ind w:left="1296"/>
        <w:jc w:val="both"/>
        <w:rPr>
          <w:sz w:val="20"/>
          <w:szCs w:val="20"/>
        </w:rPr>
      </w:pPr>
    </w:p>
    <w:p w:rsidR="006521A4" w:rsidRDefault="006521A4" w:rsidP="006521A4">
      <w:pPr>
        <w:pStyle w:val="Style4"/>
        <w:widowControl/>
        <w:spacing w:line="240" w:lineRule="exact"/>
        <w:ind w:left="1296"/>
        <w:jc w:val="both"/>
        <w:rPr>
          <w:sz w:val="20"/>
          <w:szCs w:val="20"/>
        </w:rPr>
      </w:pPr>
    </w:p>
    <w:p w:rsidR="006521A4" w:rsidRDefault="006521A4" w:rsidP="006521A4">
      <w:pPr>
        <w:pStyle w:val="Style4"/>
        <w:widowControl/>
        <w:spacing w:line="240" w:lineRule="exact"/>
        <w:ind w:left="1296"/>
        <w:jc w:val="both"/>
        <w:rPr>
          <w:sz w:val="20"/>
          <w:szCs w:val="20"/>
        </w:rPr>
      </w:pPr>
    </w:p>
    <w:p w:rsidR="006521A4" w:rsidRDefault="006521A4" w:rsidP="006521A4">
      <w:pPr>
        <w:pStyle w:val="Style4"/>
        <w:widowControl/>
        <w:spacing w:line="240" w:lineRule="exact"/>
        <w:ind w:left="1296"/>
        <w:jc w:val="both"/>
        <w:rPr>
          <w:sz w:val="20"/>
          <w:szCs w:val="20"/>
        </w:rPr>
      </w:pPr>
    </w:p>
    <w:p w:rsidR="006521A4" w:rsidRDefault="006521A4" w:rsidP="006521A4">
      <w:pPr>
        <w:pStyle w:val="Style4"/>
        <w:widowControl/>
        <w:spacing w:before="115"/>
        <w:jc w:val="center"/>
        <w:rPr>
          <w:rStyle w:val="FontStyle100"/>
        </w:rPr>
        <w:sectPr w:rsidR="006521A4" w:rsidSect="006521A4">
          <w:headerReference w:type="even" r:id="rId8"/>
          <w:headerReference w:type="default" r:id="rId9"/>
          <w:footerReference w:type="even" r:id="rId10"/>
          <w:footerReference w:type="default" r:id="rId11"/>
          <w:footnotePr>
            <w:pos w:val="beneathText"/>
          </w:footnotePr>
          <w:type w:val="continuous"/>
          <w:pgSz w:w="8390" w:h="11905"/>
          <w:pgMar w:top="1134" w:right="1020" w:bottom="776" w:left="1276" w:header="720" w:footer="720" w:gutter="0"/>
          <w:cols w:space="720"/>
          <w:docGrid w:linePitch="360"/>
        </w:sectPr>
      </w:pPr>
      <w:r>
        <w:rPr>
          <w:rStyle w:val="FontStyle100"/>
        </w:rPr>
        <w:t>Белгород 200</w:t>
      </w:r>
      <w:r w:rsidR="00390132">
        <w:rPr>
          <w:rStyle w:val="FontStyle100"/>
        </w:rPr>
        <w:t>9</w:t>
      </w:r>
    </w:p>
    <w:p w:rsidR="006521A4" w:rsidRDefault="006521A4" w:rsidP="006521A4">
      <w:pPr>
        <w:pStyle w:val="Style5"/>
        <w:widowControl/>
        <w:ind w:right="4742"/>
        <w:rPr>
          <w:rStyle w:val="FontStyle101"/>
        </w:rPr>
      </w:pPr>
      <w:r>
        <w:rPr>
          <w:rStyle w:val="FontStyle101"/>
        </w:rPr>
        <w:lastRenderedPageBreak/>
        <w:t xml:space="preserve">УДК 696/697 ББК 38.788 я7 </w:t>
      </w:r>
    </w:p>
    <w:p w:rsidR="006521A4" w:rsidRDefault="006521A4" w:rsidP="006521A4">
      <w:pPr>
        <w:pStyle w:val="Style5"/>
        <w:widowControl/>
        <w:ind w:right="4742"/>
        <w:rPr>
          <w:rStyle w:val="FontStyle101"/>
        </w:rPr>
      </w:pPr>
      <w:r>
        <w:rPr>
          <w:rStyle w:val="FontStyle101"/>
        </w:rPr>
        <w:t>Н 627</w:t>
      </w:r>
    </w:p>
    <w:p w:rsidR="006521A4" w:rsidRDefault="006521A4" w:rsidP="006521A4">
      <w:pPr>
        <w:pStyle w:val="Style4"/>
        <w:widowControl/>
        <w:spacing w:before="235"/>
        <w:jc w:val="center"/>
        <w:rPr>
          <w:rStyle w:val="FontStyle100"/>
        </w:rPr>
      </w:pPr>
      <w:r>
        <w:rPr>
          <w:rStyle w:val="FontStyle100"/>
        </w:rPr>
        <w:t>Рецензенты:</w:t>
      </w:r>
    </w:p>
    <w:p w:rsidR="006521A4" w:rsidRDefault="006521A4" w:rsidP="006521A4">
      <w:pPr>
        <w:pStyle w:val="Style7"/>
        <w:widowControl/>
        <w:spacing w:before="106" w:line="211" w:lineRule="exact"/>
        <w:ind w:left="427"/>
        <w:rPr>
          <w:rStyle w:val="FontStyle101"/>
        </w:rPr>
      </w:pPr>
      <w:r>
        <w:rPr>
          <w:rStyle w:val="FontStyle101"/>
        </w:rPr>
        <w:t xml:space="preserve">кафедра водоснабжения и водоотведения Казанской государственной архитектурно-строительной академии, зав. кафедрой д-р техн. наук, профессор, заслуженный деятель науки и техники республики Татарстан </w:t>
      </w:r>
      <w:r>
        <w:rPr>
          <w:rStyle w:val="FontStyle100"/>
        </w:rPr>
        <w:t xml:space="preserve">А.Б. Адельшнн; Ю.Г. Прибытков </w:t>
      </w:r>
      <w:r>
        <w:rPr>
          <w:rStyle w:val="FontStyle101"/>
        </w:rPr>
        <w:t>- начальник управления архитектуры и градостроительства г. Комсомольска-на-Амуре</w:t>
      </w:r>
    </w:p>
    <w:p w:rsidR="006521A4" w:rsidRDefault="006521A4" w:rsidP="006521A4">
      <w:pPr>
        <w:pStyle w:val="Style4"/>
        <w:widowControl/>
        <w:spacing w:line="240" w:lineRule="exact"/>
        <w:ind w:left="480"/>
        <w:rPr>
          <w:sz w:val="20"/>
          <w:szCs w:val="20"/>
        </w:rPr>
      </w:pPr>
    </w:p>
    <w:p w:rsidR="006521A4" w:rsidRDefault="006521A4" w:rsidP="006521A4">
      <w:pPr>
        <w:pStyle w:val="Style4"/>
        <w:widowControl/>
        <w:spacing w:line="240" w:lineRule="exact"/>
        <w:ind w:left="480"/>
        <w:rPr>
          <w:sz w:val="20"/>
          <w:szCs w:val="20"/>
        </w:rPr>
      </w:pPr>
    </w:p>
    <w:p w:rsidR="006521A4" w:rsidRDefault="006521A4" w:rsidP="006521A4">
      <w:pPr>
        <w:pStyle w:val="Style4"/>
        <w:widowControl/>
        <w:spacing w:before="178"/>
        <w:ind w:left="480"/>
        <w:rPr>
          <w:rStyle w:val="FontStyle100"/>
        </w:rPr>
      </w:pPr>
      <w:r>
        <w:rPr>
          <w:rStyle w:val="FontStyle100"/>
        </w:rPr>
        <w:t>Никифоров М.Т., Калачук Т.Г.</w:t>
      </w:r>
    </w:p>
    <w:p w:rsidR="006521A4" w:rsidRDefault="006521A4" w:rsidP="006521A4">
      <w:pPr>
        <w:pStyle w:val="Style9"/>
        <w:widowControl/>
        <w:ind w:left="542"/>
        <w:rPr>
          <w:rStyle w:val="FontStyle101"/>
        </w:rPr>
      </w:pPr>
      <w:r>
        <w:rPr>
          <w:rStyle w:val="FontStyle101"/>
        </w:rPr>
        <w:t>Н 627 Инженерное обустройство: Курс лекций (II часть). - Белгород:  БГТУ им. В.Г. Шухова, 200</w:t>
      </w:r>
      <w:r w:rsidR="00390132">
        <w:rPr>
          <w:rStyle w:val="FontStyle101"/>
        </w:rPr>
        <w:t>9</w:t>
      </w:r>
      <w:r>
        <w:rPr>
          <w:rStyle w:val="FontStyle101"/>
        </w:rPr>
        <w:t xml:space="preserve">. - 128 с. </w:t>
      </w:r>
      <w:r>
        <w:rPr>
          <w:rStyle w:val="FontStyle101"/>
          <w:lang w:val="en-US"/>
        </w:rPr>
        <w:t>ISBN</w:t>
      </w:r>
      <w:r>
        <w:rPr>
          <w:rStyle w:val="FontStyle101"/>
        </w:rPr>
        <w:t xml:space="preserve"> 5-7765-0201-2</w:t>
      </w:r>
    </w:p>
    <w:p w:rsidR="006521A4" w:rsidRDefault="006521A4" w:rsidP="006521A4">
      <w:pPr>
        <w:pStyle w:val="Style10"/>
        <w:widowControl/>
        <w:spacing w:before="206" w:line="216" w:lineRule="exact"/>
        <w:rPr>
          <w:rStyle w:val="FontStyle101"/>
        </w:rPr>
      </w:pPr>
      <w:r>
        <w:rPr>
          <w:rStyle w:val="FontStyle101"/>
        </w:rPr>
        <w:t>Рассмотрены вопросы по вертикальной плани</w:t>
      </w:r>
      <w:r>
        <w:rPr>
          <w:rStyle w:val="FontStyle101"/>
        </w:rPr>
        <w:softHyphen/>
        <w:t>ровке и инженерному оборудованию территорий населенных пунктов. Да</w:t>
      </w:r>
      <w:r>
        <w:rPr>
          <w:rStyle w:val="FontStyle101"/>
        </w:rPr>
        <w:softHyphen/>
        <w:t>на классификация инженерных систем различного назначения. Рассмотре</w:t>
      </w:r>
      <w:r>
        <w:rPr>
          <w:rStyle w:val="FontStyle101"/>
        </w:rPr>
        <w:softHyphen/>
        <w:t>ны основные элементы инженерных систем, материалы и оборудование, устанавливаемые для обеспечения нормальной работы, а также способы их трассировки и монтажа. Приведены методики расчета некоторых элемен</w:t>
      </w:r>
      <w:r>
        <w:rPr>
          <w:rStyle w:val="FontStyle101"/>
        </w:rPr>
        <w:softHyphen/>
        <w:t>тов инженерных сетей.</w:t>
      </w:r>
    </w:p>
    <w:p w:rsidR="006521A4" w:rsidRDefault="006521A4" w:rsidP="006521A4">
      <w:pPr>
        <w:pStyle w:val="Style10"/>
        <w:widowControl/>
        <w:spacing w:line="211" w:lineRule="exact"/>
        <w:rPr>
          <w:rStyle w:val="FontStyle101"/>
        </w:rPr>
      </w:pPr>
      <w:r>
        <w:rPr>
          <w:rStyle w:val="FontStyle101"/>
        </w:rPr>
        <w:t>Предназначено для студентов специальностей «Го</w:t>
      </w:r>
      <w:r>
        <w:rPr>
          <w:rStyle w:val="FontStyle101"/>
        </w:rPr>
        <w:softHyphen/>
        <w:t>родской кадастр», «Земельный кадастр», «Промышленное и гражданское строительство» и «Городское строительство и хозяйство» при изучении курса «Инженерное обустройство территорий», а также может быть полез</w:t>
      </w:r>
      <w:r>
        <w:rPr>
          <w:rStyle w:val="FontStyle101"/>
        </w:rPr>
        <w:softHyphen/>
        <w:t>но для широкого круга читателей.</w:t>
      </w:r>
    </w:p>
    <w:p w:rsidR="006521A4" w:rsidRDefault="006521A4" w:rsidP="006521A4">
      <w:pPr>
        <w:pStyle w:val="Style11"/>
        <w:widowControl/>
        <w:spacing w:line="211" w:lineRule="exact"/>
        <w:jc w:val="right"/>
        <w:rPr>
          <w:rStyle w:val="FontStyle101"/>
        </w:rPr>
      </w:pPr>
      <w:r>
        <w:rPr>
          <w:rStyle w:val="FontStyle101"/>
        </w:rPr>
        <w:t>ББК 38.788 я7</w:t>
      </w:r>
    </w:p>
    <w:p w:rsidR="006521A4" w:rsidRDefault="006521A4" w:rsidP="006521A4">
      <w:pPr>
        <w:pStyle w:val="Style7"/>
        <w:widowControl/>
        <w:spacing w:line="240" w:lineRule="exact"/>
        <w:jc w:val="left"/>
        <w:rPr>
          <w:sz w:val="20"/>
          <w:szCs w:val="20"/>
        </w:rPr>
      </w:pPr>
    </w:p>
    <w:p w:rsidR="006521A4" w:rsidRDefault="006521A4" w:rsidP="006521A4">
      <w:pPr>
        <w:pStyle w:val="Style7"/>
        <w:widowControl/>
        <w:spacing w:line="240" w:lineRule="exact"/>
        <w:jc w:val="left"/>
        <w:rPr>
          <w:sz w:val="20"/>
          <w:szCs w:val="20"/>
        </w:rPr>
      </w:pPr>
    </w:p>
    <w:p w:rsidR="006521A4" w:rsidRDefault="006521A4" w:rsidP="006521A4">
      <w:pPr>
        <w:pStyle w:val="Style7"/>
        <w:widowControl/>
        <w:spacing w:line="240" w:lineRule="exact"/>
        <w:jc w:val="left"/>
        <w:rPr>
          <w:sz w:val="20"/>
          <w:szCs w:val="20"/>
        </w:rPr>
      </w:pPr>
    </w:p>
    <w:p w:rsidR="006521A4" w:rsidRDefault="006521A4" w:rsidP="006521A4">
      <w:pPr>
        <w:pStyle w:val="Style7"/>
        <w:widowControl/>
        <w:tabs>
          <w:tab w:val="left" w:pos="0"/>
        </w:tabs>
        <w:spacing w:before="192" w:line="216" w:lineRule="exact"/>
        <w:ind w:left="2835"/>
        <w:jc w:val="left"/>
        <w:rPr>
          <w:rStyle w:val="FontStyle101"/>
        </w:rPr>
      </w:pPr>
      <w:r>
        <w:rPr>
          <w:rStyle w:val="FontStyle101"/>
        </w:rPr>
        <w:t>© Белгородский государственный технологический университет им. В.Г. Шухова</w:t>
      </w:r>
    </w:p>
    <w:p w:rsidR="006521A4" w:rsidRDefault="006521A4" w:rsidP="006521A4">
      <w:pPr>
        <w:pStyle w:val="Style7"/>
        <w:widowControl/>
        <w:tabs>
          <w:tab w:val="left" w:pos="2856"/>
        </w:tabs>
        <w:spacing w:before="192" w:line="216" w:lineRule="exact"/>
        <w:jc w:val="left"/>
        <w:rPr>
          <w:rStyle w:val="FontStyle101"/>
        </w:rPr>
        <w:sectPr w:rsidR="006521A4">
          <w:headerReference w:type="even" r:id="rId12"/>
          <w:headerReference w:type="default" r:id="rId13"/>
          <w:footerReference w:type="even" r:id="rId14"/>
          <w:footerReference w:type="default" r:id="rId15"/>
          <w:headerReference w:type="first" r:id="rId16"/>
          <w:footerReference w:type="first" r:id="rId17"/>
          <w:footnotePr>
            <w:pos w:val="beneathText"/>
          </w:footnotePr>
          <w:pgSz w:w="8390" w:h="11905"/>
          <w:pgMar w:top="1134" w:right="1020" w:bottom="776" w:left="1276" w:header="720" w:footer="720" w:gutter="0"/>
          <w:cols w:space="720"/>
          <w:docGrid w:linePitch="360"/>
        </w:sectPr>
      </w:pPr>
      <w:r>
        <w:rPr>
          <w:rStyle w:val="FontStyle101"/>
          <w:lang w:val="en-US"/>
        </w:rPr>
        <w:t>ISBN</w:t>
      </w:r>
      <w:r>
        <w:rPr>
          <w:rStyle w:val="FontStyle101"/>
        </w:rPr>
        <w:t xml:space="preserve"> 5-7765-0201-2</w:t>
      </w:r>
    </w:p>
    <w:p w:rsidR="0008768E" w:rsidRDefault="0008768E">
      <w:pPr>
        <w:pStyle w:val="Style4"/>
        <w:widowControl/>
        <w:jc w:val="center"/>
        <w:rPr>
          <w:rStyle w:val="FontStyle100"/>
        </w:rPr>
      </w:pPr>
      <w:r>
        <w:rPr>
          <w:rStyle w:val="FontStyle100"/>
        </w:rPr>
        <w:lastRenderedPageBreak/>
        <w:t>ОГЛАВЛЕНИЕ</w:t>
      </w:r>
    </w:p>
    <w:p w:rsidR="0008768E" w:rsidRDefault="0008768E">
      <w:pPr>
        <w:pStyle w:val="Style4"/>
        <w:widowControl/>
        <w:tabs>
          <w:tab w:val="left" w:leader="dot" w:pos="5957"/>
        </w:tabs>
        <w:spacing w:before="96"/>
        <w:jc w:val="both"/>
        <w:rPr>
          <w:rStyle w:val="FontStyle100"/>
        </w:rPr>
      </w:pPr>
      <w:r>
        <w:rPr>
          <w:rStyle w:val="FontStyle100"/>
        </w:rPr>
        <w:t>ВВЕДЕНИЕ</w:t>
      </w:r>
      <w:r>
        <w:rPr>
          <w:rStyle w:val="FontStyle100"/>
        </w:rPr>
        <w:tab/>
        <w:t>5</w:t>
      </w:r>
    </w:p>
    <w:p w:rsidR="0008768E" w:rsidRDefault="0008768E" w:rsidP="00711289">
      <w:pPr>
        <w:pStyle w:val="Style17"/>
        <w:widowControl/>
        <w:tabs>
          <w:tab w:val="left" w:pos="202"/>
        </w:tabs>
        <w:spacing w:before="168"/>
        <w:jc w:val="both"/>
        <w:rPr>
          <w:rStyle w:val="FontStyle100"/>
        </w:rPr>
      </w:pPr>
      <w:r>
        <w:rPr>
          <w:rStyle w:val="FontStyle100"/>
        </w:rPr>
        <w:t>1.</w:t>
      </w:r>
      <w:r>
        <w:rPr>
          <w:rStyle w:val="FontStyle100"/>
        </w:rPr>
        <w:tab/>
        <w:t>ВЕРТИКАЛЬНАЯ ПЛАНИРОВКА ГОРОДСКИХ ТЕРРИТОРИЙ</w:t>
      </w:r>
      <w:r w:rsidR="00711289">
        <w:rPr>
          <w:rStyle w:val="FontStyle100"/>
        </w:rPr>
        <w:t>……...</w:t>
      </w:r>
      <w:r>
        <w:rPr>
          <w:rStyle w:val="FontStyle100"/>
        </w:rPr>
        <w:t xml:space="preserve"> ....8</w:t>
      </w:r>
    </w:p>
    <w:p w:rsidR="0008768E" w:rsidRDefault="0008768E" w:rsidP="0008768E">
      <w:pPr>
        <w:pStyle w:val="Style15"/>
        <w:widowControl/>
        <w:numPr>
          <w:ilvl w:val="0"/>
          <w:numId w:val="1"/>
        </w:numPr>
        <w:tabs>
          <w:tab w:val="left" w:pos="696"/>
          <w:tab w:val="left" w:leader="dot" w:pos="6000"/>
        </w:tabs>
        <w:spacing w:before="182" w:line="211" w:lineRule="exact"/>
        <w:ind w:left="374" w:firstLine="0"/>
        <w:rPr>
          <w:rStyle w:val="FontStyle100"/>
        </w:rPr>
      </w:pPr>
      <w:r>
        <w:rPr>
          <w:rStyle w:val="FontStyle100"/>
        </w:rPr>
        <w:t>Рельеф и его градостроительная оценка</w:t>
      </w:r>
      <w:r>
        <w:rPr>
          <w:rStyle w:val="FontStyle100"/>
        </w:rPr>
        <w:tab/>
        <w:t>8</w:t>
      </w:r>
    </w:p>
    <w:p w:rsidR="0008768E" w:rsidRDefault="0008768E" w:rsidP="0008768E">
      <w:pPr>
        <w:pStyle w:val="Style15"/>
        <w:widowControl/>
        <w:numPr>
          <w:ilvl w:val="0"/>
          <w:numId w:val="1"/>
        </w:numPr>
        <w:tabs>
          <w:tab w:val="left" w:pos="696"/>
          <w:tab w:val="left" w:leader="dot" w:pos="5904"/>
        </w:tabs>
        <w:spacing w:line="211" w:lineRule="exact"/>
        <w:ind w:left="374" w:firstLine="0"/>
        <w:rPr>
          <w:rStyle w:val="FontStyle100"/>
        </w:rPr>
      </w:pPr>
      <w:r>
        <w:rPr>
          <w:rStyle w:val="FontStyle100"/>
        </w:rPr>
        <w:t>Этапы вертикальной планировки</w:t>
      </w:r>
      <w:r>
        <w:rPr>
          <w:rStyle w:val="FontStyle100"/>
        </w:rPr>
        <w:tab/>
        <w:t>10</w:t>
      </w:r>
    </w:p>
    <w:p w:rsidR="0008768E" w:rsidRDefault="0008768E" w:rsidP="0008768E">
      <w:pPr>
        <w:pStyle w:val="Style15"/>
        <w:widowControl/>
        <w:numPr>
          <w:ilvl w:val="0"/>
          <w:numId w:val="1"/>
        </w:numPr>
        <w:tabs>
          <w:tab w:val="left" w:pos="696"/>
          <w:tab w:val="left" w:leader="dot" w:pos="5909"/>
        </w:tabs>
        <w:spacing w:line="211" w:lineRule="exact"/>
        <w:ind w:left="374" w:firstLine="0"/>
        <w:rPr>
          <w:rStyle w:val="FontStyle100"/>
        </w:rPr>
      </w:pPr>
      <w:r>
        <w:rPr>
          <w:rStyle w:val="FontStyle100"/>
        </w:rPr>
        <w:t>Цель и основные задачи вертикальной планировки</w:t>
      </w:r>
      <w:r>
        <w:rPr>
          <w:rStyle w:val="FontStyle100"/>
        </w:rPr>
        <w:tab/>
        <w:t>13</w:t>
      </w:r>
    </w:p>
    <w:p w:rsidR="0008768E" w:rsidRDefault="0008768E" w:rsidP="0008768E">
      <w:pPr>
        <w:pStyle w:val="Style15"/>
        <w:widowControl/>
        <w:numPr>
          <w:ilvl w:val="0"/>
          <w:numId w:val="1"/>
        </w:numPr>
        <w:tabs>
          <w:tab w:val="left" w:pos="696"/>
          <w:tab w:val="left" w:leader="dot" w:pos="5914"/>
        </w:tabs>
        <w:spacing w:line="211" w:lineRule="exact"/>
        <w:ind w:left="374" w:firstLine="0"/>
        <w:rPr>
          <w:rStyle w:val="FontStyle100"/>
        </w:rPr>
      </w:pPr>
      <w:r>
        <w:rPr>
          <w:rStyle w:val="FontStyle100"/>
        </w:rPr>
        <w:t>Методы вертикальной планировки</w:t>
      </w:r>
      <w:r>
        <w:rPr>
          <w:rStyle w:val="FontStyle100"/>
        </w:rPr>
        <w:tab/>
        <w:t>15</w:t>
      </w:r>
    </w:p>
    <w:p w:rsidR="0008768E" w:rsidRDefault="0008768E">
      <w:pPr>
        <w:pStyle w:val="Style15"/>
        <w:widowControl/>
        <w:tabs>
          <w:tab w:val="left" w:pos="682"/>
          <w:tab w:val="left" w:leader="dot" w:pos="5894"/>
        </w:tabs>
        <w:spacing w:line="211" w:lineRule="exact"/>
        <w:rPr>
          <w:rStyle w:val="FontStyle100"/>
        </w:rPr>
      </w:pPr>
      <w:r>
        <w:rPr>
          <w:rStyle w:val="FontStyle100"/>
        </w:rPr>
        <w:t>1.5.</w:t>
      </w:r>
      <w:r>
        <w:rPr>
          <w:rStyle w:val="FontStyle100"/>
        </w:rPr>
        <w:tab/>
        <w:t>Вертикальная планировка улиц, перекрестков, площадей,</w:t>
      </w:r>
      <w:r>
        <w:rPr>
          <w:rStyle w:val="FontStyle100"/>
        </w:rPr>
        <w:br/>
        <w:t>пересечений</w:t>
      </w:r>
      <w:r>
        <w:rPr>
          <w:rStyle w:val="FontStyle100"/>
        </w:rPr>
        <w:tab/>
        <w:t>23</w:t>
      </w:r>
    </w:p>
    <w:p w:rsidR="0008768E" w:rsidRDefault="0008768E">
      <w:pPr>
        <w:pStyle w:val="Style15"/>
        <w:widowControl/>
        <w:tabs>
          <w:tab w:val="left" w:pos="696"/>
        </w:tabs>
        <w:spacing w:line="211" w:lineRule="exact"/>
        <w:ind w:left="374" w:firstLine="0"/>
        <w:rPr>
          <w:rStyle w:val="FontStyle100"/>
        </w:rPr>
      </w:pPr>
      <w:r>
        <w:rPr>
          <w:rStyle w:val="FontStyle100"/>
        </w:rPr>
        <w:t>1.6.</w:t>
      </w:r>
      <w:r>
        <w:rPr>
          <w:rStyle w:val="FontStyle100"/>
        </w:rPr>
        <w:tab/>
        <w:t>Вертикальная планировка территории</w:t>
      </w:r>
    </w:p>
    <w:p w:rsidR="0008768E" w:rsidRDefault="0008768E">
      <w:pPr>
        <w:pStyle w:val="Style4"/>
        <w:widowControl/>
        <w:tabs>
          <w:tab w:val="left" w:leader="dot" w:pos="5904"/>
        </w:tabs>
        <w:spacing w:line="211" w:lineRule="exact"/>
        <w:jc w:val="both"/>
        <w:rPr>
          <w:rStyle w:val="FontStyle100"/>
        </w:rPr>
      </w:pPr>
      <w:r>
        <w:rPr>
          <w:rStyle w:val="FontStyle100"/>
        </w:rPr>
        <w:t>микрорайона и зеленых насаждений</w:t>
      </w:r>
      <w:r>
        <w:rPr>
          <w:rStyle w:val="FontStyle100"/>
        </w:rPr>
        <w:tab/>
        <w:t>26</w:t>
      </w:r>
    </w:p>
    <w:p w:rsidR="0008768E" w:rsidRDefault="0008768E">
      <w:pPr>
        <w:pStyle w:val="Style11"/>
        <w:widowControl/>
        <w:tabs>
          <w:tab w:val="left" w:leader="dot" w:pos="5904"/>
        </w:tabs>
        <w:spacing w:line="211" w:lineRule="exact"/>
        <w:rPr>
          <w:rStyle w:val="FontStyle101"/>
        </w:rPr>
      </w:pPr>
      <w:r>
        <w:rPr>
          <w:rStyle w:val="FontStyle101"/>
        </w:rPr>
        <w:t>Контрольные вопросы</w:t>
      </w:r>
      <w:r>
        <w:rPr>
          <w:rStyle w:val="FontStyle101"/>
        </w:rPr>
        <w:tab/>
        <w:t>30</w:t>
      </w:r>
    </w:p>
    <w:p w:rsidR="0008768E" w:rsidRDefault="0008768E">
      <w:pPr>
        <w:pStyle w:val="Style17"/>
        <w:widowControl/>
        <w:tabs>
          <w:tab w:val="left" w:pos="202"/>
          <w:tab w:val="left" w:leader="dot" w:pos="5870"/>
        </w:tabs>
        <w:spacing w:before="178"/>
        <w:jc w:val="both"/>
        <w:rPr>
          <w:rStyle w:val="FontStyle100"/>
        </w:rPr>
      </w:pPr>
      <w:r>
        <w:rPr>
          <w:rStyle w:val="FontStyle100"/>
        </w:rPr>
        <w:t>2.</w:t>
      </w:r>
      <w:r>
        <w:rPr>
          <w:rStyle w:val="FontStyle100"/>
        </w:rPr>
        <w:tab/>
        <w:t>ВОДОСНАБЖЕНИЕ</w:t>
      </w:r>
      <w:r>
        <w:rPr>
          <w:rStyle w:val="FontStyle100"/>
        </w:rPr>
        <w:tab/>
        <w:t>30</w:t>
      </w:r>
    </w:p>
    <w:p w:rsidR="0008768E" w:rsidRDefault="0008768E" w:rsidP="0008768E">
      <w:pPr>
        <w:pStyle w:val="Style15"/>
        <w:widowControl/>
        <w:numPr>
          <w:ilvl w:val="0"/>
          <w:numId w:val="2"/>
        </w:numPr>
        <w:tabs>
          <w:tab w:val="left" w:pos="706"/>
          <w:tab w:val="left" w:leader="underscore" w:pos="4373"/>
          <w:tab w:val="left" w:leader="dot" w:pos="5453"/>
          <w:tab w:val="left" w:leader="dot" w:pos="5923"/>
        </w:tabs>
        <w:spacing w:before="173" w:line="211" w:lineRule="exact"/>
        <w:ind w:left="370" w:firstLine="0"/>
        <w:rPr>
          <w:rStyle w:val="FontStyle100"/>
        </w:rPr>
      </w:pPr>
      <w:r>
        <w:rPr>
          <w:rStyle w:val="FontStyle100"/>
        </w:rPr>
        <w:t>Системы и схемы водоснабжения</w:t>
      </w:r>
      <w:r w:rsidR="00711289">
        <w:rPr>
          <w:rStyle w:val="FontStyle100"/>
        </w:rPr>
        <w:t>……………………………………..</w:t>
      </w:r>
      <w:r>
        <w:rPr>
          <w:rStyle w:val="FontStyle100"/>
        </w:rPr>
        <w:t>30</w:t>
      </w:r>
    </w:p>
    <w:p w:rsidR="0008768E" w:rsidRDefault="0008768E" w:rsidP="0008768E">
      <w:pPr>
        <w:pStyle w:val="Style15"/>
        <w:widowControl/>
        <w:numPr>
          <w:ilvl w:val="0"/>
          <w:numId w:val="2"/>
        </w:numPr>
        <w:tabs>
          <w:tab w:val="left" w:pos="706"/>
          <w:tab w:val="left" w:leader="dot" w:pos="4747"/>
          <w:tab w:val="left" w:leader="dot" w:pos="5918"/>
        </w:tabs>
        <w:spacing w:line="211" w:lineRule="exact"/>
        <w:ind w:left="370" w:firstLine="0"/>
        <w:rPr>
          <w:rStyle w:val="FontStyle100"/>
        </w:rPr>
      </w:pPr>
      <w:r>
        <w:rPr>
          <w:rStyle w:val="FontStyle100"/>
        </w:rPr>
        <w:t>Режим и нормы водопотреблення</w:t>
      </w:r>
      <w:r>
        <w:rPr>
          <w:rStyle w:val="FontStyle100"/>
        </w:rPr>
        <w:tab/>
      </w:r>
      <w:r w:rsidR="00711289">
        <w:rPr>
          <w:rStyle w:val="FontStyle100"/>
        </w:rPr>
        <w:t xml:space="preserve">……………… </w:t>
      </w:r>
      <w:r>
        <w:rPr>
          <w:rStyle w:val="FontStyle100"/>
        </w:rPr>
        <w:t>31</w:t>
      </w:r>
    </w:p>
    <w:p w:rsidR="0008768E" w:rsidRDefault="0008768E" w:rsidP="0008768E">
      <w:pPr>
        <w:pStyle w:val="Style15"/>
        <w:widowControl/>
        <w:numPr>
          <w:ilvl w:val="0"/>
          <w:numId w:val="2"/>
        </w:numPr>
        <w:tabs>
          <w:tab w:val="left" w:pos="706"/>
          <w:tab w:val="left" w:leader="dot" w:pos="5923"/>
        </w:tabs>
        <w:spacing w:line="211" w:lineRule="exact"/>
        <w:ind w:left="370" w:firstLine="0"/>
        <w:rPr>
          <w:rStyle w:val="FontStyle100"/>
        </w:rPr>
      </w:pPr>
      <w:r>
        <w:rPr>
          <w:rStyle w:val="FontStyle100"/>
        </w:rPr>
        <w:t>Свободные напоры в сетях водопровода</w:t>
      </w:r>
      <w:r w:rsidR="00711289">
        <w:rPr>
          <w:rStyle w:val="FontStyle100"/>
        </w:rPr>
        <w:t xml:space="preserve"> …………………………… </w:t>
      </w:r>
      <w:r>
        <w:rPr>
          <w:rStyle w:val="FontStyle100"/>
        </w:rPr>
        <w:t>34</w:t>
      </w:r>
    </w:p>
    <w:p w:rsidR="0008768E" w:rsidRDefault="0008768E" w:rsidP="00370EAC">
      <w:pPr>
        <w:pStyle w:val="Style15"/>
        <w:widowControl/>
        <w:numPr>
          <w:ilvl w:val="0"/>
          <w:numId w:val="2"/>
        </w:numPr>
        <w:tabs>
          <w:tab w:val="left" w:pos="706"/>
          <w:tab w:val="left" w:leader="dot" w:pos="5899"/>
        </w:tabs>
        <w:spacing w:before="5" w:line="211" w:lineRule="exact"/>
        <w:ind w:left="370" w:firstLine="0"/>
        <w:jc w:val="both"/>
        <w:rPr>
          <w:rStyle w:val="FontStyle100"/>
        </w:rPr>
      </w:pPr>
      <w:r>
        <w:rPr>
          <w:rStyle w:val="FontStyle100"/>
        </w:rPr>
        <w:t>Источники водоснабжения и водозаборные</w:t>
      </w:r>
      <w:r w:rsidR="00370EAC">
        <w:rPr>
          <w:rStyle w:val="FontStyle100"/>
        </w:rPr>
        <w:t xml:space="preserve"> </w:t>
      </w:r>
      <w:r>
        <w:rPr>
          <w:rStyle w:val="FontStyle100"/>
        </w:rPr>
        <w:t>сооружения</w:t>
      </w:r>
      <w:r>
        <w:rPr>
          <w:rStyle w:val="FontStyle100"/>
        </w:rPr>
        <w:tab/>
        <w:t>35</w:t>
      </w:r>
    </w:p>
    <w:p w:rsidR="0008768E" w:rsidRDefault="0008768E" w:rsidP="0008768E">
      <w:pPr>
        <w:pStyle w:val="Style15"/>
        <w:widowControl/>
        <w:numPr>
          <w:ilvl w:val="0"/>
          <w:numId w:val="3"/>
        </w:numPr>
        <w:tabs>
          <w:tab w:val="left" w:pos="706"/>
          <w:tab w:val="left" w:leader="dot" w:pos="5928"/>
        </w:tabs>
        <w:spacing w:line="211" w:lineRule="exact"/>
        <w:ind w:left="370" w:firstLine="0"/>
        <w:rPr>
          <w:rStyle w:val="FontStyle100"/>
        </w:rPr>
      </w:pPr>
      <w:r>
        <w:rPr>
          <w:rStyle w:val="FontStyle100"/>
        </w:rPr>
        <w:t>Очистка воды и очистные сооружения</w:t>
      </w:r>
      <w:r w:rsidR="00711289">
        <w:rPr>
          <w:rStyle w:val="FontStyle100"/>
        </w:rPr>
        <w:t xml:space="preserve"> </w:t>
      </w:r>
      <w:r w:rsidR="00370EAC">
        <w:rPr>
          <w:rStyle w:val="FontStyle100"/>
        </w:rPr>
        <w:t xml:space="preserve">……………………………… </w:t>
      </w:r>
      <w:r>
        <w:rPr>
          <w:rStyle w:val="FontStyle100"/>
        </w:rPr>
        <w:t>36</w:t>
      </w:r>
    </w:p>
    <w:p w:rsidR="0008768E" w:rsidRDefault="0008768E" w:rsidP="0008768E">
      <w:pPr>
        <w:pStyle w:val="Style15"/>
        <w:widowControl/>
        <w:numPr>
          <w:ilvl w:val="0"/>
          <w:numId w:val="3"/>
        </w:numPr>
        <w:tabs>
          <w:tab w:val="left" w:pos="706"/>
          <w:tab w:val="left" w:leader="dot" w:pos="5923"/>
        </w:tabs>
        <w:spacing w:line="211" w:lineRule="exact"/>
        <w:ind w:left="370" w:firstLine="0"/>
        <w:rPr>
          <w:rStyle w:val="FontStyle100"/>
        </w:rPr>
      </w:pPr>
      <w:r>
        <w:rPr>
          <w:rStyle w:val="FontStyle100"/>
        </w:rPr>
        <w:t>Насосные станции</w:t>
      </w:r>
      <w:r w:rsidR="00370EAC">
        <w:rPr>
          <w:rStyle w:val="FontStyle100"/>
        </w:rPr>
        <w:t xml:space="preserve"> …………………………………………………….. </w:t>
      </w:r>
      <w:r>
        <w:rPr>
          <w:rStyle w:val="FontStyle100"/>
        </w:rPr>
        <w:t>37</w:t>
      </w:r>
    </w:p>
    <w:p w:rsidR="0008768E" w:rsidRDefault="0008768E" w:rsidP="0008768E">
      <w:pPr>
        <w:pStyle w:val="Style15"/>
        <w:widowControl/>
        <w:numPr>
          <w:ilvl w:val="0"/>
          <w:numId w:val="3"/>
        </w:numPr>
        <w:tabs>
          <w:tab w:val="left" w:pos="706"/>
          <w:tab w:val="left" w:leader="dot" w:pos="5933"/>
        </w:tabs>
        <w:spacing w:line="211" w:lineRule="exact"/>
        <w:ind w:left="370" w:firstLine="0"/>
        <w:rPr>
          <w:rStyle w:val="FontStyle100"/>
        </w:rPr>
      </w:pPr>
      <w:r>
        <w:rPr>
          <w:rStyle w:val="FontStyle100"/>
        </w:rPr>
        <w:t>Напорно-регулирующие устройства</w:t>
      </w:r>
      <w:r w:rsidR="00370EAC">
        <w:rPr>
          <w:rStyle w:val="FontStyle100"/>
        </w:rPr>
        <w:t xml:space="preserve"> ………………………………… </w:t>
      </w:r>
      <w:r>
        <w:rPr>
          <w:rStyle w:val="FontStyle100"/>
        </w:rPr>
        <w:t>38</w:t>
      </w:r>
    </w:p>
    <w:p w:rsidR="0008768E" w:rsidRDefault="0008768E" w:rsidP="0008768E">
      <w:pPr>
        <w:pStyle w:val="Style15"/>
        <w:widowControl/>
        <w:numPr>
          <w:ilvl w:val="0"/>
          <w:numId w:val="3"/>
        </w:numPr>
        <w:tabs>
          <w:tab w:val="left" w:pos="706"/>
          <w:tab w:val="left" w:leader="dot" w:pos="5933"/>
        </w:tabs>
        <w:spacing w:line="211" w:lineRule="exact"/>
        <w:ind w:left="370" w:firstLine="0"/>
        <w:rPr>
          <w:rStyle w:val="FontStyle100"/>
        </w:rPr>
      </w:pPr>
      <w:r>
        <w:rPr>
          <w:rStyle w:val="FontStyle100"/>
        </w:rPr>
        <w:t>Наружные водопроводные сети</w:t>
      </w:r>
      <w:r w:rsidR="00370EAC">
        <w:rPr>
          <w:rStyle w:val="FontStyle100"/>
        </w:rPr>
        <w:t xml:space="preserve"> ………………………………………</w:t>
      </w:r>
      <w:r>
        <w:rPr>
          <w:rStyle w:val="FontStyle100"/>
        </w:rPr>
        <w:t>39</w:t>
      </w:r>
    </w:p>
    <w:p w:rsidR="0008768E" w:rsidRDefault="0008768E" w:rsidP="0008768E">
      <w:pPr>
        <w:pStyle w:val="Style15"/>
        <w:widowControl/>
        <w:numPr>
          <w:ilvl w:val="0"/>
          <w:numId w:val="3"/>
        </w:numPr>
        <w:tabs>
          <w:tab w:val="left" w:pos="706"/>
          <w:tab w:val="left" w:leader="dot" w:pos="5928"/>
        </w:tabs>
        <w:spacing w:line="211" w:lineRule="exact"/>
        <w:ind w:left="370" w:firstLine="0"/>
        <w:rPr>
          <w:rStyle w:val="FontStyle100"/>
        </w:rPr>
      </w:pPr>
      <w:r>
        <w:rPr>
          <w:rStyle w:val="FontStyle100"/>
        </w:rPr>
        <w:t>Устройство сетей и сооружений на них</w:t>
      </w:r>
      <w:r w:rsidR="00370EAC">
        <w:rPr>
          <w:rStyle w:val="FontStyle100"/>
        </w:rPr>
        <w:t xml:space="preserve"> …………………………….. </w:t>
      </w:r>
      <w:r>
        <w:rPr>
          <w:rStyle w:val="FontStyle100"/>
        </w:rPr>
        <w:t>42</w:t>
      </w:r>
    </w:p>
    <w:p w:rsidR="0008768E" w:rsidRDefault="0008768E">
      <w:pPr>
        <w:pStyle w:val="Style11"/>
        <w:widowControl/>
        <w:tabs>
          <w:tab w:val="left" w:leader="dot" w:pos="5899"/>
        </w:tabs>
        <w:spacing w:line="211" w:lineRule="exact"/>
        <w:rPr>
          <w:rStyle w:val="FontStyle101"/>
        </w:rPr>
      </w:pPr>
      <w:r>
        <w:rPr>
          <w:rStyle w:val="FontStyle101"/>
        </w:rPr>
        <w:t>Контрольные вопросы</w:t>
      </w:r>
      <w:r>
        <w:rPr>
          <w:rStyle w:val="FontStyle101"/>
        </w:rPr>
        <w:tab/>
        <w:t>49</w:t>
      </w:r>
    </w:p>
    <w:p w:rsidR="0008768E" w:rsidRDefault="0008768E">
      <w:pPr>
        <w:pStyle w:val="Style17"/>
        <w:widowControl/>
        <w:tabs>
          <w:tab w:val="left" w:pos="202"/>
          <w:tab w:val="left" w:leader="dot" w:pos="5837"/>
        </w:tabs>
        <w:spacing w:before="187"/>
        <w:jc w:val="both"/>
        <w:rPr>
          <w:rStyle w:val="FontStyle100"/>
        </w:rPr>
      </w:pPr>
      <w:r>
        <w:rPr>
          <w:rStyle w:val="FontStyle100"/>
        </w:rPr>
        <w:t>3.</w:t>
      </w:r>
      <w:r>
        <w:rPr>
          <w:rStyle w:val="FontStyle100"/>
        </w:rPr>
        <w:tab/>
        <w:t>КАНАЛИЗАЦИЯ</w:t>
      </w:r>
      <w:r>
        <w:rPr>
          <w:rStyle w:val="FontStyle100"/>
        </w:rPr>
        <w:tab/>
      </w:r>
      <w:r w:rsidR="00370EAC">
        <w:rPr>
          <w:rStyle w:val="FontStyle100"/>
        </w:rPr>
        <w:t xml:space="preserve"> </w:t>
      </w:r>
      <w:r>
        <w:rPr>
          <w:rStyle w:val="FontStyle100"/>
        </w:rPr>
        <w:t>49</w:t>
      </w:r>
    </w:p>
    <w:p w:rsidR="0008768E" w:rsidRDefault="0008768E" w:rsidP="0008768E">
      <w:pPr>
        <w:pStyle w:val="Style15"/>
        <w:widowControl/>
        <w:numPr>
          <w:ilvl w:val="0"/>
          <w:numId w:val="4"/>
        </w:numPr>
        <w:tabs>
          <w:tab w:val="left" w:pos="725"/>
          <w:tab w:val="left" w:leader="dot" w:pos="5798"/>
        </w:tabs>
        <w:spacing w:before="173"/>
        <w:ind w:left="389" w:firstLine="0"/>
        <w:rPr>
          <w:rStyle w:val="FontStyle100"/>
        </w:rPr>
      </w:pPr>
      <w:r>
        <w:rPr>
          <w:rStyle w:val="FontStyle100"/>
        </w:rPr>
        <w:t>Сточные воды и их классификация</w:t>
      </w:r>
      <w:r w:rsidR="00370EAC">
        <w:rPr>
          <w:rStyle w:val="FontStyle100"/>
        </w:rPr>
        <w:t xml:space="preserve"> …………………………………. </w:t>
      </w:r>
      <w:r>
        <w:rPr>
          <w:rStyle w:val="FontStyle100"/>
        </w:rPr>
        <w:t>49</w:t>
      </w:r>
    </w:p>
    <w:p w:rsidR="0008768E" w:rsidRDefault="0008768E" w:rsidP="0008768E">
      <w:pPr>
        <w:pStyle w:val="Style15"/>
        <w:widowControl/>
        <w:numPr>
          <w:ilvl w:val="0"/>
          <w:numId w:val="4"/>
        </w:numPr>
        <w:tabs>
          <w:tab w:val="left" w:pos="725"/>
          <w:tab w:val="left" w:leader="dot" w:pos="5942"/>
        </w:tabs>
        <w:ind w:left="389" w:firstLine="0"/>
        <w:rPr>
          <w:rStyle w:val="FontStyle100"/>
        </w:rPr>
      </w:pPr>
      <w:r>
        <w:rPr>
          <w:rStyle w:val="FontStyle100"/>
        </w:rPr>
        <w:t>Системы и схемы канализации</w:t>
      </w:r>
      <w:r w:rsidR="00370EAC">
        <w:rPr>
          <w:rStyle w:val="FontStyle100"/>
        </w:rPr>
        <w:t xml:space="preserve"> ……………………………………… </w:t>
      </w:r>
      <w:r>
        <w:rPr>
          <w:rStyle w:val="FontStyle100"/>
        </w:rPr>
        <w:t>51</w:t>
      </w:r>
    </w:p>
    <w:p w:rsidR="0008768E" w:rsidRDefault="00370EAC">
      <w:pPr>
        <w:pStyle w:val="Style15"/>
        <w:widowControl/>
        <w:tabs>
          <w:tab w:val="left" w:pos="682"/>
          <w:tab w:val="left" w:leader="dot" w:pos="5899"/>
        </w:tabs>
        <w:ind w:firstLine="346"/>
        <w:rPr>
          <w:rStyle w:val="FontStyle100"/>
        </w:rPr>
      </w:pPr>
      <w:r>
        <w:rPr>
          <w:rStyle w:val="FontStyle100"/>
        </w:rPr>
        <w:t xml:space="preserve"> </w:t>
      </w:r>
      <w:r w:rsidR="0008768E">
        <w:rPr>
          <w:rStyle w:val="FontStyle100"/>
        </w:rPr>
        <w:t>3.3.</w:t>
      </w:r>
      <w:r>
        <w:rPr>
          <w:rStyle w:val="FontStyle100"/>
        </w:rPr>
        <w:t xml:space="preserve"> </w:t>
      </w:r>
      <w:r w:rsidR="0008768E">
        <w:rPr>
          <w:rStyle w:val="FontStyle100"/>
        </w:rPr>
        <w:t>Нормы и режим водоотведення. Определение расчетных</w:t>
      </w:r>
      <w:r>
        <w:rPr>
          <w:rStyle w:val="FontStyle100"/>
        </w:rPr>
        <w:t xml:space="preserve">  </w:t>
      </w:r>
      <w:r w:rsidR="0008768E">
        <w:rPr>
          <w:rStyle w:val="FontStyle100"/>
        </w:rPr>
        <w:t>расходов</w:t>
      </w:r>
      <w:r>
        <w:rPr>
          <w:rStyle w:val="FontStyle100"/>
        </w:rPr>
        <w:t>…………………………………………………………………………...</w:t>
      </w:r>
      <w:r w:rsidR="0008768E">
        <w:rPr>
          <w:rStyle w:val="FontStyle100"/>
        </w:rPr>
        <w:t>54</w:t>
      </w:r>
    </w:p>
    <w:p w:rsidR="0008768E" w:rsidRDefault="0008768E">
      <w:pPr>
        <w:pStyle w:val="Style15"/>
        <w:widowControl/>
        <w:tabs>
          <w:tab w:val="left" w:pos="725"/>
          <w:tab w:val="left" w:leader="dot" w:pos="5712"/>
        </w:tabs>
        <w:spacing w:line="211" w:lineRule="exact"/>
        <w:ind w:left="389" w:firstLine="0"/>
        <w:rPr>
          <w:rStyle w:val="FontStyle100"/>
        </w:rPr>
      </w:pPr>
      <w:r>
        <w:rPr>
          <w:rStyle w:val="FontStyle100"/>
        </w:rPr>
        <w:t>3.4.</w:t>
      </w:r>
      <w:r>
        <w:rPr>
          <w:rStyle w:val="FontStyle100"/>
        </w:rPr>
        <w:tab/>
        <w:t>Трассировка канализационных сетей</w:t>
      </w:r>
      <w:r w:rsidR="00370EAC">
        <w:rPr>
          <w:rStyle w:val="FontStyle100"/>
        </w:rPr>
        <w:t xml:space="preserve"> ……………………….……</w:t>
      </w:r>
      <w:r>
        <w:rPr>
          <w:rStyle w:val="FontStyle100"/>
        </w:rPr>
        <w:t>.....</w:t>
      </w:r>
      <w:r w:rsidR="00370EAC">
        <w:rPr>
          <w:rStyle w:val="FontStyle100"/>
        </w:rPr>
        <w:t xml:space="preserve"> </w:t>
      </w:r>
      <w:r>
        <w:rPr>
          <w:rStyle w:val="FontStyle100"/>
        </w:rPr>
        <w:t>58</w:t>
      </w:r>
    </w:p>
    <w:p w:rsidR="0008768E" w:rsidRDefault="00370EAC">
      <w:pPr>
        <w:pStyle w:val="Style4"/>
        <w:widowControl/>
        <w:tabs>
          <w:tab w:val="left" w:leader="dot" w:pos="5904"/>
        </w:tabs>
        <w:spacing w:line="211" w:lineRule="exact"/>
        <w:jc w:val="both"/>
        <w:rPr>
          <w:rStyle w:val="FontStyle100"/>
        </w:rPr>
      </w:pPr>
      <w:r>
        <w:rPr>
          <w:rStyle w:val="FontStyle100"/>
        </w:rPr>
        <w:t xml:space="preserve">  </w:t>
      </w:r>
      <w:r w:rsidR="0008768E">
        <w:rPr>
          <w:rStyle w:val="FontStyle100"/>
        </w:rPr>
        <w:t xml:space="preserve">    3.5. Основные элементы канализации</w:t>
      </w:r>
      <w:r w:rsidR="0008768E">
        <w:rPr>
          <w:rStyle w:val="FontStyle100"/>
        </w:rPr>
        <w:tab/>
        <w:t>59</w:t>
      </w:r>
    </w:p>
    <w:p w:rsidR="0008768E" w:rsidRDefault="0008768E" w:rsidP="0008768E">
      <w:pPr>
        <w:pStyle w:val="Style15"/>
        <w:widowControl/>
        <w:numPr>
          <w:ilvl w:val="0"/>
          <w:numId w:val="5"/>
        </w:numPr>
        <w:tabs>
          <w:tab w:val="left" w:pos="730"/>
          <w:tab w:val="left" w:leader="dot" w:pos="5947"/>
        </w:tabs>
        <w:spacing w:line="211" w:lineRule="exact"/>
        <w:ind w:left="394" w:firstLine="0"/>
        <w:rPr>
          <w:rStyle w:val="FontStyle100"/>
        </w:rPr>
      </w:pPr>
      <w:r>
        <w:rPr>
          <w:rStyle w:val="FontStyle100"/>
        </w:rPr>
        <w:t>Расчет канализационных сетей</w:t>
      </w:r>
      <w:r w:rsidR="00370EAC">
        <w:rPr>
          <w:rStyle w:val="FontStyle100"/>
        </w:rPr>
        <w:t xml:space="preserve"> ……………………………………… </w:t>
      </w:r>
      <w:r>
        <w:rPr>
          <w:rStyle w:val="FontStyle100"/>
        </w:rPr>
        <w:t>63</w:t>
      </w:r>
    </w:p>
    <w:p w:rsidR="0008768E" w:rsidRDefault="0008768E" w:rsidP="00370EAC">
      <w:pPr>
        <w:pStyle w:val="Style15"/>
        <w:widowControl/>
        <w:numPr>
          <w:ilvl w:val="0"/>
          <w:numId w:val="5"/>
        </w:numPr>
        <w:tabs>
          <w:tab w:val="left" w:pos="730"/>
          <w:tab w:val="left" w:leader="dot" w:pos="4862"/>
          <w:tab w:val="left" w:leader="dot" w:pos="5856"/>
        </w:tabs>
        <w:spacing w:line="211" w:lineRule="exact"/>
        <w:ind w:firstLine="394"/>
        <w:jc w:val="both"/>
        <w:rPr>
          <w:rStyle w:val="FontStyle100"/>
        </w:rPr>
      </w:pPr>
      <w:r>
        <w:rPr>
          <w:rStyle w:val="FontStyle100"/>
        </w:rPr>
        <w:t>Устройство канализационных сетей</w:t>
      </w:r>
      <w:r w:rsidR="00370EAC">
        <w:rPr>
          <w:rStyle w:val="FontStyle100"/>
        </w:rPr>
        <w:t xml:space="preserve"> </w:t>
      </w:r>
      <w:r>
        <w:rPr>
          <w:rStyle w:val="FontStyle100"/>
        </w:rPr>
        <w:t xml:space="preserve">и сооружений </w:t>
      </w:r>
      <w:r w:rsidR="000C0DA3">
        <w:rPr>
          <w:rStyle w:val="FontStyle100"/>
        </w:rPr>
        <w:t xml:space="preserve">                           </w:t>
      </w:r>
      <w:r w:rsidR="00370EAC">
        <w:rPr>
          <w:rStyle w:val="FontStyle100"/>
        </w:rPr>
        <w:t xml:space="preserve">  </w:t>
      </w:r>
      <w:r>
        <w:rPr>
          <w:rStyle w:val="FontStyle100"/>
        </w:rPr>
        <w:t>на них</w:t>
      </w:r>
      <w:r w:rsidR="00370EAC">
        <w:rPr>
          <w:rStyle w:val="FontStyle100"/>
        </w:rPr>
        <w:t xml:space="preserve"> …………………………………………………………………………….. 6</w:t>
      </w:r>
      <w:r>
        <w:rPr>
          <w:rStyle w:val="FontStyle100"/>
        </w:rPr>
        <w:t>5</w:t>
      </w:r>
    </w:p>
    <w:p w:rsidR="0008768E" w:rsidRDefault="0008768E">
      <w:pPr>
        <w:pStyle w:val="Style15"/>
        <w:widowControl/>
        <w:tabs>
          <w:tab w:val="left" w:pos="730"/>
          <w:tab w:val="left" w:leader="dot" w:pos="5947"/>
        </w:tabs>
        <w:spacing w:line="211" w:lineRule="exact"/>
        <w:ind w:left="394" w:firstLine="0"/>
        <w:rPr>
          <w:rStyle w:val="FontStyle100"/>
        </w:rPr>
      </w:pPr>
      <w:r>
        <w:rPr>
          <w:rStyle w:val="FontStyle100"/>
        </w:rPr>
        <w:t>3.8.</w:t>
      </w:r>
      <w:r>
        <w:rPr>
          <w:rStyle w:val="FontStyle100"/>
        </w:rPr>
        <w:tab/>
        <w:t>Дождевая канализация (водостоки)</w:t>
      </w:r>
      <w:r w:rsidR="00370EAC">
        <w:rPr>
          <w:rStyle w:val="FontStyle100"/>
        </w:rPr>
        <w:t xml:space="preserve"> ………………………………… </w:t>
      </w:r>
      <w:r>
        <w:rPr>
          <w:rStyle w:val="FontStyle100"/>
        </w:rPr>
        <w:t>69</w:t>
      </w:r>
    </w:p>
    <w:p w:rsidR="0008768E" w:rsidRDefault="0008768E">
      <w:pPr>
        <w:pStyle w:val="Style11"/>
        <w:widowControl/>
        <w:tabs>
          <w:tab w:val="left" w:leader="dot" w:pos="5899"/>
        </w:tabs>
        <w:spacing w:line="211" w:lineRule="exact"/>
        <w:rPr>
          <w:rStyle w:val="FontStyle101"/>
        </w:rPr>
      </w:pPr>
      <w:r>
        <w:rPr>
          <w:rStyle w:val="FontStyle101"/>
        </w:rPr>
        <w:t>Контрольные вопросы</w:t>
      </w:r>
      <w:r>
        <w:rPr>
          <w:rStyle w:val="FontStyle101"/>
        </w:rPr>
        <w:tab/>
        <w:t>73</w:t>
      </w:r>
    </w:p>
    <w:p w:rsidR="0008768E" w:rsidRDefault="0008768E">
      <w:pPr>
        <w:pStyle w:val="Style11"/>
        <w:widowControl/>
        <w:tabs>
          <w:tab w:val="left" w:leader="dot" w:pos="5899"/>
        </w:tabs>
        <w:spacing w:line="211" w:lineRule="exact"/>
        <w:rPr>
          <w:rStyle w:val="FontStyle101"/>
        </w:rPr>
        <w:sectPr w:rsidR="0008768E" w:rsidSect="00711289">
          <w:headerReference w:type="even" r:id="rId18"/>
          <w:headerReference w:type="default" r:id="rId19"/>
          <w:footerReference w:type="even" r:id="rId20"/>
          <w:footerReference w:type="default" r:id="rId21"/>
          <w:pgSz w:w="8391" w:h="11907" w:code="11"/>
          <w:pgMar w:top="1134" w:right="1020" w:bottom="720" w:left="1276" w:header="720" w:footer="720" w:gutter="0"/>
          <w:cols w:space="60"/>
          <w:noEndnote/>
        </w:sectPr>
      </w:pPr>
    </w:p>
    <w:p w:rsidR="0008768E" w:rsidRDefault="0008768E">
      <w:pPr>
        <w:pStyle w:val="Style19"/>
        <w:widowControl/>
        <w:tabs>
          <w:tab w:val="left" w:pos="202"/>
          <w:tab w:val="left" w:leader="dot" w:pos="5846"/>
        </w:tabs>
        <w:rPr>
          <w:rStyle w:val="FontStyle102"/>
        </w:rPr>
      </w:pPr>
      <w:r>
        <w:rPr>
          <w:rStyle w:val="FontStyle102"/>
        </w:rPr>
        <w:lastRenderedPageBreak/>
        <w:t>4.</w:t>
      </w:r>
      <w:r>
        <w:rPr>
          <w:rStyle w:val="FontStyle102"/>
        </w:rPr>
        <w:tab/>
        <w:t>ТЕПЛОСНАБЖЕНИЕ</w:t>
      </w:r>
      <w:r>
        <w:rPr>
          <w:rStyle w:val="FontStyle102"/>
        </w:rPr>
        <w:tab/>
        <w:t>74</w:t>
      </w:r>
    </w:p>
    <w:p w:rsidR="0008768E" w:rsidRDefault="0008768E" w:rsidP="0008768E">
      <w:pPr>
        <w:pStyle w:val="Style17"/>
        <w:widowControl/>
        <w:numPr>
          <w:ilvl w:val="0"/>
          <w:numId w:val="6"/>
        </w:numPr>
        <w:tabs>
          <w:tab w:val="left" w:pos="696"/>
          <w:tab w:val="left" w:leader="dot" w:pos="5899"/>
        </w:tabs>
        <w:spacing w:before="178"/>
        <w:ind w:left="365"/>
        <w:rPr>
          <w:rStyle w:val="FontStyle100"/>
        </w:rPr>
      </w:pPr>
      <w:r>
        <w:rPr>
          <w:rStyle w:val="FontStyle100"/>
        </w:rPr>
        <w:t>Системы и схемы теплоснабжения</w:t>
      </w:r>
      <w:r>
        <w:rPr>
          <w:rStyle w:val="FontStyle100"/>
        </w:rPr>
        <w:tab/>
        <w:t>74</w:t>
      </w:r>
    </w:p>
    <w:p w:rsidR="0008768E" w:rsidRDefault="0008768E" w:rsidP="0008768E">
      <w:pPr>
        <w:pStyle w:val="Style17"/>
        <w:widowControl/>
        <w:numPr>
          <w:ilvl w:val="0"/>
          <w:numId w:val="6"/>
        </w:numPr>
        <w:tabs>
          <w:tab w:val="left" w:pos="696"/>
          <w:tab w:val="left" w:leader="dot" w:pos="5909"/>
        </w:tabs>
        <w:ind w:left="365"/>
        <w:rPr>
          <w:rStyle w:val="FontStyle100"/>
        </w:rPr>
      </w:pPr>
      <w:r>
        <w:rPr>
          <w:rStyle w:val="FontStyle100"/>
        </w:rPr>
        <w:t>Классификация систем центрального теплоснабжения</w:t>
      </w:r>
      <w:r>
        <w:rPr>
          <w:rStyle w:val="FontStyle100"/>
        </w:rPr>
        <w:tab/>
        <w:t>76</w:t>
      </w:r>
    </w:p>
    <w:p w:rsidR="0008768E" w:rsidRDefault="0008768E" w:rsidP="0008768E">
      <w:pPr>
        <w:pStyle w:val="Style17"/>
        <w:widowControl/>
        <w:numPr>
          <w:ilvl w:val="0"/>
          <w:numId w:val="6"/>
        </w:numPr>
        <w:tabs>
          <w:tab w:val="left" w:pos="696"/>
          <w:tab w:val="left" w:leader="dot" w:pos="5914"/>
        </w:tabs>
        <w:spacing w:line="211" w:lineRule="exact"/>
        <w:ind w:left="365"/>
        <w:rPr>
          <w:rStyle w:val="FontStyle100"/>
        </w:rPr>
      </w:pPr>
      <w:r>
        <w:rPr>
          <w:rStyle w:val="FontStyle100"/>
        </w:rPr>
        <w:t>Тепловые пункты—</w:t>
      </w:r>
      <w:r>
        <w:rPr>
          <w:rStyle w:val="FontStyle100"/>
        </w:rPr>
        <w:tab/>
        <w:t>78</w:t>
      </w:r>
    </w:p>
    <w:p w:rsidR="0008768E" w:rsidRDefault="0008768E" w:rsidP="0008768E">
      <w:pPr>
        <w:pStyle w:val="Style17"/>
        <w:widowControl/>
        <w:numPr>
          <w:ilvl w:val="0"/>
          <w:numId w:val="6"/>
        </w:numPr>
        <w:tabs>
          <w:tab w:val="left" w:pos="696"/>
          <w:tab w:val="left" w:leader="dot" w:pos="4987"/>
          <w:tab w:val="left" w:leader="dot" w:pos="5914"/>
        </w:tabs>
        <w:spacing w:line="211" w:lineRule="exact"/>
        <w:ind w:left="365"/>
        <w:rPr>
          <w:rStyle w:val="FontStyle100"/>
        </w:rPr>
      </w:pPr>
      <w:r>
        <w:rPr>
          <w:rStyle w:val="FontStyle100"/>
        </w:rPr>
        <w:t>Трассировка тепловых сетей..........</w:t>
      </w:r>
      <w:r>
        <w:rPr>
          <w:rStyle w:val="FontStyle100"/>
        </w:rPr>
        <w:tab/>
      </w:r>
      <w:r w:rsidR="000C0DA3">
        <w:rPr>
          <w:rStyle w:val="FontStyle100"/>
        </w:rPr>
        <w:t>..</w:t>
      </w:r>
      <w:r>
        <w:rPr>
          <w:rStyle w:val="FontStyle100"/>
        </w:rPr>
        <w:tab/>
        <w:t>80</w:t>
      </w:r>
    </w:p>
    <w:p w:rsidR="0008768E" w:rsidRDefault="0008768E" w:rsidP="0008768E">
      <w:pPr>
        <w:pStyle w:val="Style17"/>
        <w:widowControl/>
        <w:numPr>
          <w:ilvl w:val="0"/>
          <w:numId w:val="6"/>
        </w:numPr>
        <w:tabs>
          <w:tab w:val="left" w:pos="696"/>
          <w:tab w:val="left" w:leader="hyphen" w:pos="3581"/>
          <w:tab w:val="left" w:leader="dot" w:pos="5918"/>
        </w:tabs>
        <w:spacing w:line="211" w:lineRule="exact"/>
        <w:ind w:left="365"/>
        <w:rPr>
          <w:rStyle w:val="FontStyle100"/>
        </w:rPr>
      </w:pPr>
      <w:r>
        <w:rPr>
          <w:rStyle w:val="FontStyle100"/>
        </w:rPr>
        <w:t>Расчет тепловых сетей............</w:t>
      </w:r>
      <w:r w:rsidR="000C0DA3">
        <w:rPr>
          <w:rStyle w:val="FontStyle100"/>
        </w:rPr>
        <w:t>................................................................ 8</w:t>
      </w:r>
      <w:r>
        <w:rPr>
          <w:rStyle w:val="FontStyle100"/>
        </w:rPr>
        <w:t>2</w:t>
      </w:r>
    </w:p>
    <w:p w:rsidR="0008768E" w:rsidRDefault="0008768E" w:rsidP="0008768E">
      <w:pPr>
        <w:pStyle w:val="Style17"/>
        <w:widowControl/>
        <w:numPr>
          <w:ilvl w:val="0"/>
          <w:numId w:val="6"/>
        </w:numPr>
        <w:tabs>
          <w:tab w:val="left" w:pos="696"/>
          <w:tab w:val="left" w:leader="dot" w:pos="5275"/>
          <w:tab w:val="left" w:leader="dot" w:pos="5923"/>
        </w:tabs>
        <w:spacing w:line="211" w:lineRule="exact"/>
        <w:ind w:left="365"/>
        <w:rPr>
          <w:rStyle w:val="FontStyle100"/>
        </w:rPr>
      </w:pPr>
      <w:r>
        <w:rPr>
          <w:rStyle w:val="FontStyle100"/>
        </w:rPr>
        <w:t>Устройство тепловых сетей</w:t>
      </w:r>
      <w:r>
        <w:rPr>
          <w:rStyle w:val="FontStyle100"/>
        </w:rPr>
        <w:tab/>
      </w:r>
      <w:r w:rsidR="000C0DA3">
        <w:rPr>
          <w:rStyle w:val="FontStyle100"/>
        </w:rPr>
        <w:t>……….</w:t>
      </w:r>
      <w:r>
        <w:rPr>
          <w:rStyle w:val="FontStyle100"/>
        </w:rPr>
        <w:t>85</w:t>
      </w:r>
    </w:p>
    <w:p w:rsidR="0008768E" w:rsidRDefault="0008768E">
      <w:pPr>
        <w:pStyle w:val="Style11"/>
        <w:widowControl/>
        <w:tabs>
          <w:tab w:val="left" w:leader="dot" w:pos="5890"/>
        </w:tabs>
        <w:spacing w:line="211" w:lineRule="exact"/>
        <w:jc w:val="left"/>
        <w:rPr>
          <w:rStyle w:val="FontStyle101"/>
          <w:vertAlign w:val="superscript"/>
        </w:rPr>
      </w:pPr>
      <w:r>
        <w:rPr>
          <w:rStyle w:val="FontStyle101"/>
        </w:rPr>
        <w:t>Контрольные вопросы</w:t>
      </w:r>
      <w:r>
        <w:rPr>
          <w:rStyle w:val="FontStyle101"/>
        </w:rPr>
        <w:tab/>
        <w:t>9</w:t>
      </w:r>
      <w:r w:rsidR="000C0DA3" w:rsidRPr="000C0DA3">
        <w:rPr>
          <w:rStyle w:val="FontStyle101"/>
        </w:rPr>
        <w:t>1</w:t>
      </w:r>
    </w:p>
    <w:p w:rsidR="0008768E" w:rsidRDefault="0008768E">
      <w:pPr>
        <w:pStyle w:val="Style19"/>
        <w:widowControl/>
        <w:tabs>
          <w:tab w:val="left" w:pos="202"/>
          <w:tab w:val="left" w:leader="dot" w:pos="5885"/>
        </w:tabs>
        <w:spacing w:before="163"/>
        <w:rPr>
          <w:rStyle w:val="FontStyle102"/>
        </w:rPr>
      </w:pPr>
      <w:r>
        <w:rPr>
          <w:rStyle w:val="FontStyle102"/>
        </w:rPr>
        <w:t>5.</w:t>
      </w:r>
      <w:r>
        <w:rPr>
          <w:rStyle w:val="FontStyle102"/>
        </w:rPr>
        <w:tab/>
        <w:t>ГАЗОСНАБЖЕНИЕ</w:t>
      </w:r>
      <w:r>
        <w:rPr>
          <w:rStyle w:val="FontStyle102"/>
        </w:rPr>
        <w:tab/>
        <w:t>91</w:t>
      </w:r>
    </w:p>
    <w:p w:rsidR="0008768E" w:rsidRDefault="0008768E" w:rsidP="0008768E">
      <w:pPr>
        <w:pStyle w:val="Style17"/>
        <w:widowControl/>
        <w:numPr>
          <w:ilvl w:val="0"/>
          <w:numId w:val="7"/>
        </w:numPr>
        <w:tabs>
          <w:tab w:val="left" w:pos="730"/>
          <w:tab w:val="left" w:leader="hyphen" w:pos="4310"/>
          <w:tab w:val="left" w:leader="dot" w:pos="5942"/>
        </w:tabs>
        <w:spacing w:before="173" w:line="211" w:lineRule="exact"/>
        <w:ind w:left="403"/>
        <w:rPr>
          <w:rStyle w:val="FontStyle100"/>
        </w:rPr>
      </w:pPr>
      <w:r>
        <w:rPr>
          <w:rStyle w:val="FontStyle100"/>
        </w:rPr>
        <w:t>Краткие сведения о горючих газах</w:t>
      </w:r>
      <w:r w:rsidR="000C0DA3">
        <w:rPr>
          <w:rStyle w:val="FontStyle100"/>
        </w:rPr>
        <w:t>……………………………………</w:t>
      </w:r>
      <w:r>
        <w:rPr>
          <w:rStyle w:val="FontStyle100"/>
        </w:rPr>
        <w:t>91</w:t>
      </w:r>
    </w:p>
    <w:p w:rsidR="0008768E" w:rsidRDefault="0008768E" w:rsidP="0008768E">
      <w:pPr>
        <w:pStyle w:val="Style17"/>
        <w:widowControl/>
        <w:numPr>
          <w:ilvl w:val="0"/>
          <w:numId w:val="7"/>
        </w:numPr>
        <w:tabs>
          <w:tab w:val="left" w:pos="730"/>
          <w:tab w:val="left" w:leader="dot" w:pos="5947"/>
        </w:tabs>
        <w:spacing w:line="211" w:lineRule="exact"/>
        <w:ind w:left="403"/>
        <w:rPr>
          <w:rStyle w:val="FontStyle100"/>
        </w:rPr>
      </w:pPr>
      <w:r>
        <w:rPr>
          <w:rStyle w:val="FontStyle100"/>
        </w:rPr>
        <w:t>Системы газоснабжения населенных пунктов</w:t>
      </w:r>
      <w:r w:rsidR="000C0DA3">
        <w:rPr>
          <w:rStyle w:val="FontStyle100"/>
        </w:rPr>
        <w:t xml:space="preserve"> ………………………</w:t>
      </w:r>
      <w:r>
        <w:rPr>
          <w:rStyle w:val="FontStyle100"/>
        </w:rPr>
        <w:t>92</w:t>
      </w:r>
    </w:p>
    <w:p w:rsidR="0008768E" w:rsidRDefault="000C0DA3">
      <w:pPr>
        <w:pStyle w:val="Style4"/>
        <w:widowControl/>
        <w:tabs>
          <w:tab w:val="left" w:leader="dot" w:pos="5947"/>
        </w:tabs>
        <w:spacing w:line="211" w:lineRule="exact"/>
        <w:ind w:left="408"/>
        <w:rPr>
          <w:rStyle w:val="FontStyle100"/>
        </w:rPr>
      </w:pPr>
      <w:r>
        <w:rPr>
          <w:rStyle w:val="FontStyle103"/>
          <w:i w:val="0"/>
        </w:rPr>
        <w:t>5.3</w:t>
      </w:r>
      <w:r w:rsidR="0008768E">
        <w:rPr>
          <w:rStyle w:val="FontStyle103"/>
        </w:rPr>
        <w:t xml:space="preserve">. </w:t>
      </w:r>
      <w:r w:rsidR="0008768E">
        <w:rPr>
          <w:rStyle w:val="FontStyle100"/>
        </w:rPr>
        <w:t>Устройство наружных газопроводов</w:t>
      </w:r>
      <w:r>
        <w:rPr>
          <w:rStyle w:val="FontStyle100"/>
        </w:rPr>
        <w:t xml:space="preserve"> …………………………………</w:t>
      </w:r>
      <w:r w:rsidR="0008768E">
        <w:rPr>
          <w:rStyle w:val="FontStyle100"/>
        </w:rPr>
        <w:t>95</w:t>
      </w:r>
    </w:p>
    <w:p w:rsidR="0008768E" w:rsidRDefault="000C0DA3" w:rsidP="0008768E">
      <w:pPr>
        <w:pStyle w:val="Style17"/>
        <w:widowControl/>
        <w:numPr>
          <w:ilvl w:val="0"/>
          <w:numId w:val="8"/>
        </w:numPr>
        <w:tabs>
          <w:tab w:val="left" w:pos="739"/>
          <w:tab w:val="left" w:leader="dot" w:pos="4042"/>
          <w:tab w:val="left" w:leader="dot" w:pos="4978"/>
          <w:tab w:val="left" w:leader="dot" w:pos="5952"/>
        </w:tabs>
        <w:spacing w:line="211" w:lineRule="exact"/>
        <w:ind w:left="413"/>
        <w:rPr>
          <w:rStyle w:val="FontStyle100"/>
        </w:rPr>
      </w:pPr>
      <w:r>
        <w:rPr>
          <w:rStyle w:val="FontStyle100"/>
        </w:rPr>
        <w:t xml:space="preserve">Внутренний газопровод </w:t>
      </w:r>
      <w:r w:rsidR="0008768E">
        <w:rPr>
          <w:rStyle w:val="FontStyle100"/>
        </w:rPr>
        <w:tab/>
      </w:r>
      <w:r w:rsidR="0008768E">
        <w:rPr>
          <w:rStyle w:val="FontStyle100"/>
        </w:rPr>
        <w:tab/>
      </w:r>
      <w:r>
        <w:rPr>
          <w:rStyle w:val="FontStyle100"/>
        </w:rPr>
        <w:t>……………</w:t>
      </w:r>
      <w:r w:rsidR="0008768E">
        <w:rPr>
          <w:rStyle w:val="FontStyle100"/>
        </w:rPr>
        <w:t>98</w:t>
      </w:r>
    </w:p>
    <w:p w:rsidR="0008768E" w:rsidRDefault="0008768E" w:rsidP="0008768E">
      <w:pPr>
        <w:pStyle w:val="Style17"/>
        <w:widowControl/>
        <w:numPr>
          <w:ilvl w:val="0"/>
          <w:numId w:val="8"/>
        </w:numPr>
        <w:tabs>
          <w:tab w:val="left" w:pos="739"/>
          <w:tab w:val="left" w:leader="dot" w:pos="5861"/>
        </w:tabs>
        <w:spacing w:line="211" w:lineRule="exact"/>
        <w:ind w:left="413"/>
        <w:rPr>
          <w:rStyle w:val="FontStyle100"/>
        </w:rPr>
      </w:pPr>
      <w:r>
        <w:rPr>
          <w:rStyle w:val="FontStyle100"/>
        </w:rPr>
        <w:t>Расчет газопроводов</w:t>
      </w:r>
      <w:r w:rsidR="000C0DA3">
        <w:rPr>
          <w:rStyle w:val="FontStyle100"/>
        </w:rPr>
        <w:t xml:space="preserve"> …………………………………………………</w:t>
      </w:r>
      <w:r>
        <w:rPr>
          <w:rStyle w:val="FontStyle100"/>
        </w:rPr>
        <w:t>100</w:t>
      </w:r>
    </w:p>
    <w:p w:rsidR="0008768E" w:rsidRDefault="0008768E">
      <w:pPr>
        <w:pStyle w:val="Style11"/>
        <w:widowControl/>
        <w:tabs>
          <w:tab w:val="left" w:leader="dot" w:pos="5798"/>
        </w:tabs>
        <w:spacing w:line="211" w:lineRule="exact"/>
        <w:rPr>
          <w:rStyle w:val="FontStyle101"/>
        </w:rPr>
      </w:pPr>
      <w:r>
        <w:rPr>
          <w:rStyle w:val="FontStyle101"/>
        </w:rPr>
        <w:t>Контрольные вопросы</w:t>
      </w:r>
      <w:r>
        <w:rPr>
          <w:rStyle w:val="FontStyle101"/>
        </w:rPr>
        <w:tab/>
      </w:r>
      <w:r w:rsidRPr="000C0DA3">
        <w:rPr>
          <w:rStyle w:val="FontStyle101"/>
        </w:rPr>
        <w:t>1</w:t>
      </w:r>
      <w:r>
        <w:rPr>
          <w:rStyle w:val="FontStyle101"/>
        </w:rPr>
        <w:t>01</w:t>
      </w:r>
    </w:p>
    <w:p w:rsidR="0008768E" w:rsidRDefault="0008768E">
      <w:pPr>
        <w:pStyle w:val="Style19"/>
        <w:widowControl/>
        <w:tabs>
          <w:tab w:val="left" w:pos="206"/>
          <w:tab w:val="left" w:leader="dot" w:pos="5746"/>
        </w:tabs>
        <w:spacing w:before="168"/>
        <w:jc w:val="both"/>
        <w:rPr>
          <w:rStyle w:val="FontStyle102"/>
        </w:rPr>
      </w:pPr>
      <w:r>
        <w:rPr>
          <w:rStyle w:val="FontStyle102"/>
        </w:rPr>
        <w:t>6.</w:t>
      </w:r>
      <w:r>
        <w:rPr>
          <w:rStyle w:val="FontStyle102"/>
        </w:rPr>
        <w:tab/>
        <w:t>ЭЛЕКТРОСНАБЖЕНИЕ.</w:t>
      </w:r>
      <w:r>
        <w:rPr>
          <w:rStyle w:val="FontStyle102"/>
        </w:rPr>
        <w:tab/>
        <w:t>101</w:t>
      </w:r>
    </w:p>
    <w:p w:rsidR="0008768E" w:rsidRDefault="0008768E" w:rsidP="0008768E">
      <w:pPr>
        <w:pStyle w:val="Style17"/>
        <w:widowControl/>
        <w:numPr>
          <w:ilvl w:val="0"/>
          <w:numId w:val="9"/>
        </w:numPr>
        <w:tabs>
          <w:tab w:val="left" w:pos="763"/>
          <w:tab w:val="left" w:leader="dot" w:pos="5880"/>
        </w:tabs>
        <w:spacing w:before="173" w:line="211" w:lineRule="exact"/>
        <w:ind w:left="432"/>
        <w:rPr>
          <w:rStyle w:val="FontStyle100"/>
        </w:rPr>
      </w:pPr>
      <w:r>
        <w:rPr>
          <w:rStyle w:val="FontStyle100"/>
        </w:rPr>
        <w:t>Системы электроснабжения</w:t>
      </w:r>
      <w:r w:rsidR="000D49BA">
        <w:rPr>
          <w:rStyle w:val="FontStyle100"/>
        </w:rPr>
        <w:t xml:space="preserve"> ………………………………………...</w:t>
      </w:r>
      <w:r>
        <w:rPr>
          <w:rStyle w:val="FontStyle100"/>
        </w:rPr>
        <w:t>101</w:t>
      </w:r>
    </w:p>
    <w:p w:rsidR="0008768E" w:rsidRDefault="0008768E" w:rsidP="0008768E">
      <w:pPr>
        <w:pStyle w:val="Style17"/>
        <w:widowControl/>
        <w:numPr>
          <w:ilvl w:val="0"/>
          <w:numId w:val="9"/>
        </w:numPr>
        <w:tabs>
          <w:tab w:val="left" w:pos="763"/>
          <w:tab w:val="left" w:leader="dot" w:pos="5885"/>
        </w:tabs>
        <w:spacing w:line="211" w:lineRule="exact"/>
        <w:ind w:left="432"/>
        <w:rPr>
          <w:rStyle w:val="FontStyle100"/>
        </w:rPr>
      </w:pPr>
      <w:r>
        <w:rPr>
          <w:rStyle w:val="FontStyle100"/>
        </w:rPr>
        <w:t>Электроснабжение городов</w:t>
      </w:r>
      <w:r w:rsidR="000D49BA">
        <w:rPr>
          <w:rStyle w:val="FontStyle100"/>
        </w:rPr>
        <w:t xml:space="preserve"> …………………………………………</w:t>
      </w:r>
      <w:r>
        <w:rPr>
          <w:rStyle w:val="FontStyle100"/>
        </w:rPr>
        <w:t>104</w:t>
      </w:r>
    </w:p>
    <w:p w:rsidR="0008768E" w:rsidRDefault="0008768E">
      <w:pPr>
        <w:pStyle w:val="Style4"/>
        <w:widowControl/>
        <w:tabs>
          <w:tab w:val="left" w:leader="dot" w:pos="5885"/>
        </w:tabs>
        <w:spacing w:line="211" w:lineRule="exact"/>
        <w:ind w:left="442"/>
        <w:rPr>
          <w:rStyle w:val="FontStyle100"/>
        </w:rPr>
      </w:pPr>
      <w:r>
        <w:rPr>
          <w:rStyle w:val="FontStyle100"/>
        </w:rPr>
        <w:t>63. Электрические сети</w:t>
      </w:r>
      <w:r w:rsidR="000D49BA">
        <w:rPr>
          <w:rStyle w:val="FontStyle100"/>
        </w:rPr>
        <w:t xml:space="preserve"> …………………………………………………..</w:t>
      </w:r>
      <w:r>
        <w:rPr>
          <w:rStyle w:val="FontStyle100"/>
        </w:rPr>
        <w:t>108</w:t>
      </w:r>
    </w:p>
    <w:p w:rsidR="0008768E" w:rsidRDefault="0008768E">
      <w:pPr>
        <w:pStyle w:val="Style4"/>
        <w:widowControl/>
        <w:tabs>
          <w:tab w:val="left" w:leader="dot" w:pos="5894"/>
        </w:tabs>
        <w:spacing w:line="211" w:lineRule="exact"/>
        <w:ind w:left="442"/>
        <w:rPr>
          <w:rStyle w:val="FontStyle100"/>
        </w:rPr>
      </w:pPr>
      <w:r>
        <w:rPr>
          <w:rStyle w:val="FontStyle100"/>
        </w:rPr>
        <w:t>6.4. Расчет электрических сетей</w:t>
      </w:r>
      <w:r w:rsidR="000D49BA">
        <w:rPr>
          <w:rStyle w:val="FontStyle100"/>
        </w:rPr>
        <w:t xml:space="preserve"> …………………………………………</w:t>
      </w:r>
      <w:r>
        <w:rPr>
          <w:rStyle w:val="FontStyle100"/>
        </w:rPr>
        <w:t>113</w:t>
      </w:r>
    </w:p>
    <w:p w:rsidR="0008768E" w:rsidRDefault="0008768E">
      <w:pPr>
        <w:pStyle w:val="Style11"/>
        <w:widowControl/>
        <w:tabs>
          <w:tab w:val="left" w:leader="dot" w:pos="5798"/>
        </w:tabs>
        <w:spacing w:line="211" w:lineRule="exact"/>
        <w:rPr>
          <w:rStyle w:val="FontStyle101"/>
        </w:rPr>
      </w:pPr>
      <w:r>
        <w:rPr>
          <w:rStyle w:val="FontStyle101"/>
        </w:rPr>
        <w:t>Контрольные вопросы</w:t>
      </w:r>
      <w:r>
        <w:rPr>
          <w:rStyle w:val="FontStyle101"/>
        </w:rPr>
        <w:tab/>
      </w:r>
      <w:r w:rsidR="000D49BA">
        <w:rPr>
          <w:rStyle w:val="FontStyle101"/>
        </w:rPr>
        <w:t>11</w:t>
      </w:r>
      <w:r>
        <w:rPr>
          <w:rStyle w:val="FontStyle101"/>
        </w:rPr>
        <w:t>6</w:t>
      </w:r>
    </w:p>
    <w:p w:rsidR="0008768E" w:rsidRDefault="0008768E">
      <w:pPr>
        <w:pStyle w:val="Style19"/>
        <w:widowControl/>
        <w:tabs>
          <w:tab w:val="left" w:pos="206"/>
          <w:tab w:val="left" w:leader="dot" w:pos="5765"/>
        </w:tabs>
        <w:spacing w:before="19" w:line="394" w:lineRule="exact"/>
        <w:jc w:val="both"/>
        <w:rPr>
          <w:rStyle w:val="FontStyle102"/>
        </w:rPr>
      </w:pPr>
      <w:r>
        <w:rPr>
          <w:rStyle w:val="FontStyle102"/>
        </w:rPr>
        <w:t>7.</w:t>
      </w:r>
      <w:r>
        <w:rPr>
          <w:rStyle w:val="FontStyle102"/>
        </w:rPr>
        <w:tab/>
        <w:t>ТЕЛЕФОННЫЕ КАБЕЛЬНЫЕ СЕТИ</w:t>
      </w:r>
      <w:r>
        <w:rPr>
          <w:rStyle w:val="FontStyle102"/>
        </w:rPr>
        <w:tab/>
        <w:t>117</w:t>
      </w:r>
    </w:p>
    <w:p w:rsidR="0008768E" w:rsidRDefault="0008768E">
      <w:pPr>
        <w:pStyle w:val="Style11"/>
        <w:widowControl/>
        <w:tabs>
          <w:tab w:val="left" w:leader="dot" w:pos="5808"/>
        </w:tabs>
        <w:spacing w:line="394" w:lineRule="exact"/>
        <w:rPr>
          <w:rStyle w:val="FontStyle101"/>
        </w:rPr>
      </w:pPr>
      <w:r>
        <w:rPr>
          <w:rStyle w:val="FontStyle101"/>
        </w:rPr>
        <w:t>Контрольные вопросы</w:t>
      </w:r>
      <w:r>
        <w:rPr>
          <w:rStyle w:val="FontStyle101"/>
        </w:rPr>
        <w:tab/>
        <w:t>118</w:t>
      </w:r>
    </w:p>
    <w:p w:rsidR="0008768E" w:rsidRDefault="0008768E">
      <w:pPr>
        <w:pStyle w:val="Style19"/>
        <w:widowControl/>
        <w:tabs>
          <w:tab w:val="left" w:pos="206"/>
        </w:tabs>
        <w:spacing w:line="394" w:lineRule="exact"/>
        <w:rPr>
          <w:rStyle w:val="FontStyle102"/>
        </w:rPr>
      </w:pPr>
      <w:r>
        <w:rPr>
          <w:rStyle w:val="FontStyle102"/>
        </w:rPr>
        <w:t>8.</w:t>
      </w:r>
      <w:r>
        <w:rPr>
          <w:rStyle w:val="FontStyle102"/>
        </w:rPr>
        <w:tab/>
        <w:t>ПРИНЦИПЫ РАЗМЕЩЕНИЯ ИНЖЕНЕРНЫХ</w:t>
      </w:r>
    </w:p>
    <w:p w:rsidR="0008768E" w:rsidRDefault="0008768E">
      <w:pPr>
        <w:pStyle w:val="Style23"/>
        <w:widowControl/>
        <w:tabs>
          <w:tab w:val="left" w:leader="dot" w:pos="5741"/>
        </w:tabs>
        <w:rPr>
          <w:rStyle w:val="FontStyle102"/>
        </w:rPr>
      </w:pPr>
      <w:r>
        <w:rPr>
          <w:rStyle w:val="FontStyle102"/>
        </w:rPr>
        <w:t>СЕТЕЙ И КОЛЛЕКТОРОВ В ГОРОДАХ</w:t>
      </w:r>
      <w:r>
        <w:rPr>
          <w:rStyle w:val="FontStyle102"/>
        </w:rPr>
        <w:tab/>
        <w:t>118</w:t>
      </w:r>
    </w:p>
    <w:p w:rsidR="0008768E" w:rsidRDefault="0008768E" w:rsidP="0008768E">
      <w:pPr>
        <w:pStyle w:val="Style17"/>
        <w:widowControl/>
        <w:numPr>
          <w:ilvl w:val="0"/>
          <w:numId w:val="10"/>
        </w:numPr>
        <w:tabs>
          <w:tab w:val="left" w:pos="802"/>
          <w:tab w:val="left" w:leader="dot" w:pos="4944"/>
          <w:tab w:val="left" w:leader="dot" w:pos="5923"/>
        </w:tabs>
        <w:spacing w:before="173" w:line="216" w:lineRule="exact"/>
        <w:ind w:left="475"/>
        <w:rPr>
          <w:rStyle w:val="FontStyle100"/>
        </w:rPr>
      </w:pPr>
      <w:r>
        <w:rPr>
          <w:rStyle w:val="FontStyle100"/>
        </w:rPr>
        <w:t>Размещение подземных сетей в плане</w:t>
      </w:r>
      <w:r>
        <w:rPr>
          <w:rStyle w:val="FontStyle100"/>
        </w:rPr>
        <w:tab/>
      </w:r>
      <w:r w:rsidR="000D49BA">
        <w:rPr>
          <w:rStyle w:val="FontStyle100"/>
        </w:rPr>
        <w:t>…………..</w:t>
      </w:r>
      <w:r>
        <w:rPr>
          <w:rStyle w:val="FontStyle100"/>
        </w:rPr>
        <w:t>118</w:t>
      </w:r>
    </w:p>
    <w:p w:rsidR="0008768E" w:rsidRDefault="0008768E" w:rsidP="0008768E">
      <w:pPr>
        <w:pStyle w:val="Style17"/>
        <w:widowControl/>
        <w:numPr>
          <w:ilvl w:val="0"/>
          <w:numId w:val="10"/>
        </w:numPr>
        <w:tabs>
          <w:tab w:val="left" w:pos="802"/>
        </w:tabs>
        <w:spacing w:before="5" w:line="216" w:lineRule="exact"/>
        <w:ind w:left="475"/>
        <w:rPr>
          <w:rStyle w:val="FontStyle100"/>
        </w:rPr>
      </w:pPr>
      <w:r>
        <w:rPr>
          <w:rStyle w:val="FontStyle100"/>
        </w:rPr>
        <w:t>Размещение инженерных сетей</w:t>
      </w:r>
    </w:p>
    <w:p w:rsidR="0008768E" w:rsidRDefault="0008768E">
      <w:pPr>
        <w:pStyle w:val="Style4"/>
        <w:widowControl/>
        <w:tabs>
          <w:tab w:val="left" w:leader="dot" w:pos="5755"/>
        </w:tabs>
        <w:spacing w:line="216" w:lineRule="exact"/>
        <w:rPr>
          <w:rStyle w:val="FontStyle100"/>
        </w:rPr>
      </w:pPr>
      <w:r>
        <w:rPr>
          <w:rStyle w:val="FontStyle100"/>
        </w:rPr>
        <w:t>в вертикальной плоскости.....</w:t>
      </w:r>
      <w:r>
        <w:rPr>
          <w:rStyle w:val="FontStyle100"/>
        </w:rPr>
        <w:tab/>
        <w:t>124</w:t>
      </w:r>
    </w:p>
    <w:p w:rsidR="0008768E" w:rsidRDefault="0008768E">
      <w:pPr>
        <w:pStyle w:val="Style11"/>
        <w:widowControl/>
        <w:tabs>
          <w:tab w:val="left" w:leader="dot" w:pos="5755"/>
        </w:tabs>
        <w:spacing w:line="216" w:lineRule="exact"/>
        <w:jc w:val="left"/>
        <w:rPr>
          <w:rStyle w:val="FontStyle101"/>
          <w:vertAlign w:val="superscript"/>
        </w:rPr>
      </w:pPr>
      <w:r>
        <w:rPr>
          <w:rStyle w:val="FontStyle101"/>
        </w:rPr>
        <w:t>Контрольные вопросы</w:t>
      </w:r>
      <w:r>
        <w:rPr>
          <w:rStyle w:val="FontStyle101"/>
        </w:rPr>
        <w:tab/>
      </w:r>
      <w:r w:rsidRPr="000D49BA">
        <w:rPr>
          <w:rStyle w:val="FontStyle101"/>
        </w:rPr>
        <w:t>125</w:t>
      </w:r>
    </w:p>
    <w:p w:rsidR="0008768E" w:rsidRDefault="0008768E">
      <w:pPr>
        <w:pStyle w:val="Style19"/>
        <w:widowControl/>
        <w:tabs>
          <w:tab w:val="left" w:pos="206"/>
          <w:tab w:val="left" w:leader="dot" w:pos="5789"/>
        </w:tabs>
        <w:spacing w:before="158"/>
        <w:rPr>
          <w:rStyle w:val="FontStyle100"/>
        </w:rPr>
      </w:pPr>
      <w:r>
        <w:rPr>
          <w:rStyle w:val="FontStyle102"/>
        </w:rPr>
        <w:t>9.</w:t>
      </w:r>
      <w:r>
        <w:rPr>
          <w:rStyle w:val="FontStyle102"/>
        </w:rPr>
        <w:tab/>
        <w:t>ПРЕДЛАГАЕМЫЕ КУРСОВЫЕ ПРОЕКТЫ</w:t>
      </w:r>
      <w:r>
        <w:rPr>
          <w:rStyle w:val="FontStyle100"/>
        </w:rPr>
        <w:tab/>
        <w:t>125</w:t>
      </w:r>
    </w:p>
    <w:p w:rsidR="0008768E" w:rsidRDefault="0008768E">
      <w:pPr>
        <w:pStyle w:val="Style23"/>
        <w:widowControl/>
        <w:tabs>
          <w:tab w:val="left" w:leader="dot" w:pos="5693"/>
        </w:tabs>
        <w:spacing w:before="168"/>
        <w:rPr>
          <w:rStyle w:val="FontStyle100"/>
        </w:rPr>
      </w:pPr>
      <w:r>
        <w:rPr>
          <w:rStyle w:val="FontStyle102"/>
        </w:rPr>
        <w:t>БИБЛИОГРАФИЧЕСКИЙ СПИСОК</w:t>
      </w:r>
      <w:r>
        <w:rPr>
          <w:rStyle w:val="FontStyle100"/>
        </w:rPr>
        <w:tab/>
        <w:t>127</w:t>
      </w:r>
    </w:p>
    <w:p w:rsidR="0008768E" w:rsidRDefault="0008768E">
      <w:pPr>
        <w:pStyle w:val="Style23"/>
        <w:widowControl/>
        <w:tabs>
          <w:tab w:val="left" w:leader="dot" w:pos="5693"/>
        </w:tabs>
        <w:spacing w:before="168"/>
        <w:rPr>
          <w:rStyle w:val="FontStyle100"/>
        </w:rPr>
        <w:sectPr w:rsidR="0008768E" w:rsidSect="00711289">
          <w:pgSz w:w="8391" w:h="11907" w:code="11"/>
          <w:pgMar w:top="1134" w:right="1020" w:bottom="720" w:left="1276" w:header="720" w:footer="720" w:gutter="0"/>
          <w:cols w:space="60"/>
          <w:noEndnote/>
        </w:sectPr>
      </w:pPr>
    </w:p>
    <w:p w:rsidR="0008768E" w:rsidRDefault="0008768E">
      <w:pPr>
        <w:pStyle w:val="Style23"/>
        <w:widowControl/>
        <w:jc w:val="center"/>
        <w:rPr>
          <w:rStyle w:val="FontStyle102"/>
        </w:rPr>
      </w:pPr>
      <w:r>
        <w:rPr>
          <w:rStyle w:val="FontStyle102"/>
        </w:rPr>
        <w:lastRenderedPageBreak/>
        <w:t>ВВЕДЕНИЕ</w:t>
      </w:r>
    </w:p>
    <w:p w:rsidR="0008768E" w:rsidRDefault="0008768E">
      <w:pPr>
        <w:pStyle w:val="Style10"/>
        <w:widowControl/>
        <w:spacing w:before="91" w:line="211" w:lineRule="exact"/>
        <w:ind w:firstLine="475"/>
        <w:rPr>
          <w:rStyle w:val="FontStyle101"/>
        </w:rPr>
      </w:pPr>
      <w:r>
        <w:rPr>
          <w:rStyle w:val="FontStyle101"/>
        </w:rPr>
        <w:t>Современные населенные пункты представляют собой сложнейшее хозяйство. Нормальное их функционирование во многом зависит от инже</w:t>
      </w:r>
      <w:r>
        <w:rPr>
          <w:rStyle w:val="FontStyle101"/>
        </w:rPr>
        <w:softHyphen/>
        <w:t>нерного оборудования этих территорий. Инженерное оборудование насе</w:t>
      </w:r>
      <w:r>
        <w:rPr>
          <w:rStyle w:val="FontStyle101"/>
        </w:rPr>
        <w:softHyphen/>
        <w:t>ленных мест, представляющее собой комплекс технических устройств, предназначено для обеспечения комфортных условий быта и трудовой деятельности населения, коммунальных и промышленных предприятий. Инженерное оборудование и благоустройство городов и других населен</w:t>
      </w:r>
      <w:r>
        <w:rPr>
          <w:rStyle w:val="FontStyle101"/>
        </w:rPr>
        <w:softHyphen/>
        <w:t>ных пунктов предусматривается независимо от численности населения, климатических, географических и других условий. Оно включает в себя системы водоснабжения, канализации, теплоснабжения, электроснабже</w:t>
      </w:r>
      <w:r>
        <w:rPr>
          <w:rStyle w:val="FontStyle101"/>
        </w:rPr>
        <w:softHyphen/>
        <w:t>ния, газоснабжения, связи, освещения, санитарной очистки и других видов благоустройства /1-3/.</w:t>
      </w:r>
    </w:p>
    <w:p w:rsidR="0008768E" w:rsidRDefault="0008768E">
      <w:pPr>
        <w:pStyle w:val="Style10"/>
        <w:widowControl/>
        <w:spacing w:before="10" w:line="211" w:lineRule="exact"/>
        <w:ind w:firstLine="480"/>
        <w:rPr>
          <w:rStyle w:val="FontStyle101"/>
        </w:rPr>
      </w:pPr>
      <w:r>
        <w:rPr>
          <w:rStyle w:val="FontStyle101"/>
        </w:rPr>
        <w:t>Инженерное оборудование населенных пунктов (застроенных терри</w:t>
      </w:r>
      <w:r>
        <w:rPr>
          <w:rStyle w:val="FontStyle101"/>
        </w:rPr>
        <w:softHyphen/>
        <w:t>торий) включает в себя наземные и подземные сооружения, сети и комму</w:t>
      </w:r>
      <w:r>
        <w:rPr>
          <w:rStyle w:val="FontStyle101"/>
        </w:rPr>
        <w:softHyphen/>
        <w:t>никации и играет ключевую роль в их жизнедеятельности.</w:t>
      </w:r>
    </w:p>
    <w:p w:rsidR="0008768E" w:rsidRDefault="0008768E">
      <w:pPr>
        <w:pStyle w:val="Style10"/>
        <w:widowControl/>
        <w:spacing w:line="211" w:lineRule="exact"/>
        <w:ind w:firstLine="466"/>
        <w:rPr>
          <w:rStyle w:val="FontStyle101"/>
        </w:rPr>
      </w:pPr>
      <w:r>
        <w:rPr>
          <w:rStyle w:val="FontStyle101"/>
        </w:rPr>
        <w:t>Наземная составляющая инженерного оборудования жилых, общест</w:t>
      </w:r>
      <w:r>
        <w:rPr>
          <w:rStyle w:val="FontStyle101"/>
        </w:rPr>
        <w:softHyphen/>
        <w:t>венных, промышленных и других зон населенных пунктов имеют много</w:t>
      </w:r>
      <w:r>
        <w:rPr>
          <w:rStyle w:val="FontStyle101"/>
        </w:rPr>
        <w:softHyphen/>
        <w:t>функциональное назначение. К таким объектам относятся: вертикальная планировка территорий, дороги и проезжие части улиц, транспортные со</w:t>
      </w:r>
      <w:r>
        <w:rPr>
          <w:rStyle w:val="FontStyle101"/>
        </w:rPr>
        <w:softHyphen/>
        <w:t>оружения и линии, проезды, каналы, водоотводы, тротуары, воздушные линии электропередачи и другие специфические объекты, связанные с рельефом местности и геологическими особенностями местности.</w:t>
      </w:r>
    </w:p>
    <w:p w:rsidR="0008768E" w:rsidRDefault="0008768E">
      <w:pPr>
        <w:pStyle w:val="Style10"/>
        <w:widowControl/>
        <w:spacing w:line="211" w:lineRule="exact"/>
        <w:rPr>
          <w:rStyle w:val="FontStyle101"/>
        </w:rPr>
      </w:pPr>
      <w:r>
        <w:rPr>
          <w:rStyle w:val="FontStyle101"/>
        </w:rPr>
        <w:t>Вертикальная планировка обеспечивает благоприятное размещение всех объектов города друг относительно друга и отвода поверхностных вод с территории города или населенного пункта.</w:t>
      </w:r>
    </w:p>
    <w:p w:rsidR="0008768E" w:rsidRDefault="0008768E">
      <w:pPr>
        <w:pStyle w:val="Style10"/>
        <w:widowControl/>
        <w:spacing w:line="211" w:lineRule="exact"/>
        <w:rPr>
          <w:rStyle w:val="FontStyle101"/>
        </w:rPr>
      </w:pPr>
      <w:r>
        <w:rPr>
          <w:rStyle w:val="FontStyle101"/>
        </w:rPr>
        <w:t>Транспортные сооружения - дороги, проезжие части улиц, проезды, трамвайные и троллейбусные линии, железные дороги, метрополитен и т.п., которые обеспечивают транспортную связь внутри населенного пунк</w:t>
      </w:r>
      <w:r>
        <w:rPr>
          <w:rStyle w:val="FontStyle101"/>
        </w:rPr>
        <w:softHyphen/>
        <w:t>та и за его пределами.</w:t>
      </w:r>
    </w:p>
    <w:p w:rsidR="0008768E" w:rsidRDefault="0008768E">
      <w:pPr>
        <w:pStyle w:val="Style10"/>
        <w:widowControl/>
        <w:spacing w:before="5" w:line="211" w:lineRule="exact"/>
        <w:ind w:firstLine="466"/>
        <w:rPr>
          <w:rStyle w:val="FontStyle101"/>
        </w:rPr>
      </w:pPr>
      <w:r>
        <w:rPr>
          <w:rStyle w:val="FontStyle101"/>
        </w:rPr>
        <w:t>Подземное хозяйство современных городов, а также промышленных предприятий состоит из инженерных сетей различного назначения, общих коллекторов и сооружений на них. Во всех крупных городах имеются цен</w:t>
      </w:r>
      <w:r>
        <w:rPr>
          <w:rStyle w:val="FontStyle101"/>
        </w:rPr>
        <w:softHyphen/>
        <w:t xml:space="preserve">трализованное водоснабжение и канализация, тепло-, </w:t>
      </w:r>
      <w:r w:rsidR="00FE126B">
        <w:rPr>
          <w:rStyle w:val="FontStyle101"/>
        </w:rPr>
        <w:t>э</w:t>
      </w:r>
      <w:r>
        <w:rPr>
          <w:rStyle w:val="FontStyle101"/>
        </w:rPr>
        <w:t>нерго- и газоснаб</w:t>
      </w:r>
      <w:r>
        <w:rPr>
          <w:rStyle w:val="FontStyle101"/>
        </w:rPr>
        <w:softHyphen/>
        <w:t>жение, кабельные линии электроснабжения и связи.</w:t>
      </w:r>
    </w:p>
    <w:p w:rsidR="0008768E" w:rsidRDefault="0008768E" w:rsidP="00FE126B">
      <w:pPr>
        <w:pStyle w:val="Style10"/>
        <w:widowControl/>
        <w:tabs>
          <w:tab w:val="left" w:pos="6096"/>
        </w:tabs>
        <w:spacing w:line="211" w:lineRule="exact"/>
        <w:rPr>
          <w:rStyle w:val="FontStyle101"/>
        </w:rPr>
      </w:pPr>
      <w:r>
        <w:rPr>
          <w:rStyle w:val="FontStyle101"/>
        </w:rPr>
        <w:t>В состав подземного хозяйства населенных мест особенно современ</w:t>
      </w:r>
      <w:r>
        <w:rPr>
          <w:rStyle w:val="FontStyle101"/>
        </w:rPr>
        <w:softHyphen/>
        <w:t>ных больших городов, входит множество сетей. Все они могут быть клас</w:t>
      </w:r>
      <w:r>
        <w:rPr>
          <w:rStyle w:val="FontStyle101"/>
        </w:rPr>
        <w:softHyphen/>
        <w:t>сифицированы на три группы: 1) трубопроводы; 2) кабельные сети; 3) тон</w:t>
      </w:r>
      <w:r>
        <w:rPr>
          <w:rStyle w:val="FontStyle101"/>
        </w:rPr>
        <w:softHyphen/>
        <w:t>нели (общие коллекторы). К первой группе относятся: сети водопровода, канализации (разных систем), дренажа, теплофикации, газоснабжения, а также специальные сети промышленных предприятий (нефтепроводы, зо-лопроводы, паропроводы).</w:t>
      </w:r>
      <w:r w:rsidR="00FE126B">
        <w:rPr>
          <w:rStyle w:val="FontStyle101"/>
        </w:rPr>
        <w:t xml:space="preserve">  </w:t>
      </w:r>
      <w:r>
        <w:rPr>
          <w:rStyle w:val="FontStyle101"/>
        </w:rPr>
        <w:t xml:space="preserve">Во вторую </w:t>
      </w:r>
      <w:r w:rsidR="00FE126B">
        <w:rPr>
          <w:rStyle w:val="FontStyle101"/>
        </w:rPr>
        <w:t xml:space="preserve"> </w:t>
      </w:r>
      <w:r>
        <w:rPr>
          <w:rStyle w:val="FontStyle101"/>
        </w:rPr>
        <w:t xml:space="preserve">группу </w:t>
      </w:r>
      <w:r w:rsidR="00FE126B">
        <w:rPr>
          <w:rStyle w:val="FontStyle101"/>
        </w:rPr>
        <w:t xml:space="preserve"> </w:t>
      </w:r>
      <w:r>
        <w:rPr>
          <w:rStyle w:val="FontStyle101"/>
        </w:rPr>
        <w:t>включают</w:t>
      </w:r>
      <w:r w:rsidR="00FE126B">
        <w:rPr>
          <w:rStyle w:val="FontStyle101"/>
        </w:rPr>
        <w:t xml:space="preserve">  </w:t>
      </w:r>
      <w:r>
        <w:rPr>
          <w:rStyle w:val="FontStyle101"/>
        </w:rPr>
        <w:t xml:space="preserve"> сети </w:t>
      </w:r>
      <w:r w:rsidR="00FE126B">
        <w:rPr>
          <w:rStyle w:val="FontStyle101"/>
        </w:rPr>
        <w:t xml:space="preserve"> </w:t>
      </w:r>
      <w:r>
        <w:rPr>
          <w:rStyle w:val="FontStyle101"/>
        </w:rPr>
        <w:t xml:space="preserve">сильных </w:t>
      </w:r>
      <w:r w:rsidR="00FE126B">
        <w:rPr>
          <w:rStyle w:val="FontStyle101"/>
        </w:rPr>
        <w:t xml:space="preserve">   </w:t>
      </w:r>
      <w:r>
        <w:rPr>
          <w:rStyle w:val="FontStyle101"/>
        </w:rPr>
        <w:t>то</w:t>
      </w:r>
      <w:r w:rsidR="00FE126B">
        <w:rPr>
          <w:rStyle w:val="FontStyle101"/>
        </w:rPr>
        <w:t xml:space="preserve">- </w:t>
      </w:r>
      <w:r>
        <w:rPr>
          <w:rStyle w:val="FontStyle101"/>
        </w:rPr>
        <w:softHyphen/>
      </w:r>
    </w:p>
    <w:p w:rsidR="0008768E" w:rsidRDefault="0008768E" w:rsidP="00FE126B">
      <w:pPr>
        <w:pStyle w:val="Style10"/>
        <w:widowControl/>
        <w:spacing w:line="211" w:lineRule="exact"/>
        <w:rPr>
          <w:rStyle w:val="FontStyle101"/>
        </w:rPr>
        <w:sectPr w:rsidR="0008768E" w:rsidSect="00711289">
          <w:pgSz w:w="8391" w:h="11907" w:code="11"/>
          <w:pgMar w:top="1134" w:right="1020" w:bottom="720" w:left="1276" w:header="720" w:footer="720" w:gutter="0"/>
          <w:cols w:space="60"/>
          <w:noEndnote/>
        </w:sectPr>
      </w:pPr>
    </w:p>
    <w:p w:rsidR="0008768E" w:rsidRDefault="0008768E">
      <w:pPr>
        <w:pStyle w:val="Style10"/>
        <w:widowControl/>
        <w:spacing w:line="206" w:lineRule="exact"/>
        <w:ind w:firstLine="0"/>
        <w:rPr>
          <w:rStyle w:val="FontStyle101"/>
        </w:rPr>
      </w:pPr>
      <w:r>
        <w:rPr>
          <w:rStyle w:val="FontStyle101"/>
        </w:rPr>
        <w:lastRenderedPageBreak/>
        <w:t>ков высокого и низкого напряжения (для освещения, электротранспорта) и сети слабого тока (телефонные, телеграфные, радиовещания и пр.). К третьей группе относятся тоннели (коллекторы), служащие только для размещения кабелей, и общие коллекторы, предназначенные для совмест</w:t>
      </w:r>
      <w:r>
        <w:rPr>
          <w:rStyle w:val="FontStyle101"/>
        </w:rPr>
        <w:softHyphen/>
        <w:t>ного размещения сетей разного назначения.</w:t>
      </w:r>
    </w:p>
    <w:p w:rsidR="0008768E" w:rsidRDefault="0008768E">
      <w:pPr>
        <w:pStyle w:val="Style10"/>
        <w:widowControl/>
        <w:spacing w:line="206" w:lineRule="exact"/>
        <w:ind w:firstLine="485"/>
        <w:rPr>
          <w:rStyle w:val="FontStyle101"/>
        </w:rPr>
      </w:pPr>
      <w:r>
        <w:rPr>
          <w:rStyle w:val="FontStyle101"/>
        </w:rPr>
        <w:t>В свою очередь, трубопроводы подземных сетей могут быть условно подразделены на транзитные, магистральные, разводящие и внутриквар-тальные (дворовые). Транзитные сети обслуживают город и отдельные его районы или промышленные предприятия. Магистральные сети обеспечи</w:t>
      </w:r>
      <w:r>
        <w:rPr>
          <w:rStyle w:val="FontStyle101"/>
        </w:rPr>
        <w:softHyphen/>
        <w:t>вают равномерное и бесперебойное распределение жидкостей по террито</w:t>
      </w:r>
      <w:r>
        <w:rPr>
          <w:rStyle w:val="FontStyle101"/>
        </w:rPr>
        <w:softHyphen/>
        <w:t>рии населенного пункта. Диаметры трубопроводов транзитных и магист</w:t>
      </w:r>
      <w:r>
        <w:rPr>
          <w:rStyle w:val="FontStyle101"/>
        </w:rPr>
        <w:softHyphen/>
        <w:t>ральных сетей больше, чем разводящих. Разводящие сети обеспечивают кварталы и группы домов. Они являются необходимым подземным соору</w:t>
      </w:r>
      <w:r>
        <w:rPr>
          <w:rStyle w:val="FontStyle101"/>
        </w:rPr>
        <w:softHyphen/>
        <w:t>жением каждой улицы и проезда города. Внутриквартальные (дворовые) сети обслуживают отдельные здания, размещенные в квартале. Их прокла</w:t>
      </w:r>
      <w:r>
        <w:rPr>
          <w:rStyle w:val="FontStyle101"/>
        </w:rPr>
        <w:softHyphen/>
        <w:t>дывают в пределах территории квартала, двора.</w:t>
      </w:r>
    </w:p>
    <w:p w:rsidR="0008768E" w:rsidRDefault="0008768E">
      <w:pPr>
        <w:pStyle w:val="Style10"/>
        <w:widowControl/>
        <w:spacing w:before="106" w:line="216" w:lineRule="exact"/>
        <w:ind w:firstLine="485"/>
        <w:rPr>
          <w:rStyle w:val="FontStyle101"/>
        </w:rPr>
      </w:pPr>
      <w:r>
        <w:rPr>
          <w:rStyle w:val="FontStyle101"/>
        </w:rPr>
        <w:t>При соответствующем технико-экономическом обосновании могут проектироваться региональные системы водоснабжения, электроснабже</w:t>
      </w:r>
      <w:r>
        <w:rPr>
          <w:rStyle w:val="FontStyle101"/>
        </w:rPr>
        <w:softHyphen/>
        <w:t>ния, канализации, теплоснабжения и т.д. с целью обеспечения инженер</w:t>
      </w:r>
      <w:r>
        <w:rPr>
          <w:rStyle w:val="FontStyle101"/>
        </w:rPr>
        <w:softHyphen/>
        <w:t>ным оборудованием расположенных рядом городов и других населенных пунктов. Выбор источников водоснабжения, электроснабжения, тепло</w:t>
      </w:r>
      <w:r>
        <w:rPr>
          <w:rStyle w:val="FontStyle101"/>
        </w:rPr>
        <w:softHyphen/>
        <w:t>снабжения и других видов энергии в каждом отдельном случае осуществ</w:t>
      </w:r>
      <w:r>
        <w:rPr>
          <w:rStyle w:val="FontStyle101"/>
        </w:rPr>
        <w:softHyphen/>
        <w:t>ляется с согласия заинтересованных организаций с учетом экономических, экологических и других требований.</w:t>
      </w:r>
    </w:p>
    <w:p w:rsidR="0008768E" w:rsidRDefault="0008768E">
      <w:pPr>
        <w:pStyle w:val="Style10"/>
        <w:widowControl/>
        <w:spacing w:line="216" w:lineRule="exact"/>
        <w:ind w:firstLine="490"/>
        <w:rPr>
          <w:rStyle w:val="FontStyle101"/>
        </w:rPr>
      </w:pPr>
      <w:r>
        <w:rPr>
          <w:rStyle w:val="FontStyle101"/>
        </w:rPr>
        <w:t>Как подземные сети, так и надземные тщательно увязываются с по</w:t>
      </w:r>
      <w:r>
        <w:rPr>
          <w:rStyle w:val="FontStyle101"/>
        </w:rPr>
        <w:softHyphen/>
        <w:t>перечным профилем проектируемых улиц, с транспортной се</w:t>
      </w:r>
      <w:r w:rsidR="00FE126B">
        <w:rPr>
          <w:rStyle w:val="FontStyle101"/>
        </w:rPr>
        <w:t>т</w:t>
      </w:r>
      <w:r>
        <w:rPr>
          <w:rStyle w:val="FontStyle101"/>
        </w:rPr>
        <w:t>ью и внут-риквартальными (микрорайонными) сетями. Трассировка магистральных инженерных сетей производится с учетом структурно-планировочных ре</w:t>
      </w:r>
      <w:r>
        <w:rPr>
          <w:rStyle w:val="FontStyle101"/>
        </w:rPr>
        <w:softHyphen/>
        <w:t>шений населенных мест, характера дорожно-транспортной сети, рельефа местности, наличия и размещения водоемов и расположения наиболее крупных потребителей води, газа и электроэнергии. Магистральные город</w:t>
      </w:r>
      <w:r>
        <w:rPr>
          <w:rStyle w:val="FontStyle101"/>
        </w:rPr>
        <w:softHyphen/>
        <w:t>ские сети прокладываются вдоль транспортных улиц в специально отво</w:t>
      </w:r>
      <w:r>
        <w:rPr>
          <w:rStyle w:val="FontStyle101"/>
        </w:rPr>
        <w:softHyphen/>
        <w:t>димых для них технических полосах, а магистральные районные сети вдоль жилых улиц и проездов. При этом стремятся устраивать совмещен</w:t>
      </w:r>
      <w:r>
        <w:rPr>
          <w:rStyle w:val="FontStyle101"/>
        </w:rPr>
        <w:softHyphen/>
        <w:t>ную прокладку подземных коммуникаций, либо в одной траншее, либо в одном канале или коллекторе.</w:t>
      </w:r>
    </w:p>
    <w:p w:rsidR="0008768E" w:rsidRPr="00FE126B" w:rsidRDefault="0008768E">
      <w:pPr>
        <w:pStyle w:val="Style10"/>
        <w:widowControl/>
        <w:spacing w:line="216" w:lineRule="exact"/>
        <w:ind w:firstLine="485"/>
        <w:rPr>
          <w:rStyle w:val="FontStyle115"/>
          <w:sz w:val="18"/>
          <w:szCs w:val="18"/>
        </w:rPr>
      </w:pPr>
      <w:r>
        <w:rPr>
          <w:rStyle w:val="FontStyle101"/>
        </w:rPr>
        <w:t>Магистральные городские и районные сети водоснабжения и тепло</w:t>
      </w:r>
      <w:r>
        <w:rPr>
          <w:rStyle w:val="FontStyle101"/>
        </w:rPr>
        <w:softHyphen/>
        <w:t>снабжения по возможности трассируются по местности с повышенными отметками, а газопроводы — по местности с пониженными отметками. Это позволяет более рационально использовать напоры в сетях. Для обеспече</w:t>
      </w:r>
      <w:r>
        <w:rPr>
          <w:rStyle w:val="FontStyle101"/>
        </w:rPr>
        <w:softHyphen/>
        <w:t>ния равномерных напоров в сетях и предотвращения перерывов в их рабо</w:t>
      </w:r>
      <w:r>
        <w:rPr>
          <w:rStyle w:val="FontStyle101"/>
        </w:rPr>
        <w:softHyphen/>
        <w:t xml:space="preserve">те при авариях </w:t>
      </w:r>
      <w:r w:rsidR="00FE126B">
        <w:rPr>
          <w:rStyle w:val="FontStyle101"/>
        </w:rPr>
        <w:t xml:space="preserve">   </w:t>
      </w:r>
      <w:r>
        <w:rPr>
          <w:rStyle w:val="FontStyle101"/>
        </w:rPr>
        <w:t xml:space="preserve">основные </w:t>
      </w:r>
      <w:r w:rsidR="00FE126B">
        <w:rPr>
          <w:rStyle w:val="FontStyle101"/>
        </w:rPr>
        <w:t xml:space="preserve">   </w:t>
      </w:r>
      <w:r>
        <w:rPr>
          <w:rStyle w:val="FontStyle101"/>
        </w:rPr>
        <w:t>магистрали</w:t>
      </w:r>
      <w:r w:rsidR="00FE126B">
        <w:rPr>
          <w:rStyle w:val="FontStyle101"/>
        </w:rPr>
        <w:t xml:space="preserve">  </w:t>
      </w:r>
      <w:r>
        <w:rPr>
          <w:rStyle w:val="FontStyle101"/>
        </w:rPr>
        <w:t xml:space="preserve"> </w:t>
      </w:r>
      <w:r w:rsidR="00FE126B">
        <w:rPr>
          <w:rStyle w:val="FontStyle101"/>
        </w:rPr>
        <w:t xml:space="preserve"> </w:t>
      </w:r>
      <w:r>
        <w:rPr>
          <w:rStyle w:val="FontStyle101"/>
        </w:rPr>
        <w:t>соединяются</w:t>
      </w:r>
      <w:r w:rsidR="00FE126B">
        <w:rPr>
          <w:rStyle w:val="FontStyle101"/>
        </w:rPr>
        <w:t xml:space="preserve">  </w:t>
      </w:r>
      <w:r>
        <w:rPr>
          <w:rStyle w:val="FontStyle101"/>
        </w:rPr>
        <w:t xml:space="preserve"> </w:t>
      </w:r>
      <w:r w:rsidR="00FE126B">
        <w:rPr>
          <w:rStyle w:val="FontStyle101"/>
        </w:rPr>
        <w:t xml:space="preserve"> </w:t>
      </w:r>
      <w:r>
        <w:rPr>
          <w:rStyle w:val="FontStyle101"/>
        </w:rPr>
        <w:t xml:space="preserve">перемычками. </w:t>
      </w:r>
      <w:r w:rsidR="00FE126B">
        <w:rPr>
          <w:rStyle w:val="FontStyle101"/>
        </w:rPr>
        <w:t xml:space="preserve">       </w:t>
      </w:r>
      <w:r>
        <w:rPr>
          <w:rStyle w:val="FontStyle101"/>
        </w:rPr>
        <w:t>По</w:t>
      </w:r>
      <w:r w:rsidR="00FE126B">
        <w:rPr>
          <w:rStyle w:val="FontStyle101"/>
        </w:rPr>
        <w:t xml:space="preserve">  </w:t>
      </w:r>
      <w:r>
        <w:rPr>
          <w:rStyle w:val="FontStyle101"/>
        </w:rPr>
        <w:t xml:space="preserve"> </w:t>
      </w:r>
      <w:r w:rsidRPr="00FE126B">
        <w:rPr>
          <w:rStyle w:val="FontStyle115"/>
          <w:sz w:val="18"/>
          <w:szCs w:val="18"/>
        </w:rPr>
        <w:t>эко</w:t>
      </w:r>
      <w:r w:rsidR="00FE126B">
        <w:rPr>
          <w:rStyle w:val="FontStyle115"/>
          <w:sz w:val="18"/>
          <w:szCs w:val="18"/>
        </w:rPr>
        <w:t>-</w:t>
      </w:r>
      <w:r w:rsidRPr="00FE126B">
        <w:rPr>
          <w:rStyle w:val="FontStyle115"/>
          <w:sz w:val="18"/>
          <w:szCs w:val="18"/>
        </w:rPr>
        <w:softHyphen/>
      </w:r>
    </w:p>
    <w:p w:rsidR="0008768E" w:rsidRDefault="0008768E">
      <w:pPr>
        <w:pStyle w:val="Style10"/>
        <w:widowControl/>
        <w:spacing w:line="216" w:lineRule="exact"/>
        <w:ind w:firstLine="485"/>
        <w:rPr>
          <w:rStyle w:val="FontStyle115"/>
        </w:rPr>
        <w:sectPr w:rsidR="0008768E" w:rsidSect="00711289">
          <w:pgSz w:w="8391" w:h="11907" w:code="11"/>
          <w:pgMar w:top="1134" w:right="1020" w:bottom="720" w:left="1276" w:header="720" w:footer="720" w:gutter="0"/>
          <w:cols w:space="60"/>
          <w:noEndnote/>
        </w:sectPr>
      </w:pPr>
    </w:p>
    <w:p w:rsidR="0008768E" w:rsidRDefault="0008768E">
      <w:pPr>
        <w:pStyle w:val="Style10"/>
        <w:widowControl/>
        <w:spacing w:line="211" w:lineRule="exact"/>
        <w:ind w:firstLine="0"/>
        <w:rPr>
          <w:rStyle w:val="FontStyle101"/>
        </w:rPr>
      </w:pPr>
      <w:r>
        <w:rPr>
          <w:rStyle w:val="FontStyle101"/>
        </w:rPr>
        <w:lastRenderedPageBreak/>
        <w:t>номическим соображениям магистральные районные сети трассируются таким образом, чтобы ширина полосы обслуживаемой ими территории бы</w:t>
      </w:r>
      <w:r>
        <w:rPr>
          <w:rStyle w:val="FontStyle101"/>
        </w:rPr>
        <w:softHyphen/>
        <w:t>ла равна ширине территории микрорайона (0,8... 1,5 км).</w:t>
      </w:r>
    </w:p>
    <w:p w:rsidR="0008768E" w:rsidRDefault="0008768E">
      <w:pPr>
        <w:pStyle w:val="Style10"/>
        <w:widowControl/>
        <w:spacing w:before="5" w:line="211" w:lineRule="exact"/>
        <w:ind w:firstLine="485"/>
        <w:rPr>
          <w:rStyle w:val="FontStyle101"/>
        </w:rPr>
      </w:pPr>
      <w:r>
        <w:rPr>
          <w:rStyle w:val="FontStyle101"/>
        </w:rPr>
        <w:t>Схемы подземных сетей населенного пункта или промышленного предприятия должны обеспечивать возможность строительства объекта по очередям, а также его дальнейшее расширение. Современное развитие градостроительства характеризуется наличием определившихся основных элементов планировочной структуры городов; микрорайонов, жилых рай</w:t>
      </w:r>
      <w:r>
        <w:rPr>
          <w:rStyle w:val="FontStyle101"/>
        </w:rPr>
        <w:softHyphen/>
        <w:t>онов, жилых массивов, планировочных зон и, наконец, самого города в це</w:t>
      </w:r>
      <w:r>
        <w:rPr>
          <w:rStyle w:val="FontStyle101"/>
        </w:rPr>
        <w:softHyphen/>
        <w:t>лом. При такой структуре основными ячейками города являются микро</w:t>
      </w:r>
      <w:r>
        <w:rPr>
          <w:rStyle w:val="FontStyle101"/>
        </w:rPr>
        <w:softHyphen/>
        <w:t>районы и жилые районы. Микрорайоны представляют собой строительные образования с численностью население 5...20 тыс. чел. и жилые районы — 25...50 тыс. чел. Основными объектами строительства в городах в настоя</w:t>
      </w:r>
      <w:r>
        <w:rPr>
          <w:rStyle w:val="FontStyle101"/>
        </w:rPr>
        <w:softHyphen/>
        <w:t>щее время являются многоэтажные жилые дома, оснащенные всеми вида</w:t>
      </w:r>
      <w:r>
        <w:rPr>
          <w:rStyle w:val="FontStyle101"/>
        </w:rPr>
        <w:softHyphen/>
        <w:t>ми инженерного оборудования и благоустройства.</w:t>
      </w:r>
    </w:p>
    <w:p w:rsidR="0008768E" w:rsidRDefault="0008768E">
      <w:pPr>
        <w:pStyle w:val="Style10"/>
        <w:widowControl/>
        <w:spacing w:before="5" w:line="211" w:lineRule="exact"/>
        <w:ind w:firstLine="485"/>
        <w:rPr>
          <w:rStyle w:val="FontStyle101"/>
        </w:rPr>
      </w:pPr>
      <w:r>
        <w:rPr>
          <w:rStyle w:val="FontStyle101"/>
        </w:rPr>
        <w:t>В проектах детальной планировки в крупном масштабе решается планировка не всего города, а какой-либо его части, например жилого рай</w:t>
      </w:r>
      <w:r>
        <w:rPr>
          <w:rStyle w:val="FontStyle101"/>
        </w:rPr>
        <w:softHyphen/>
        <w:t>она или микрорайона. В этой части проекта должны быть даны исчерпы</w:t>
      </w:r>
      <w:r>
        <w:rPr>
          <w:rStyle w:val="FontStyle101"/>
        </w:rPr>
        <w:softHyphen/>
        <w:t>вающие решения того, как будут обеспечены водой, теплом, энергией, ка</w:t>
      </w:r>
      <w:r>
        <w:rPr>
          <w:rStyle w:val="FontStyle101"/>
        </w:rPr>
        <w:softHyphen/>
        <w:t>нализацией, дорогами, транспортом, телефонизацией и т.д. каждый из про</w:t>
      </w:r>
      <w:r>
        <w:rPr>
          <w:rStyle w:val="FontStyle101"/>
        </w:rPr>
        <w:softHyphen/>
        <w:t>ектируемых микрорайонов и отдельных объектов, определены поперечные профили улиц с учетом транспортных потоков и создания необходимых зон прокладки подземных сетей. При этом должен решаться вопрос, свя</w:t>
      </w:r>
      <w:r>
        <w:rPr>
          <w:rStyle w:val="FontStyle101"/>
        </w:rPr>
        <w:softHyphen/>
        <w:t>занный с удобствами не только их строительства, но и эксплуатации (те</w:t>
      </w:r>
      <w:r>
        <w:rPr>
          <w:rStyle w:val="FontStyle101"/>
        </w:rPr>
        <w:softHyphen/>
        <w:t>кущего и капитального ремонтов).</w:t>
      </w:r>
    </w:p>
    <w:p w:rsidR="0008768E" w:rsidRDefault="0008768E">
      <w:pPr>
        <w:pStyle w:val="Style10"/>
        <w:widowControl/>
        <w:spacing w:line="211" w:lineRule="exact"/>
        <w:ind w:firstLine="490"/>
        <w:rPr>
          <w:rStyle w:val="FontStyle101"/>
        </w:rPr>
      </w:pPr>
      <w:r>
        <w:rPr>
          <w:rStyle w:val="FontStyle101"/>
        </w:rPr>
        <w:t>Учитывая все вышесказанное, необходимым условием создания все</w:t>
      </w:r>
      <w:r>
        <w:rPr>
          <w:rStyle w:val="FontStyle101"/>
        </w:rPr>
        <w:softHyphen/>
        <w:t>го комплекса инженерного оборудования и благоустройства, отвечающего современным требованиям градостроительства, является комплексная раз</w:t>
      </w:r>
      <w:r>
        <w:rPr>
          <w:rStyle w:val="FontStyle101"/>
        </w:rPr>
        <w:softHyphen/>
        <w:t>работка технической документации для инженерного обеспечения объек</w:t>
      </w:r>
      <w:r>
        <w:rPr>
          <w:rStyle w:val="FontStyle101"/>
        </w:rPr>
        <w:softHyphen/>
        <w:t>тов строительства.</w:t>
      </w:r>
    </w:p>
    <w:p w:rsidR="0008768E" w:rsidRDefault="0008768E">
      <w:pPr>
        <w:pStyle w:val="Style10"/>
        <w:widowControl/>
        <w:spacing w:line="211" w:lineRule="exact"/>
        <w:ind w:firstLine="494"/>
        <w:rPr>
          <w:rStyle w:val="FontStyle101"/>
        </w:rPr>
      </w:pPr>
      <w:r>
        <w:rPr>
          <w:rStyle w:val="FontStyle101"/>
        </w:rPr>
        <w:t>Системы водоснабжения, канализации, теплоснабжения, газоснаб</w:t>
      </w:r>
      <w:r>
        <w:rPr>
          <w:rStyle w:val="FontStyle101"/>
        </w:rPr>
        <w:softHyphen/>
        <w:t>жения, электроснабжения, связи и санитарной очистки селитебной зоны города разрабатываются на основе генерального плана развития города, генеральной схемы развития соответствующих отраслей городского хозяй</w:t>
      </w:r>
      <w:r>
        <w:rPr>
          <w:rStyle w:val="FontStyle101"/>
        </w:rPr>
        <w:softHyphen/>
        <w:t>ства и в соответствии с требованиями нормативных документов.</w:t>
      </w:r>
    </w:p>
    <w:p w:rsidR="0008768E" w:rsidRDefault="0008768E" w:rsidP="004264DF">
      <w:pPr>
        <w:pStyle w:val="Style10"/>
        <w:widowControl/>
        <w:spacing w:line="211" w:lineRule="exact"/>
        <w:ind w:firstLine="490"/>
        <w:rPr>
          <w:rStyle w:val="FontStyle101"/>
        </w:rPr>
        <w:sectPr w:rsidR="0008768E" w:rsidSect="00711289">
          <w:pgSz w:w="8391" w:h="11907" w:code="11"/>
          <w:pgMar w:top="1134" w:right="1020" w:bottom="720" w:left="1276" w:header="720" w:footer="720" w:gutter="0"/>
          <w:cols w:space="60"/>
          <w:noEndnote/>
        </w:sectPr>
      </w:pPr>
      <w:r>
        <w:rPr>
          <w:rStyle w:val="FontStyle101"/>
        </w:rPr>
        <w:t>Одним из основных требований, предъявляемых к современному градостроительству, является условие глубокого проникновения в эколо</w:t>
      </w:r>
      <w:r>
        <w:rPr>
          <w:rStyle w:val="FontStyle101"/>
        </w:rPr>
        <w:softHyphen/>
        <w:t>гические процессы и, в соответствии с этим, создание гармоничного взаи</w:t>
      </w:r>
      <w:r>
        <w:rPr>
          <w:rStyle w:val="FontStyle101"/>
        </w:rPr>
        <w:softHyphen/>
        <w:t>модействия города и его естественного окружения. В таком взаимодейст</w:t>
      </w:r>
      <w:r>
        <w:rPr>
          <w:rStyle w:val="FontStyle101"/>
        </w:rPr>
        <w:softHyphen/>
        <w:t>вии немаловажную роль играют инженерно-технические сооружения, в том числе подземные</w:t>
      </w:r>
      <w:r w:rsidR="004264DF">
        <w:rPr>
          <w:rStyle w:val="FontStyle101"/>
        </w:rPr>
        <w:t xml:space="preserve">   </w:t>
      </w:r>
      <w:r>
        <w:rPr>
          <w:rStyle w:val="FontStyle101"/>
        </w:rPr>
        <w:t xml:space="preserve">сети. </w:t>
      </w:r>
      <w:r w:rsidR="004264DF">
        <w:rPr>
          <w:rStyle w:val="FontStyle101"/>
        </w:rPr>
        <w:t xml:space="preserve">   </w:t>
      </w:r>
      <w:r>
        <w:rPr>
          <w:rStyle w:val="FontStyle101"/>
        </w:rPr>
        <w:t xml:space="preserve">Нередко </w:t>
      </w:r>
      <w:r w:rsidR="004264DF">
        <w:rPr>
          <w:rStyle w:val="FontStyle101"/>
        </w:rPr>
        <w:t xml:space="preserve">   </w:t>
      </w:r>
      <w:r>
        <w:rPr>
          <w:rStyle w:val="FontStyle101"/>
        </w:rPr>
        <w:t xml:space="preserve">они </w:t>
      </w:r>
      <w:r w:rsidR="004264DF">
        <w:rPr>
          <w:rStyle w:val="FontStyle101"/>
        </w:rPr>
        <w:t xml:space="preserve">   </w:t>
      </w:r>
      <w:r>
        <w:rPr>
          <w:rStyle w:val="FontStyle101"/>
        </w:rPr>
        <w:t>не</w:t>
      </w:r>
      <w:r w:rsidR="004264DF">
        <w:rPr>
          <w:rStyle w:val="FontStyle101"/>
        </w:rPr>
        <w:t xml:space="preserve">   </w:t>
      </w:r>
      <w:r>
        <w:rPr>
          <w:rStyle w:val="FontStyle101"/>
        </w:rPr>
        <w:t xml:space="preserve"> могут </w:t>
      </w:r>
      <w:r w:rsidR="004264DF">
        <w:rPr>
          <w:rStyle w:val="FontStyle101"/>
        </w:rPr>
        <w:t xml:space="preserve">   </w:t>
      </w:r>
      <w:r>
        <w:rPr>
          <w:rStyle w:val="FontStyle101"/>
        </w:rPr>
        <w:t>вписаться</w:t>
      </w:r>
      <w:r w:rsidR="004264DF">
        <w:rPr>
          <w:rStyle w:val="FontStyle101"/>
        </w:rPr>
        <w:t xml:space="preserve">   </w:t>
      </w:r>
      <w:r>
        <w:rPr>
          <w:rStyle w:val="FontStyle101"/>
        </w:rPr>
        <w:t>в</w:t>
      </w:r>
      <w:r w:rsidR="004264DF">
        <w:rPr>
          <w:rStyle w:val="FontStyle101"/>
        </w:rPr>
        <w:t xml:space="preserve">   </w:t>
      </w:r>
      <w:r>
        <w:rPr>
          <w:rStyle w:val="FontStyle101"/>
        </w:rPr>
        <w:t>природный</w:t>
      </w:r>
    </w:p>
    <w:p w:rsidR="0008768E" w:rsidRDefault="0008768E">
      <w:pPr>
        <w:pStyle w:val="Style10"/>
        <w:widowControl/>
        <w:spacing w:line="211" w:lineRule="exact"/>
        <w:ind w:firstLine="0"/>
        <w:rPr>
          <w:rStyle w:val="FontStyle101"/>
        </w:rPr>
      </w:pPr>
      <w:r>
        <w:rPr>
          <w:rStyle w:val="FontStyle101"/>
        </w:rPr>
        <w:lastRenderedPageBreak/>
        <w:t>ландшафт. Возможность аварийных ситуаций еще в большей степени ос</w:t>
      </w:r>
      <w:r>
        <w:rPr>
          <w:rStyle w:val="FontStyle101"/>
        </w:rPr>
        <w:softHyphen/>
        <w:t>ложняет экологическую обстановку в том или другом регионе.</w:t>
      </w:r>
    </w:p>
    <w:p w:rsidR="0008768E" w:rsidRDefault="0008768E">
      <w:pPr>
        <w:pStyle w:val="Style10"/>
        <w:widowControl/>
        <w:spacing w:line="211" w:lineRule="exact"/>
        <w:ind w:firstLine="480"/>
        <w:rPr>
          <w:rStyle w:val="FontStyle101"/>
        </w:rPr>
      </w:pPr>
      <w:r>
        <w:rPr>
          <w:rStyle w:val="FontStyle101"/>
        </w:rPr>
        <w:t>Комплекс водоохранных мероприятий разрабатывается на основе существующего и прогнозируемого состояния водных источников и видов водопользования. В настоящее время с целью охраны окружающей приро</w:t>
      </w:r>
      <w:r>
        <w:rPr>
          <w:rStyle w:val="FontStyle101"/>
        </w:rPr>
        <w:softHyphen/>
        <w:t>ды установлены отдельные ограничения в сооружении инженерных сетей. Так, их строительство не допускается на следующих территориях:</w:t>
      </w:r>
    </w:p>
    <w:p w:rsidR="0008768E" w:rsidRDefault="0008768E" w:rsidP="0008768E">
      <w:pPr>
        <w:pStyle w:val="Style36"/>
        <w:widowControl/>
        <w:numPr>
          <w:ilvl w:val="0"/>
          <w:numId w:val="11"/>
        </w:numPr>
        <w:tabs>
          <w:tab w:val="left" w:pos="610"/>
        </w:tabs>
        <w:spacing w:line="211" w:lineRule="exact"/>
        <w:rPr>
          <w:rStyle w:val="FontStyle101"/>
        </w:rPr>
      </w:pPr>
      <w:r>
        <w:rPr>
          <w:rStyle w:val="FontStyle101"/>
        </w:rPr>
        <w:t>заповедников, национальных природных парков, ботанических са</w:t>
      </w:r>
      <w:r>
        <w:rPr>
          <w:rStyle w:val="FontStyle101"/>
        </w:rPr>
        <w:softHyphen/>
        <w:t>дов, водоохранных полос;</w:t>
      </w:r>
    </w:p>
    <w:p w:rsidR="0008768E" w:rsidRDefault="0008768E" w:rsidP="0008768E">
      <w:pPr>
        <w:pStyle w:val="Style36"/>
        <w:widowControl/>
        <w:numPr>
          <w:ilvl w:val="0"/>
          <w:numId w:val="11"/>
        </w:numPr>
        <w:tabs>
          <w:tab w:val="left" w:pos="610"/>
        </w:tabs>
        <w:spacing w:line="211" w:lineRule="exact"/>
        <w:rPr>
          <w:rStyle w:val="FontStyle101"/>
        </w:rPr>
      </w:pPr>
      <w:r>
        <w:rPr>
          <w:rStyle w:val="FontStyle101"/>
        </w:rPr>
        <w:t>зеленой зоны города, в первых поясах зон санитарной охраны ис</w:t>
      </w:r>
      <w:r>
        <w:rPr>
          <w:rStyle w:val="FontStyle101"/>
        </w:rPr>
        <w:softHyphen/>
        <w:t>точников водоснабжения.</w:t>
      </w:r>
    </w:p>
    <w:p w:rsidR="0008768E" w:rsidRDefault="0008768E">
      <w:pPr>
        <w:pStyle w:val="Style10"/>
        <w:widowControl/>
        <w:spacing w:line="211" w:lineRule="exact"/>
        <w:ind w:firstLine="485"/>
        <w:rPr>
          <w:rStyle w:val="FontStyle101"/>
        </w:rPr>
      </w:pPr>
      <w:r>
        <w:rPr>
          <w:rStyle w:val="FontStyle101"/>
        </w:rPr>
        <w:t>В объеме учебного пособия рассмотрены основные понятия и поло</w:t>
      </w:r>
      <w:r>
        <w:rPr>
          <w:rStyle w:val="FontStyle101"/>
        </w:rPr>
        <w:softHyphen/>
        <w:t>жения по разработке некоторых элементов инженерного оборудования за</w:t>
      </w:r>
      <w:r>
        <w:rPr>
          <w:rStyle w:val="FontStyle101"/>
        </w:rPr>
        <w:softHyphen/>
        <w:t>строенных территорий. В конце пособия предлагаются темы курсовых проектов. Для более полной разработки отдельных вопросов необходимо обращаться к специальной литературе.</w:t>
      </w:r>
    </w:p>
    <w:p w:rsidR="0008768E" w:rsidRDefault="0008768E">
      <w:pPr>
        <w:pStyle w:val="Style10"/>
        <w:widowControl/>
        <w:spacing w:line="211" w:lineRule="exact"/>
        <w:ind w:firstLine="485"/>
        <w:rPr>
          <w:rStyle w:val="FontStyle101"/>
        </w:rPr>
      </w:pPr>
      <w:r>
        <w:rPr>
          <w:rStyle w:val="FontStyle101"/>
        </w:rPr>
        <w:t>Автор ставил перед собой задачу ознакомить читателя с теми эле</w:t>
      </w:r>
      <w:r>
        <w:rPr>
          <w:rStyle w:val="FontStyle101"/>
        </w:rPr>
        <w:softHyphen/>
        <w:t>ментами инженерного обустройства населенных пунктов, которые чаще всего встречаются в малых, средних и крупных городах, применительно к студентам специальности «Городской кадастр» и «Земельный кадастр».</w:t>
      </w:r>
    </w:p>
    <w:p w:rsidR="0008768E" w:rsidRDefault="0008768E">
      <w:pPr>
        <w:pStyle w:val="Style23"/>
        <w:widowControl/>
        <w:spacing w:before="206"/>
        <w:jc w:val="center"/>
        <w:rPr>
          <w:rStyle w:val="FontStyle102"/>
        </w:rPr>
      </w:pPr>
      <w:r>
        <w:rPr>
          <w:rStyle w:val="FontStyle102"/>
        </w:rPr>
        <w:t>1. ВЕРТИКАЛЬНАЯ ПЛАНИРОВКА ГОРОДСКИХ ТЕРРИТОРИЙ</w:t>
      </w:r>
    </w:p>
    <w:p w:rsidR="0008768E" w:rsidRPr="004264DF" w:rsidRDefault="0008768E">
      <w:pPr>
        <w:pStyle w:val="Style10"/>
        <w:widowControl/>
        <w:spacing w:before="115" w:line="240" w:lineRule="auto"/>
        <w:ind w:firstLine="0"/>
        <w:jc w:val="center"/>
        <w:rPr>
          <w:rStyle w:val="FontStyle101"/>
          <w:b/>
        </w:rPr>
      </w:pPr>
      <w:r w:rsidRPr="004264DF">
        <w:rPr>
          <w:rStyle w:val="FontStyle100"/>
          <w:b/>
        </w:rPr>
        <w:t xml:space="preserve">1.1. </w:t>
      </w:r>
      <w:r w:rsidRPr="004264DF">
        <w:rPr>
          <w:rStyle w:val="FontStyle101"/>
          <w:b/>
        </w:rPr>
        <w:t>РЕЛЬЕФ И ЕГО ГРАДОСТРОИТЕЛЬНАЯ ОЦЕНКА</w:t>
      </w:r>
    </w:p>
    <w:p w:rsidR="0008768E" w:rsidRDefault="0008768E">
      <w:pPr>
        <w:pStyle w:val="Style10"/>
        <w:widowControl/>
        <w:spacing w:before="101" w:line="216" w:lineRule="exact"/>
        <w:ind w:firstLine="475"/>
        <w:rPr>
          <w:rStyle w:val="FontStyle101"/>
        </w:rPr>
      </w:pPr>
      <w:r>
        <w:rPr>
          <w:rStyle w:val="FontStyle101"/>
        </w:rPr>
        <w:t>Вертикальная планировка - это система мероприятий на территории, подвергающейся застройке, по отводу поверхностных вод с территории, защите от наводнений и других природных и техногенных воздействий на территорию, взаимному размещению различных сооружений и коммуни</w:t>
      </w:r>
      <w:r>
        <w:rPr>
          <w:rStyle w:val="FontStyle101"/>
        </w:rPr>
        <w:softHyphen/>
        <w:t>каций относительно поверхности земли с переустройством рельефа мест</w:t>
      </w:r>
      <w:r>
        <w:rPr>
          <w:rStyle w:val="FontStyle101"/>
        </w:rPr>
        <w:softHyphen/>
        <w:t>ности, при необходимости, в соответствии с действующими нормами строительства.</w:t>
      </w:r>
    </w:p>
    <w:p w:rsidR="0008768E" w:rsidRDefault="0008768E" w:rsidP="004264DF">
      <w:pPr>
        <w:pStyle w:val="Style10"/>
        <w:widowControl/>
        <w:spacing w:line="216" w:lineRule="exact"/>
        <w:ind w:firstLine="485"/>
        <w:rPr>
          <w:rStyle w:val="FontStyle101"/>
        </w:rPr>
        <w:sectPr w:rsidR="0008768E" w:rsidSect="00711289">
          <w:pgSz w:w="8391" w:h="11907" w:code="11"/>
          <w:pgMar w:top="1134" w:right="1020" w:bottom="720" w:left="1276" w:header="720" w:footer="720" w:gutter="0"/>
          <w:cols w:space="60"/>
          <w:noEndnote/>
        </w:sectPr>
      </w:pPr>
      <w:r>
        <w:rPr>
          <w:rStyle w:val="FontStyle101"/>
        </w:rPr>
        <w:t>При строительстве населенных пунктов требуется решать множество вопросов по размещению улиц, предприятий, жилых микрорайонов, дорог и прочего необходимого на момент разработки проекта или строительства. Это ведет к изменению существующей местности, точнее рельефа. Суще</w:t>
      </w:r>
      <w:r>
        <w:rPr>
          <w:rStyle w:val="FontStyle101"/>
        </w:rPr>
        <w:softHyphen/>
        <w:t>ствующий рельеф изменяют даже в том случае, когда он удовлетворяет требованиям планировки, застройки и благоустройства. Это относится, прежде всего, к общегородским и районным центрам, крупным спортив</w:t>
      </w:r>
      <w:r>
        <w:rPr>
          <w:rStyle w:val="FontStyle101"/>
        </w:rPr>
        <w:softHyphen/>
        <w:t>ным сооружениям, участкам размещения зданий в жилых районах и мик</w:t>
      </w:r>
      <w:r>
        <w:rPr>
          <w:rStyle w:val="FontStyle101"/>
        </w:rPr>
        <w:softHyphen/>
        <w:t>рорайонах, улицам, внутриквартальным проездам и площадкам различного назначения. Объемы земляных работ при преобразовании существующего рельефа зависят от сложности рельефа, наличия площадей неудобных для</w:t>
      </w:r>
    </w:p>
    <w:p w:rsidR="0008768E" w:rsidRDefault="0008768E">
      <w:pPr>
        <w:pStyle w:val="Style10"/>
        <w:widowControl/>
        <w:spacing w:line="211" w:lineRule="exact"/>
        <w:ind w:firstLine="0"/>
        <w:rPr>
          <w:rStyle w:val="FontStyle101"/>
        </w:rPr>
      </w:pPr>
      <w:r>
        <w:rPr>
          <w:rStyle w:val="FontStyle101"/>
        </w:rPr>
        <w:lastRenderedPageBreak/>
        <w:t>застройки территорий и в значительной степени от планировочного реше</w:t>
      </w:r>
      <w:r>
        <w:rPr>
          <w:rStyle w:val="FontStyle101"/>
        </w:rPr>
        <w:softHyphen/>
        <w:t>ния как города в целом, так и отдельных его элементов.</w:t>
      </w:r>
    </w:p>
    <w:p w:rsidR="0008768E" w:rsidRDefault="0008768E">
      <w:pPr>
        <w:pStyle w:val="Style10"/>
        <w:widowControl/>
        <w:spacing w:before="5" w:line="211" w:lineRule="exact"/>
        <w:ind w:firstLine="480"/>
        <w:rPr>
          <w:rStyle w:val="FontStyle101"/>
        </w:rPr>
      </w:pPr>
      <w:r>
        <w:rPr>
          <w:rStyle w:val="FontStyle101"/>
        </w:rPr>
        <w:t>К неудобным или непригодным для застройки относятся территории, на которых затруднено или невозможно строительство без проведения значительных по объему и сложности работ по инженерной подготовке и благоустройству. Это территории, подверженные затоплению, с развитой овражной системой, с высоким горизонтом грунтовых вод и пр. В этом случае увеличивается объем земляных работ. Так, в среднем объемы зем</w:t>
      </w:r>
      <w:r>
        <w:rPr>
          <w:rStyle w:val="FontStyle101"/>
        </w:rPr>
        <w:softHyphen/>
        <w:t>ляных работ по преобразованию рельефа в городе в зависимости от мест</w:t>
      </w:r>
      <w:r>
        <w:rPr>
          <w:rStyle w:val="FontStyle101"/>
        </w:rPr>
        <w:softHyphen/>
        <w:t>ных условий колеблются в пределах от 500 до 5000 м</w:t>
      </w:r>
      <w:r>
        <w:rPr>
          <w:rStyle w:val="FontStyle101"/>
          <w:vertAlign w:val="superscript"/>
        </w:rPr>
        <w:t>3</w:t>
      </w:r>
      <w:r>
        <w:rPr>
          <w:rStyle w:val="FontStyle101"/>
        </w:rPr>
        <w:t>/га /1/.</w:t>
      </w:r>
    </w:p>
    <w:p w:rsidR="0008768E" w:rsidRDefault="0008768E">
      <w:pPr>
        <w:pStyle w:val="Style10"/>
        <w:widowControl/>
        <w:spacing w:line="211" w:lineRule="exact"/>
        <w:rPr>
          <w:rStyle w:val="FontStyle101"/>
        </w:rPr>
      </w:pPr>
      <w:r>
        <w:rPr>
          <w:rStyle w:val="FontStyle101"/>
        </w:rPr>
        <w:t>Рельеф изменяют путем его вертикальной планировки. Таким обра</w:t>
      </w:r>
      <w:r>
        <w:rPr>
          <w:rStyle w:val="FontStyle101"/>
        </w:rPr>
        <w:softHyphen/>
        <w:t>зом, вертикальная планировка связана с земляными работами, т. е. пере</w:t>
      </w:r>
      <w:r>
        <w:rPr>
          <w:rStyle w:val="FontStyle101"/>
        </w:rPr>
        <w:softHyphen/>
        <w:t>мещением грунта с участков выемки на участки насыпи. Земляные работы в комплексе строительства города занимают важное место, как по объему, так и по стоимости. При больших объемах земляных работ стоимость строительства значительно возрастает. Поэтому следует стремиться по возможности сокращать объемы земляных работ и наиболее рационально использовать существующий рельеф местности.</w:t>
      </w:r>
    </w:p>
    <w:p w:rsidR="0008768E" w:rsidRDefault="0008768E">
      <w:pPr>
        <w:pStyle w:val="Style10"/>
        <w:widowControl/>
        <w:spacing w:before="5" w:line="211" w:lineRule="exact"/>
        <w:ind w:firstLine="475"/>
        <w:rPr>
          <w:rStyle w:val="FontStyle101"/>
        </w:rPr>
      </w:pPr>
      <w:r>
        <w:rPr>
          <w:rStyle w:val="FontStyle101"/>
        </w:rPr>
        <w:t>Отметки существующего рельефа, который отображается на топо</w:t>
      </w:r>
      <w:r>
        <w:rPr>
          <w:rStyle w:val="FontStyle101"/>
        </w:rPr>
        <w:softHyphen/>
        <w:t>графических и геодезических планах и подосновах горизонталями, назы</w:t>
      </w:r>
      <w:r>
        <w:rPr>
          <w:rStyle w:val="FontStyle101"/>
        </w:rPr>
        <w:softHyphen/>
        <w:t xml:space="preserve">вают черными отметками. </w:t>
      </w:r>
      <w:r>
        <w:rPr>
          <w:rStyle w:val="FontStyle103"/>
        </w:rPr>
        <w:t xml:space="preserve">Горизонтали </w:t>
      </w:r>
      <w:r>
        <w:rPr>
          <w:rStyle w:val="FontStyle101"/>
        </w:rPr>
        <w:t>- это проекции на горизонтальную плоскость линий пересечения существующей поверхности земли горизон</w:t>
      </w:r>
      <w:r>
        <w:rPr>
          <w:rStyle w:val="FontStyle101"/>
        </w:rPr>
        <w:softHyphen/>
        <w:t>тальными плоскостями, расположенными по высоте на равных расстояни</w:t>
      </w:r>
      <w:r>
        <w:rPr>
          <w:rStyle w:val="FontStyle101"/>
        </w:rPr>
        <w:softHyphen/>
        <w:t xml:space="preserve">ях одна от другой. Каждая горизонталь имеет </w:t>
      </w:r>
      <w:r>
        <w:rPr>
          <w:rStyle w:val="FontStyle103"/>
        </w:rPr>
        <w:t xml:space="preserve">абсолютную отметку, </w:t>
      </w:r>
      <w:r>
        <w:rPr>
          <w:rStyle w:val="FontStyle101"/>
        </w:rPr>
        <w:t>от</w:t>
      </w:r>
      <w:r>
        <w:rPr>
          <w:rStyle w:val="FontStyle101"/>
        </w:rPr>
        <w:softHyphen/>
        <w:t xml:space="preserve">считанную от принятого нуля - </w:t>
      </w:r>
      <w:r w:rsidRPr="004264DF">
        <w:rPr>
          <w:rStyle w:val="FontStyle103"/>
          <w:b/>
        </w:rPr>
        <w:t>для России: уровня Балтийского моря.</w:t>
      </w:r>
      <w:r>
        <w:rPr>
          <w:rStyle w:val="FontStyle103"/>
        </w:rPr>
        <w:t xml:space="preserve"> </w:t>
      </w:r>
      <w:r>
        <w:rPr>
          <w:rStyle w:val="FontStyle101"/>
        </w:rPr>
        <w:t>Таким образом, каждая горизонталь соединяет точки с одинаковыми от</w:t>
      </w:r>
      <w:r>
        <w:rPr>
          <w:rStyle w:val="FontStyle101"/>
        </w:rPr>
        <w:softHyphen/>
        <w:t>метками, и поэтому они не могут пересекаться. Разность отметок между двумя соседними горизонталями называется шагом горизонталей или вы</w:t>
      </w:r>
      <w:r>
        <w:rPr>
          <w:rStyle w:val="FontStyle101"/>
        </w:rPr>
        <w:softHyphen/>
        <w:t>сот сечения рельефа, а расстояние между ними в плане - заложением. На участках с одним уклоном поверхности расстояния между горизонталями будут одинаковые, при увеличении уклона они будут уменьшаться, а при уменьшении - увеличиваться.</w:t>
      </w:r>
    </w:p>
    <w:p w:rsidR="0008768E" w:rsidRDefault="0008768E">
      <w:pPr>
        <w:pStyle w:val="Style10"/>
        <w:widowControl/>
        <w:spacing w:before="5" w:line="211" w:lineRule="exact"/>
        <w:ind w:firstLine="480"/>
        <w:rPr>
          <w:rStyle w:val="FontStyle101"/>
        </w:rPr>
      </w:pPr>
      <w:r>
        <w:rPr>
          <w:rStyle w:val="FontStyle101"/>
        </w:rPr>
        <w:t>Принимаемый для изображения рельефа шаг горизонталей зависит от крутизны поверхности и принятого масштаба плана. При масштабах плана 1:5000, 1:10 000, 1:25 000 шаг горизонталей принимается равным 1, 2, 5 м, а при масштабах 1:2000,1:1000, 1:500 - 0,5 или 1 м.</w:t>
      </w:r>
    </w:p>
    <w:p w:rsidR="0008768E" w:rsidRDefault="0008768E">
      <w:pPr>
        <w:pStyle w:val="Style10"/>
        <w:widowControl/>
        <w:spacing w:line="211" w:lineRule="exact"/>
        <w:ind w:firstLine="480"/>
        <w:rPr>
          <w:rStyle w:val="FontStyle101"/>
        </w:rPr>
      </w:pPr>
      <w:r>
        <w:rPr>
          <w:rStyle w:val="FontStyle101"/>
        </w:rPr>
        <w:t>Отметка любой точки, расположенной между горизонталями, опре</w:t>
      </w:r>
      <w:r>
        <w:rPr>
          <w:rStyle w:val="FontStyle101"/>
        </w:rPr>
        <w:softHyphen/>
        <w:t>деляется методом интерполяции. Для этого через данную точку проводит</w:t>
      </w:r>
      <w:r>
        <w:rPr>
          <w:rStyle w:val="FontStyle101"/>
        </w:rPr>
        <w:softHyphen/>
        <w:t>ся прямая линия, перпендикулярная к ближайшим горизонталям, по кото</w:t>
      </w:r>
      <w:r>
        <w:rPr>
          <w:rStyle w:val="FontStyle101"/>
        </w:rPr>
        <w:softHyphen/>
        <w:t>рой измеряют расстояния между горизонталями и нижележащей горизон</w:t>
      </w:r>
      <w:r>
        <w:rPr>
          <w:rStyle w:val="FontStyle101"/>
        </w:rPr>
        <w:softHyphen/>
        <w:t>талью и точкой.</w:t>
      </w:r>
    </w:p>
    <w:p w:rsidR="0008768E" w:rsidRDefault="0008768E">
      <w:pPr>
        <w:pStyle w:val="Style10"/>
        <w:widowControl/>
        <w:spacing w:line="211" w:lineRule="exact"/>
        <w:ind w:firstLine="480"/>
        <w:rPr>
          <w:rStyle w:val="FontStyle101"/>
        </w:rPr>
        <w:sectPr w:rsidR="0008768E" w:rsidSect="00711289">
          <w:pgSz w:w="8391" w:h="11907" w:code="11"/>
          <w:pgMar w:top="1134" w:right="1020" w:bottom="720" w:left="1276" w:header="720" w:footer="720" w:gutter="0"/>
          <w:cols w:space="60"/>
          <w:noEndnote/>
        </w:sectPr>
      </w:pPr>
    </w:p>
    <w:p w:rsidR="0008768E" w:rsidRDefault="0008768E">
      <w:pPr>
        <w:pStyle w:val="Style10"/>
        <w:widowControl/>
        <w:spacing w:line="240" w:lineRule="auto"/>
        <w:ind w:left="480" w:firstLine="0"/>
        <w:jc w:val="left"/>
        <w:rPr>
          <w:rStyle w:val="FontStyle101"/>
        </w:rPr>
      </w:pPr>
      <w:r>
        <w:rPr>
          <w:rStyle w:val="FontStyle101"/>
        </w:rPr>
        <w:lastRenderedPageBreak/>
        <w:t>Искомую отметку определяют по формуле</w:t>
      </w:r>
    </w:p>
    <w:p w:rsidR="0008768E" w:rsidRPr="0008768E" w:rsidRDefault="0008768E">
      <w:pPr>
        <w:pStyle w:val="Style43"/>
        <w:widowControl/>
        <w:spacing w:before="125"/>
        <w:jc w:val="center"/>
        <w:rPr>
          <w:rStyle w:val="FontStyle103"/>
        </w:rPr>
      </w:pPr>
      <w:r>
        <w:rPr>
          <w:rStyle w:val="FontStyle103"/>
        </w:rPr>
        <w:t>Н</w:t>
      </w:r>
      <w:r w:rsidR="004264DF">
        <w:rPr>
          <w:rStyle w:val="FontStyle103"/>
          <w:vertAlign w:val="subscript"/>
        </w:rPr>
        <w:t>х</w:t>
      </w:r>
      <w:r>
        <w:rPr>
          <w:rStyle w:val="FontStyle103"/>
        </w:rPr>
        <w:t xml:space="preserve"> = Н</w:t>
      </w:r>
      <w:r w:rsidR="004264DF">
        <w:rPr>
          <w:rStyle w:val="FontStyle103"/>
          <w:vertAlign w:val="subscript"/>
        </w:rPr>
        <w:t>А</w:t>
      </w:r>
      <w:r>
        <w:rPr>
          <w:rStyle w:val="FontStyle103"/>
        </w:rPr>
        <w:t xml:space="preserve"> + (Н</w:t>
      </w:r>
      <w:r w:rsidR="004264DF">
        <w:rPr>
          <w:rStyle w:val="FontStyle103"/>
          <w:vertAlign w:val="subscript"/>
        </w:rPr>
        <w:t>В</w:t>
      </w:r>
      <w:r>
        <w:rPr>
          <w:rStyle w:val="FontStyle103"/>
        </w:rPr>
        <w:t xml:space="preserve"> - </w:t>
      </w:r>
      <w:r w:rsidR="004264DF">
        <w:rPr>
          <w:rStyle w:val="FontStyle103"/>
        </w:rPr>
        <w:t>Н</w:t>
      </w:r>
      <w:r w:rsidR="004264DF">
        <w:rPr>
          <w:rStyle w:val="FontStyle103"/>
          <w:vertAlign w:val="subscript"/>
        </w:rPr>
        <w:t>А</w:t>
      </w:r>
      <w:r w:rsidR="004264DF">
        <w:rPr>
          <w:rStyle w:val="FontStyle103"/>
        </w:rPr>
        <w:t>)</w:t>
      </w:r>
      <w:r>
        <w:rPr>
          <w:rStyle w:val="FontStyle103"/>
        </w:rPr>
        <w:t xml:space="preserve">  </w:t>
      </w:r>
      <w:r>
        <w:rPr>
          <w:rStyle w:val="FontStyle103"/>
          <w:lang w:val="en-US"/>
        </w:rPr>
        <w:t>L</w:t>
      </w:r>
      <w:r w:rsidR="004264DF" w:rsidRPr="004264DF">
        <w:rPr>
          <w:rStyle w:val="FontStyle103"/>
          <w:vertAlign w:val="subscript"/>
        </w:rPr>
        <w:t>1</w:t>
      </w:r>
      <w:r w:rsidRPr="0008768E">
        <w:rPr>
          <w:rStyle w:val="FontStyle103"/>
        </w:rPr>
        <w:t>/</w:t>
      </w:r>
      <w:r>
        <w:rPr>
          <w:rStyle w:val="FontStyle103"/>
          <w:lang w:val="en-US"/>
        </w:rPr>
        <w:t>L</w:t>
      </w:r>
      <w:r w:rsidRPr="0008768E">
        <w:rPr>
          <w:rStyle w:val="FontStyle103"/>
        </w:rPr>
        <w:t>,</w:t>
      </w:r>
    </w:p>
    <w:p w:rsidR="0008768E" w:rsidRDefault="0008768E">
      <w:pPr>
        <w:pStyle w:val="Style5"/>
        <w:widowControl/>
        <w:spacing w:before="120" w:line="245" w:lineRule="exact"/>
        <w:jc w:val="both"/>
        <w:rPr>
          <w:rStyle w:val="FontStyle101"/>
        </w:rPr>
      </w:pPr>
      <w:r>
        <w:rPr>
          <w:rStyle w:val="FontStyle101"/>
        </w:rPr>
        <w:t xml:space="preserve">где </w:t>
      </w:r>
      <w:r>
        <w:rPr>
          <w:rStyle w:val="FontStyle103"/>
        </w:rPr>
        <w:t>Н</w:t>
      </w:r>
      <w:r w:rsidR="004264DF">
        <w:rPr>
          <w:rStyle w:val="FontStyle103"/>
          <w:vertAlign w:val="subscript"/>
        </w:rPr>
        <w:t xml:space="preserve">А </w:t>
      </w:r>
      <w:r>
        <w:rPr>
          <w:rStyle w:val="FontStyle101"/>
        </w:rPr>
        <w:t xml:space="preserve">— отметка нижележащей горизонтали; </w:t>
      </w:r>
      <w:r>
        <w:rPr>
          <w:rStyle w:val="FontStyle103"/>
        </w:rPr>
        <w:t>Н</w:t>
      </w:r>
      <w:r w:rsidR="004264DF" w:rsidRPr="004264DF">
        <w:rPr>
          <w:rStyle w:val="FontStyle103"/>
          <w:vertAlign w:val="subscript"/>
        </w:rPr>
        <w:t>В</w:t>
      </w:r>
      <w:r>
        <w:rPr>
          <w:rStyle w:val="FontStyle103"/>
        </w:rPr>
        <w:t xml:space="preserve"> — </w:t>
      </w:r>
      <w:r>
        <w:rPr>
          <w:rStyle w:val="FontStyle101"/>
        </w:rPr>
        <w:t>отметка вышележа</w:t>
      </w:r>
      <w:r>
        <w:rPr>
          <w:rStyle w:val="FontStyle101"/>
        </w:rPr>
        <w:softHyphen/>
        <w:t xml:space="preserve">щей горизонтали; </w:t>
      </w:r>
      <w:r>
        <w:rPr>
          <w:rStyle w:val="FontStyle103"/>
          <w:lang w:val="en-US"/>
        </w:rPr>
        <w:t>L</w:t>
      </w:r>
      <w:r w:rsidR="004264DF">
        <w:rPr>
          <w:rStyle w:val="FontStyle103"/>
          <w:vertAlign w:val="subscript"/>
        </w:rPr>
        <w:t>1</w:t>
      </w:r>
      <w:r w:rsidRPr="0008768E">
        <w:rPr>
          <w:rStyle w:val="FontStyle103"/>
        </w:rPr>
        <w:t xml:space="preserve"> </w:t>
      </w:r>
      <w:r>
        <w:rPr>
          <w:rStyle w:val="FontStyle101"/>
        </w:rPr>
        <w:t>— расстояние между рассматриваемой точкой и ни</w:t>
      </w:r>
      <w:r>
        <w:rPr>
          <w:rStyle w:val="FontStyle101"/>
        </w:rPr>
        <w:softHyphen/>
        <w:t xml:space="preserve">жележащей горизонталью, м; </w:t>
      </w:r>
      <w:r>
        <w:rPr>
          <w:rStyle w:val="FontStyle103"/>
          <w:lang w:val="en-US"/>
        </w:rPr>
        <w:t>L</w:t>
      </w:r>
      <w:r w:rsidRPr="0008768E">
        <w:rPr>
          <w:rStyle w:val="FontStyle103"/>
        </w:rPr>
        <w:t xml:space="preserve"> </w:t>
      </w:r>
      <w:r>
        <w:rPr>
          <w:rStyle w:val="FontStyle101"/>
        </w:rPr>
        <w:t>— расстояние между горизонталями, м.</w:t>
      </w:r>
    </w:p>
    <w:p w:rsidR="0008768E" w:rsidRDefault="0008768E">
      <w:pPr>
        <w:pStyle w:val="Style10"/>
        <w:widowControl/>
        <w:spacing w:line="216" w:lineRule="exact"/>
        <w:ind w:firstLine="485"/>
        <w:rPr>
          <w:rStyle w:val="FontStyle103"/>
        </w:rPr>
      </w:pPr>
      <w:r>
        <w:rPr>
          <w:rStyle w:val="FontStyle101"/>
        </w:rPr>
        <w:t>Отметки преобразованного в результате планировки рельефа назы</w:t>
      </w:r>
      <w:r>
        <w:rPr>
          <w:rStyle w:val="FontStyle101"/>
        </w:rPr>
        <w:softHyphen/>
        <w:t xml:space="preserve">ваются </w:t>
      </w:r>
      <w:r>
        <w:rPr>
          <w:rStyle w:val="FontStyle103"/>
        </w:rPr>
        <w:t xml:space="preserve">проектными </w:t>
      </w:r>
      <w:r>
        <w:rPr>
          <w:rStyle w:val="FontStyle101"/>
        </w:rPr>
        <w:t xml:space="preserve">или </w:t>
      </w:r>
      <w:r>
        <w:rPr>
          <w:rStyle w:val="FontStyle103"/>
        </w:rPr>
        <w:t xml:space="preserve">красными отметками, </w:t>
      </w:r>
      <w:r>
        <w:rPr>
          <w:rStyle w:val="FontStyle101"/>
        </w:rPr>
        <w:t>а горизонтали, проходя</w:t>
      </w:r>
      <w:r>
        <w:rPr>
          <w:rStyle w:val="FontStyle101"/>
        </w:rPr>
        <w:softHyphen/>
        <w:t xml:space="preserve">щие через них, </w:t>
      </w:r>
      <w:r>
        <w:rPr>
          <w:rStyle w:val="FontStyle103"/>
        </w:rPr>
        <w:t>-</w:t>
      </w:r>
      <w:r w:rsidR="004264DF">
        <w:rPr>
          <w:rStyle w:val="FontStyle103"/>
        </w:rPr>
        <w:t xml:space="preserve"> </w:t>
      </w:r>
      <w:r>
        <w:rPr>
          <w:rStyle w:val="FontStyle103"/>
        </w:rPr>
        <w:t xml:space="preserve">проектными </w:t>
      </w:r>
      <w:r w:rsidR="004264DF">
        <w:rPr>
          <w:rStyle w:val="FontStyle103"/>
          <w:i w:val="0"/>
        </w:rPr>
        <w:t>или</w:t>
      </w:r>
      <w:r>
        <w:rPr>
          <w:rStyle w:val="FontStyle103"/>
        </w:rPr>
        <w:t xml:space="preserve"> красными горизонталями.</w:t>
      </w:r>
    </w:p>
    <w:p w:rsidR="0008768E" w:rsidRDefault="0008768E">
      <w:pPr>
        <w:pStyle w:val="Style10"/>
        <w:widowControl/>
        <w:spacing w:line="216" w:lineRule="exact"/>
        <w:ind w:firstLine="485"/>
        <w:rPr>
          <w:rStyle w:val="FontStyle101"/>
        </w:rPr>
      </w:pPr>
      <w:r>
        <w:rPr>
          <w:rStyle w:val="FontStyle101"/>
        </w:rPr>
        <w:t>Работы по проектированию вертикальной планировки территории проводятся на всех стадиях разработки горизонтальной планировки: проек</w:t>
      </w:r>
      <w:r>
        <w:rPr>
          <w:rStyle w:val="FontStyle101"/>
        </w:rPr>
        <w:softHyphen/>
        <w:t>тов генеральных планов, проектов детальной планировки и проектов за</w:t>
      </w:r>
      <w:r>
        <w:rPr>
          <w:rStyle w:val="FontStyle101"/>
        </w:rPr>
        <w:softHyphen/>
        <w:t>стройки.</w:t>
      </w:r>
    </w:p>
    <w:p w:rsidR="0008768E" w:rsidRPr="004264DF" w:rsidRDefault="0008768E">
      <w:pPr>
        <w:pStyle w:val="Style7"/>
        <w:widowControl/>
        <w:spacing w:before="221" w:line="240" w:lineRule="auto"/>
        <w:rPr>
          <w:rStyle w:val="FontStyle101"/>
          <w:b/>
        </w:rPr>
      </w:pPr>
      <w:r w:rsidRPr="004264DF">
        <w:rPr>
          <w:rStyle w:val="FontStyle100"/>
          <w:b/>
        </w:rPr>
        <w:t xml:space="preserve">1.2. </w:t>
      </w:r>
      <w:r w:rsidRPr="004264DF">
        <w:rPr>
          <w:rStyle w:val="FontStyle101"/>
          <w:b/>
        </w:rPr>
        <w:t>ЭТАПЫ ВЕРТИКАЛЬНОЙ ПЛАНИРОВКИ</w:t>
      </w:r>
    </w:p>
    <w:p w:rsidR="0008768E" w:rsidRDefault="0008768E">
      <w:pPr>
        <w:pStyle w:val="Style10"/>
        <w:widowControl/>
        <w:spacing w:before="101" w:line="211" w:lineRule="exact"/>
        <w:ind w:firstLine="480"/>
        <w:rPr>
          <w:rStyle w:val="FontStyle101"/>
        </w:rPr>
      </w:pPr>
      <w:r>
        <w:rPr>
          <w:rStyle w:val="FontStyle101"/>
        </w:rPr>
        <w:t>Этапы разработки вертикальной планировки заключаются в геодези</w:t>
      </w:r>
      <w:r>
        <w:rPr>
          <w:rStyle w:val="FontStyle101"/>
        </w:rPr>
        <w:softHyphen/>
        <w:t>ческих и геологических изысканиях местности, составлении планов мест</w:t>
      </w:r>
      <w:r>
        <w:rPr>
          <w:rStyle w:val="FontStyle101"/>
        </w:rPr>
        <w:softHyphen/>
        <w:t>ности, оценке рельефа, составлении схемы вертикальной планировки и разработки рабочих чертежей.</w:t>
      </w:r>
    </w:p>
    <w:p w:rsidR="0008768E" w:rsidRDefault="0008768E">
      <w:pPr>
        <w:pStyle w:val="Style10"/>
        <w:widowControl/>
        <w:spacing w:line="211" w:lineRule="exact"/>
        <w:ind w:firstLine="485"/>
        <w:rPr>
          <w:rStyle w:val="FontStyle101"/>
        </w:rPr>
      </w:pPr>
      <w:r>
        <w:rPr>
          <w:rStyle w:val="FontStyle101"/>
        </w:rPr>
        <w:t>Для разработки проектов вертикальной планировки необходимо располагать исходными материалами. Это - задания, планировочные решения, материалы предшествующей стадии проектирования и материалы изысканий, в которые входят геодезические, гидрологические, гидрогеологические исследования, данные о расположении в плане и в высотном отношении и типах подземных инженерных сооружений, зеленых насаждений, наземных сооружений, составе и размерах транспортного и пешеходного движения и пр.</w:t>
      </w:r>
    </w:p>
    <w:p w:rsidR="0008768E" w:rsidRDefault="0008768E">
      <w:pPr>
        <w:pStyle w:val="Style10"/>
        <w:widowControl/>
        <w:spacing w:line="211" w:lineRule="exact"/>
        <w:ind w:firstLine="490"/>
        <w:rPr>
          <w:rStyle w:val="FontStyle101"/>
        </w:rPr>
      </w:pPr>
      <w:r>
        <w:rPr>
          <w:rStyle w:val="FontStyle101"/>
        </w:rPr>
        <w:t>Особо важное значение имеют геодезические изыскания, дающие основной материал для проектирования - топографические планы, отобра</w:t>
      </w:r>
      <w:r>
        <w:rPr>
          <w:rStyle w:val="FontStyle101"/>
        </w:rPr>
        <w:softHyphen/>
        <w:t>жающие рельеф территории и высотное расположение сооружений. Гид</w:t>
      </w:r>
      <w:r>
        <w:rPr>
          <w:rStyle w:val="FontStyle101"/>
        </w:rPr>
        <w:softHyphen/>
        <w:t>рологические и гидрогеологические изыскания устанавливают горизонты воды в водоемах и их колебания, геологическое строение территории, ха</w:t>
      </w:r>
      <w:r>
        <w:rPr>
          <w:rStyle w:val="FontStyle101"/>
        </w:rPr>
        <w:softHyphen/>
        <w:t>рактеристику грунтов, площадь распространения и глубину залегания под</w:t>
      </w:r>
      <w:r>
        <w:rPr>
          <w:rStyle w:val="FontStyle101"/>
        </w:rPr>
        <w:softHyphen/>
        <w:t>земных вод и скальных пород, а также определяют участки, подверженные физико-геологическим процессам (овраги, оползни, карсты) и т.п.</w:t>
      </w:r>
    </w:p>
    <w:p w:rsidR="0008768E" w:rsidRDefault="0008768E" w:rsidP="004264DF">
      <w:pPr>
        <w:pStyle w:val="Style10"/>
        <w:widowControl/>
        <w:spacing w:line="211" w:lineRule="exact"/>
        <w:ind w:firstLine="490"/>
        <w:rPr>
          <w:rStyle w:val="FontStyle101"/>
        </w:rPr>
        <w:sectPr w:rsidR="0008768E" w:rsidSect="00711289">
          <w:pgSz w:w="8391" w:h="11907" w:code="11"/>
          <w:pgMar w:top="1134" w:right="1020" w:bottom="720" w:left="1276" w:header="720" w:footer="720" w:gutter="0"/>
          <w:cols w:space="60"/>
          <w:noEndnote/>
        </w:sectPr>
      </w:pPr>
      <w:r>
        <w:rPr>
          <w:rStyle w:val="FontStyle101"/>
        </w:rPr>
        <w:t>Естественный рельеф представляет собой совокупность различных форм поверхности земли в их естественном состоянии. К элементам рель</w:t>
      </w:r>
      <w:r>
        <w:rPr>
          <w:rStyle w:val="FontStyle101"/>
        </w:rPr>
        <w:softHyphen/>
        <w:t>ефа относятся водоразделы, тальвеги, холмы, плато, овраги и т. д. Основ</w:t>
      </w:r>
      <w:r>
        <w:rPr>
          <w:rStyle w:val="FontStyle101"/>
        </w:rPr>
        <w:softHyphen/>
        <w:t>ные формы рельефа равнинный, пересеченный и горный. Равнинный рель</w:t>
      </w:r>
      <w:r>
        <w:rPr>
          <w:rStyle w:val="FontStyle101"/>
        </w:rPr>
        <w:softHyphen/>
        <w:t>еф представляет собой достаточно ровные территории, пересеченный</w:t>
      </w:r>
    </w:p>
    <w:p w:rsidR="0008768E" w:rsidRDefault="0008768E">
      <w:pPr>
        <w:pStyle w:val="Style10"/>
        <w:widowControl/>
        <w:spacing w:line="211" w:lineRule="exact"/>
        <w:ind w:firstLine="0"/>
        <w:rPr>
          <w:rStyle w:val="FontStyle101"/>
        </w:rPr>
      </w:pPr>
      <w:r>
        <w:rPr>
          <w:rStyle w:val="FontStyle101"/>
        </w:rPr>
        <w:lastRenderedPageBreak/>
        <w:t xml:space="preserve">рельеф характеризуется чередованием возвышенностей и низин, а горный </w:t>
      </w:r>
      <w:r w:rsidR="00A84485">
        <w:rPr>
          <w:rStyle w:val="FontStyle101"/>
        </w:rPr>
        <w:t>-</w:t>
      </w:r>
      <w:r>
        <w:rPr>
          <w:rStyle w:val="FontStyle101"/>
        </w:rPr>
        <w:t>наличием гор различной высоты и крутизны.</w:t>
      </w:r>
    </w:p>
    <w:p w:rsidR="0008768E" w:rsidRDefault="0008768E">
      <w:pPr>
        <w:pStyle w:val="Style10"/>
        <w:widowControl/>
        <w:spacing w:line="211" w:lineRule="exact"/>
        <w:ind w:firstLine="475"/>
        <w:rPr>
          <w:rStyle w:val="FontStyle101"/>
        </w:rPr>
      </w:pPr>
      <w:r>
        <w:rPr>
          <w:rStyle w:val="FontStyle101"/>
        </w:rPr>
        <w:t>Наиболее существенное значение имеет крутизна склонов, характери</w:t>
      </w:r>
      <w:r>
        <w:rPr>
          <w:rStyle w:val="FontStyle101"/>
        </w:rPr>
        <w:softHyphen/>
        <w:t>зуемая уклоном, который определяется как отношение разности отметок склона в каких-либо точках (по кратчайшему расстоянию) к горизонтальной проекции линии, соединяющей эти точки. Уклон обычно выражается в про</w:t>
      </w:r>
      <w:r>
        <w:rPr>
          <w:rStyle w:val="FontStyle101"/>
        </w:rPr>
        <w:softHyphen/>
        <w:t>центах, десятичных дробях или промилле (тысячные доли). Например, ук</w:t>
      </w:r>
      <w:r>
        <w:rPr>
          <w:rStyle w:val="FontStyle101"/>
        </w:rPr>
        <w:softHyphen/>
        <w:t>лоны, равные 0,5 и 2 %, равны уклонам 0,005 и 0,02 и уклонам 5 и 20 96о.</w:t>
      </w:r>
    </w:p>
    <w:p w:rsidR="0008768E" w:rsidRDefault="0008768E">
      <w:pPr>
        <w:pStyle w:val="Style10"/>
        <w:widowControl/>
        <w:spacing w:line="211" w:lineRule="exact"/>
        <w:ind w:firstLine="480"/>
        <w:rPr>
          <w:rStyle w:val="FontStyle101"/>
        </w:rPr>
      </w:pPr>
      <w:r>
        <w:rPr>
          <w:rStyle w:val="FontStyle101"/>
        </w:rPr>
        <w:t>Уклон поверхности земли участка территории определяется сле</w:t>
      </w:r>
      <w:r>
        <w:rPr>
          <w:rStyle w:val="FontStyle101"/>
        </w:rPr>
        <w:softHyphen/>
        <w:t>дующим образом</w:t>
      </w:r>
    </w:p>
    <w:p w:rsidR="0008768E" w:rsidRDefault="006C4B87">
      <w:pPr>
        <w:widowControl/>
        <w:spacing w:before="96"/>
        <w:ind w:left="2510" w:right="2606"/>
      </w:pPr>
      <w:r>
        <w:rPr>
          <w:noProof/>
        </w:rPr>
        <w:drawing>
          <wp:inline distT="0" distB="0" distL="0" distR="0">
            <wp:extent cx="622300" cy="36195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622300" cy="361950"/>
                    </a:xfrm>
                    <a:prstGeom prst="rect">
                      <a:avLst/>
                    </a:prstGeom>
                    <a:noFill/>
                    <a:ln w="9525">
                      <a:noFill/>
                      <a:miter lim="800000"/>
                      <a:headEnd/>
                      <a:tailEnd/>
                    </a:ln>
                  </pic:spPr>
                </pic:pic>
              </a:graphicData>
            </a:graphic>
          </wp:inline>
        </w:drawing>
      </w:r>
    </w:p>
    <w:p w:rsidR="0008768E" w:rsidRDefault="0008768E">
      <w:pPr>
        <w:pStyle w:val="Style28"/>
        <w:widowControl/>
        <w:spacing w:before="202" w:line="216" w:lineRule="exact"/>
        <w:rPr>
          <w:rStyle w:val="FontStyle101"/>
        </w:rPr>
      </w:pPr>
      <w:r>
        <w:rPr>
          <w:rStyle w:val="FontStyle101"/>
        </w:rPr>
        <w:t xml:space="preserve">где </w:t>
      </w:r>
      <w:r w:rsidR="00A84485" w:rsidRPr="00A84485">
        <w:rPr>
          <w:rStyle w:val="FontStyle101"/>
          <w:b/>
          <w:i/>
          <w:lang w:val="en-US"/>
        </w:rPr>
        <w:t>i</w:t>
      </w:r>
      <w:r>
        <w:rPr>
          <w:rStyle w:val="FontStyle101"/>
        </w:rPr>
        <w:t xml:space="preserve"> - уклон поверхности рассматриваемого участка; </w:t>
      </w:r>
      <w:r>
        <w:rPr>
          <w:rStyle w:val="FontStyle110"/>
          <w:lang w:val="en-US"/>
        </w:rPr>
        <w:t>h</w:t>
      </w:r>
      <w:r w:rsidRPr="0008768E">
        <w:rPr>
          <w:rStyle w:val="FontStyle110"/>
        </w:rPr>
        <w:t xml:space="preserve"> </w:t>
      </w:r>
      <w:r>
        <w:rPr>
          <w:rStyle w:val="FontStyle101"/>
        </w:rPr>
        <w:t xml:space="preserve">- разность отметок между двумя точками или превышение одной точки над другой, м; </w:t>
      </w:r>
      <w:r w:rsidR="0050118E">
        <w:rPr>
          <w:rStyle w:val="FontStyle101"/>
          <w:b/>
          <w:i/>
          <w:lang w:val="en-US"/>
        </w:rPr>
        <w:t>l</w:t>
      </w:r>
      <w:r>
        <w:rPr>
          <w:rStyle w:val="FontStyle101"/>
        </w:rPr>
        <w:t xml:space="preserve"> - рас</w:t>
      </w:r>
      <w:r>
        <w:rPr>
          <w:rStyle w:val="FontStyle101"/>
        </w:rPr>
        <w:softHyphen/>
        <w:t>стояние между точками, м.</w:t>
      </w:r>
    </w:p>
    <w:p w:rsidR="0008768E" w:rsidRDefault="0008768E">
      <w:pPr>
        <w:pStyle w:val="Style10"/>
        <w:widowControl/>
        <w:spacing w:before="10" w:line="216" w:lineRule="exact"/>
        <w:ind w:firstLine="466"/>
        <w:rPr>
          <w:rStyle w:val="FontStyle101"/>
        </w:rPr>
      </w:pPr>
      <w:r>
        <w:rPr>
          <w:rStyle w:val="FontStyle101"/>
        </w:rPr>
        <w:t>Таким образом, уклон представляет собой тангенс угла наклона по</w:t>
      </w:r>
      <w:r>
        <w:rPr>
          <w:rStyle w:val="FontStyle101"/>
        </w:rPr>
        <w:softHyphen/>
        <w:t>верхности к горизонтальной плоскости. Однако в натуре измеряется дейст</w:t>
      </w:r>
      <w:r>
        <w:rPr>
          <w:rStyle w:val="FontStyle101"/>
        </w:rPr>
        <w:softHyphen/>
        <w:t>вительное расстояние между этими точками по поверхности, и тогда уклон выражается синусом этого угла. Замена при проектировании вертикальной планировки и определении уклонов синуса угла на его тангенс возможна благодаря тому, что угол наклона поверхности по трассам улиц и дорог мал (не превышает 4 °) и значения синусов и тангенсов таких углов практи</w:t>
      </w:r>
      <w:r>
        <w:rPr>
          <w:rStyle w:val="FontStyle101"/>
        </w:rPr>
        <w:softHyphen/>
        <w:t>чески одинаковы. Это обстоятельство позволяет при расчете уклонов по</w:t>
      </w:r>
      <w:r>
        <w:rPr>
          <w:rStyle w:val="FontStyle101"/>
        </w:rPr>
        <w:softHyphen/>
        <w:t>верхности пользоваться планами и геоподосновами, определяя расстояния между точками по их горизонтальному положению.</w:t>
      </w:r>
    </w:p>
    <w:p w:rsidR="0008768E" w:rsidRDefault="0008768E">
      <w:pPr>
        <w:pStyle w:val="Style10"/>
        <w:widowControl/>
        <w:spacing w:line="216" w:lineRule="exact"/>
        <w:ind w:firstLine="475"/>
        <w:rPr>
          <w:rStyle w:val="FontStyle101"/>
        </w:rPr>
      </w:pPr>
      <w:r>
        <w:rPr>
          <w:rStyle w:val="FontStyle101"/>
        </w:rPr>
        <w:t>При оценке территории основное внимание уделяется существую</w:t>
      </w:r>
      <w:r>
        <w:rPr>
          <w:rStyle w:val="FontStyle101"/>
        </w:rPr>
        <w:softHyphen/>
        <w:t>щему рельефу. Определяют наличие и расположение водоразделов и таль</w:t>
      </w:r>
      <w:r>
        <w:rPr>
          <w:rStyle w:val="FontStyle101"/>
        </w:rPr>
        <w:softHyphen/>
        <w:t>вегов, основные направления стока поверхностных вод, участки террито</w:t>
      </w:r>
      <w:r>
        <w:rPr>
          <w:rStyle w:val="FontStyle101"/>
        </w:rPr>
        <w:softHyphen/>
        <w:t>рий с различными уклонами, территории, требующие мероприятий по ин</w:t>
      </w:r>
      <w:r>
        <w:rPr>
          <w:rStyle w:val="FontStyle101"/>
        </w:rPr>
        <w:softHyphen/>
        <w:t>женерной подготовке, и пр. В зависимости от этих и других факторов про</w:t>
      </w:r>
      <w:r>
        <w:rPr>
          <w:rStyle w:val="FontStyle101"/>
        </w:rPr>
        <w:softHyphen/>
        <w:t>водится функциональное зонирование территории, и определяются основ</w:t>
      </w:r>
      <w:r>
        <w:rPr>
          <w:rStyle w:val="FontStyle101"/>
        </w:rPr>
        <w:softHyphen/>
        <w:t>ные мероприятия, обеспечивающие использование территорий в необхо</w:t>
      </w:r>
      <w:r>
        <w:rPr>
          <w:rStyle w:val="FontStyle101"/>
        </w:rPr>
        <w:softHyphen/>
        <w:t>димых целях.</w:t>
      </w:r>
    </w:p>
    <w:p w:rsidR="0008768E" w:rsidRDefault="0008768E">
      <w:pPr>
        <w:pStyle w:val="Style10"/>
        <w:widowControl/>
        <w:spacing w:line="216" w:lineRule="exact"/>
        <w:rPr>
          <w:rStyle w:val="FontStyle101"/>
        </w:rPr>
      </w:pPr>
      <w:r>
        <w:rPr>
          <w:rStyle w:val="FontStyle101"/>
        </w:rPr>
        <w:t>Для использования в градостроительстве по степени сложности рельеф подразделяется на следующие типы: простой, относительно про</w:t>
      </w:r>
      <w:r>
        <w:rPr>
          <w:rStyle w:val="FontStyle101"/>
        </w:rPr>
        <w:softHyphen/>
        <w:t>стой, относительно сложный и сложный. Характеристика рельефа по сте</w:t>
      </w:r>
      <w:r>
        <w:rPr>
          <w:rStyle w:val="FontStyle101"/>
        </w:rPr>
        <w:softHyphen/>
        <w:t>пени сложности /I/ приведена ниже в табл. 1.1.</w:t>
      </w:r>
    </w:p>
    <w:p w:rsidR="0008768E" w:rsidRDefault="0008768E">
      <w:pPr>
        <w:pStyle w:val="Style10"/>
        <w:widowControl/>
        <w:spacing w:line="216" w:lineRule="exact"/>
        <w:rPr>
          <w:rStyle w:val="FontStyle101"/>
        </w:rPr>
        <w:sectPr w:rsidR="0008768E" w:rsidSect="00711289">
          <w:pgSz w:w="8391" w:h="11907" w:code="11"/>
          <w:pgMar w:top="1134" w:right="1020" w:bottom="720" w:left="1276" w:header="720" w:footer="720" w:gutter="0"/>
          <w:cols w:space="60"/>
          <w:noEndnote/>
        </w:sectPr>
      </w:pPr>
    </w:p>
    <w:p w:rsidR="0008768E" w:rsidRDefault="0008768E">
      <w:pPr>
        <w:pStyle w:val="Style7"/>
        <w:widowControl/>
        <w:spacing w:line="240" w:lineRule="auto"/>
        <w:jc w:val="right"/>
        <w:rPr>
          <w:rStyle w:val="FontStyle101"/>
        </w:rPr>
      </w:pPr>
      <w:r>
        <w:rPr>
          <w:rStyle w:val="FontStyle101"/>
        </w:rPr>
        <w:lastRenderedPageBreak/>
        <w:t>Таблица 1.1</w:t>
      </w:r>
    </w:p>
    <w:p w:rsidR="0008768E" w:rsidRDefault="0008768E">
      <w:pPr>
        <w:pStyle w:val="Style7"/>
        <w:widowControl/>
        <w:spacing w:line="240" w:lineRule="auto"/>
        <w:ind w:left="1541"/>
        <w:jc w:val="left"/>
        <w:rPr>
          <w:rStyle w:val="FontStyle101"/>
        </w:rPr>
      </w:pPr>
      <w:r>
        <w:rPr>
          <w:rStyle w:val="FontStyle101"/>
        </w:rPr>
        <w:t>Типы рельефа по степени сложности</w:t>
      </w:r>
    </w:p>
    <w:p w:rsidR="0008768E" w:rsidRDefault="0008768E">
      <w:pPr>
        <w:widowControl/>
        <w:spacing w:after="91" w:line="1" w:lineRule="exact"/>
        <w:rPr>
          <w:sz w:val="2"/>
          <w:szCs w:val="2"/>
        </w:rPr>
      </w:pPr>
    </w:p>
    <w:tbl>
      <w:tblPr>
        <w:tblW w:w="0" w:type="auto"/>
        <w:tblInd w:w="40" w:type="dxa"/>
        <w:tblLayout w:type="fixed"/>
        <w:tblCellMar>
          <w:left w:w="40" w:type="dxa"/>
          <w:right w:w="40" w:type="dxa"/>
        </w:tblCellMar>
        <w:tblLook w:val="0000"/>
      </w:tblPr>
      <w:tblGrid>
        <w:gridCol w:w="1968"/>
        <w:gridCol w:w="4133"/>
      </w:tblGrid>
      <w:tr w:rsidR="0008768E" w:rsidRPr="005C48D6">
        <w:tc>
          <w:tcPr>
            <w:tcW w:w="1968"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51"/>
              <w:widowControl/>
              <w:jc w:val="left"/>
              <w:rPr>
                <w:rStyle w:val="FontStyle105"/>
              </w:rPr>
            </w:pPr>
            <w:r w:rsidRPr="005C48D6">
              <w:rPr>
                <w:rStyle w:val="FontStyle105"/>
              </w:rPr>
              <w:t>Тип рельефа по степени сложности</w:t>
            </w:r>
          </w:p>
        </w:tc>
        <w:tc>
          <w:tcPr>
            <w:tcW w:w="4133"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51"/>
              <w:widowControl/>
              <w:spacing w:line="240" w:lineRule="auto"/>
              <w:ind w:left="552"/>
              <w:jc w:val="left"/>
              <w:rPr>
                <w:rStyle w:val="FontStyle105"/>
              </w:rPr>
            </w:pPr>
            <w:r w:rsidRPr="005C48D6">
              <w:rPr>
                <w:rStyle w:val="FontStyle105"/>
              </w:rPr>
              <w:t>Характеристика рельефа территории</w:t>
            </w:r>
          </w:p>
        </w:tc>
      </w:tr>
      <w:tr w:rsidR="0008768E" w:rsidRPr="005C48D6">
        <w:tc>
          <w:tcPr>
            <w:tcW w:w="1968"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54"/>
              <w:widowControl/>
              <w:spacing w:line="240" w:lineRule="auto"/>
              <w:jc w:val="left"/>
              <w:rPr>
                <w:rStyle w:val="FontStyle109"/>
              </w:rPr>
            </w:pPr>
            <w:r w:rsidRPr="005C48D6">
              <w:rPr>
                <w:rStyle w:val="FontStyle109"/>
              </w:rPr>
              <w:t>1. Простой</w:t>
            </w:r>
          </w:p>
        </w:tc>
        <w:tc>
          <w:tcPr>
            <w:tcW w:w="4133"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54"/>
              <w:widowControl/>
              <w:ind w:left="10" w:hanging="10"/>
              <w:rPr>
                <w:rStyle w:val="FontStyle109"/>
              </w:rPr>
            </w:pPr>
            <w:r w:rsidRPr="005C48D6">
              <w:rPr>
                <w:rStyle w:val="FontStyle109"/>
              </w:rPr>
              <w:t>Равнинные нерасчлененные участки. Равномерный ук</w:t>
            </w:r>
            <w:r w:rsidRPr="005C48D6">
              <w:rPr>
                <w:rStyle w:val="FontStyle109"/>
              </w:rPr>
              <w:softHyphen/>
              <w:t>лон по территории в любом направлении не менее 0,005</w:t>
            </w:r>
          </w:p>
        </w:tc>
      </w:tr>
      <w:tr w:rsidR="0008768E" w:rsidRPr="005C48D6">
        <w:tc>
          <w:tcPr>
            <w:tcW w:w="1968"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54"/>
              <w:widowControl/>
              <w:spacing w:line="240" w:lineRule="auto"/>
              <w:jc w:val="left"/>
              <w:rPr>
                <w:rStyle w:val="FontStyle109"/>
              </w:rPr>
            </w:pPr>
            <w:r w:rsidRPr="005C48D6">
              <w:rPr>
                <w:rStyle w:val="FontStyle109"/>
              </w:rPr>
              <w:t>2. Относительно простой</w:t>
            </w:r>
          </w:p>
        </w:tc>
        <w:tc>
          <w:tcPr>
            <w:tcW w:w="4133"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54"/>
              <w:widowControl/>
              <w:ind w:left="5" w:hanging="5"/>
              <w:rPr>
                <w:rStyle w:val="FontStyle109"/>
              </w:rPr>
            </w:pPr>
            <w:r w:rsidRPr="005C48D6">
              <w:rPr>
                <w:rStyle w:val="FontStyle109"/>
              </w:rPr>
              <w:t>Равнинные участки с незначительной волнистостью. Равномерный уклон по территории в любом направле</w:t>
            </w:r>
            <w:r w:rsidRPr="005C48D6">
              <w:rPr>
                <w:rStyle w:val="FontStyle109"/>
              </w:rPr>
              <w:softHyphen/>
              <w:t>нии не менее 0,005</w:t>
            </w:r>
          </w:p>
        </w:tc>
      </w:tr>
      <w:tr w:rsidR="0008768E" w:rsidRPr="005C48D6">
        <w:tc>
          <w:tcPr>
            <w:tcW w:w="1968"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54"/>
              <w:widowControl/>
              <w:spacing w:line="240" w:lineRule="auto"/>
              <w:jc w:val="left"/>
              <w:rPr>
                <w:rStyle w:val="FontStyle109"/>
              </w:rPr>
            </w:pPr>
            <w:r w:rsidRPr="005C48D6">
              <w:rPr>
                <w:rStyle w:val="FontStyle109"/>
              </w:rPr>
              <w:t>З.Относительно сложный</w:t>
            </w:r>
          </w:p>
        </w:tc>
        <w:tc>
          <w:tcPr>
            <w:tcW w:w="4133"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54"/>
              <w:widowControl/>
              <w:spacing w:line="187" w:lineRule="exact"/>
              <w:rPr>
                <w:rStyle w:val="FontStyle109"/>
              </w:rPr>
            </w:pPr>
            <w:r w:rsidRPr="005C48D6">
              <w:rPr>
                <w:rStyle w:val="FontStyle109"/>
              </w:rPr>
              <w:t>Участки с незначительной холмистостью, с отдельными буграми, котлованами, тальвегами и т. а, с относительной глубиной или высотой их не более 2 м на площади не бо</w:t>
            </w:r>
            <w:r w:rsidRPr="005C48D6">
              <w:rPr>
                <w:rStyle w:val="FontStyle109"/>
              </w:rPr>
              <w:softHyphen/>
              <w:t>лее 50% территории. Средний уклон на территории в лю</w:t>
            </w:r>
            <w:r w:rsidRPr="005C48D6">
              <w:rPr>
                <w:rStyle w:val="FontStyle109"/>
              </w:rPr>
              <w:softHyphen/>
              <w:t>бом направлении не менее 0,005</w:t>
            </w:r>
          </w:p>
        </w:tc>
      </w:tr>
      <w:tr w:rsidR="0008768E" w:rsidRPr="005C48D6">
        <w:tc>
          <w:tcPr>
            <w:tcW w:w="1968"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54"/>
              <w:widowControl/>
              <w:spacing w:line="240" w:lineRule="auto"/>
              <w:jc w:val="left"/>
              <w:rPr>
                <w:rStyle w:val="FontStyle109"/>
              </w:rPr>
            </w:pPr>
            <w:r w:rsidRPr="005C48D6">
              <w:rPr>
                <w:rStyle w:val="FontStyle109"/>
              </w:rPr>
              <w:t>4. Сложный</w:t>
            </w:r>
          </w:p>
        </w:tc>
        <w:tc>
          <w:tcPr>
            <w:tcW w:w="4133"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54"/>
              <w:widowControl/>
              <w:rPr>
                <w:rStyle w:val="FontStyle109"/>
              </w:rPr>
            </w:pPr>
            <w:r w:rsidRPr="005C48D6">
              <w:rPr>
                <w:rStyle w:val="FontStyle109"/>
              </w:rPr>
              <w:t>Более 50 % территории занято участками с холмами, ов</w:t>
            </w:r>
            <w:r w:rsidRPr="005C48D6">
              <w:rPr>
                <w:rStyle w:val="FontStyle109"/>
              </w:rPr>
              <w:softHyphen/>
              <w:t>рагами и прочее или участками с очень малыми уклона</w:t>
            </w:r>
            <w:r w:rsidRPr="005C48D6">
              <w:rPr>
                <w:rStyle w:val="FontStyle109"/>
              </w:rPr>
              <w:softHyphen/>
              <w:t>ми при наличии бессточных понижений</w:t>
            </w:r>
          </w:p>
        </w:tc>
      </w:tr>
    </w:tbl>
    <w:p w:rsidR="0008768E" w:rsidRDefault="0008768E">
      <w:pPr>
        <w:pStyle w:val="Style10"/>
        <w:widowControl/>
        <w:spacing w:before="91" w:line="211" w:lineRule="exact"/>
        <w:rPr>
          <w:rStyle w:val="FontStyle101"/>
        </w:rPr>
      </w:pPr>
      <w:r>
        <w:rPr>
          <w:rStyle w:val="FontStyle101"/>
        </w:rPr>
        <w:t>Естественный рельеф оценивается для выявления его характера и степени ровности. Для этого на геоподоснове местность разделяется на участки по степени крутизны рельефа с различной градацией уклонов, на</w:t>
      </w:r>
      <w:r>
        <w:rPr>
          <w:rStyle w:val="FontStyle101"/>
        </w:rPr>
        <w:softHyphen/>
        <w:t>пример: 0.. .1 %; 1.. .2 %; 2.. .3 % ит.д. Такой анализ рельефа устанавливает пригодность территории для градостроительных целей. В градостроитель</w:t>
      </w:r>
      <w:r>
        <w:rPr>
          <w:rStyle w:val="FontStyle101"/>
        </w:rPr>
        <w:softHyphen/>
        <w:t>ной оценке и инженерном благоустройстве территории рельеф по крутизне поверхности подразделяется на шесть категорий, определяющих степень благоприятности их использования /1/ (табл. 1.2).</w:t>
      </w:r>
    </w:p>
    <w:p w:rsidR="0050118E" w:rsidRPr="008B2F1A" w:rsidRDefault="0008768E" w:rsidP="0050118E">
      <w:pPr>
        <w:pStyle w:val="Style10"/>
        <w:widowControl/>
        <w:spacing w:line="211" w:lineRule="exact"/>
        <w:ind w:firstLine="475"/>
        <w:rPr>
          <w:rStyle w:val="FontStyle101"/>
        </w:rPr>
      </w:pPr>
      <w:r>
        <w:rPr>
          <w:rStyle w:val="FontStyle101"/>
        </w:rPr>
        <w:t>Большие требования к рельефу предъявляются при сооружении про</w:t>
      </w:r>
      <w:r>
        <w:rPr>
          <w:rStyle w:val="FontStyle101"/>
        </w:rPr>
        <w:softHyphen/>
        <w:t>мышленных предприятий, которые в современных условиях занимают значительные территории. В промышленных зонах помимо крупных про</w:t>
      </w:r>
      <w:r>
        <w:rPr>
          <w:rStyle w:val="FontStyle101"/>
        </w:rPr>
        <w:softHyphen/>
        <w:t>изводственных корпусов размещают железнодорожные пути и автомо</w:t>
      </w:r>
      <w:r>
        <w:rPr>
          <w:rStyle w:val="FontStyle101"/>
        </w:rPr>
        <w:softHyphen/>
        <w:t>бильные проезды, различные инженерные сооружения, что требует доста</w:t>
      </w:r>
      <w:r>
        <w:rPr>
          <w:rStyle w:val="FontStyle101"/>
        </w:rPr>
        <w:softHyphen/>
        <w:t>точно ровной поверхности с небольшими уклонами (обычно до 1,5...2 %).</w:t>
      </w:r>
      <w:r w:rsidR="0050118E" w:rsidRPr="0050118E">
        <w:rPr>
          <w:rStyle w:val="FontStyle101"/>
        </w:rPr>
        <w:t xml:space="preserve"> </w:t>
      </w:r>
    </w:p>
    <w:p w:rsidR="0008768E" w:rsidRPr="0050118E" w:rsidRDefault="00142465" w:rsidP="0050118E">
      <w:pPr>
        <w:pStyle w:val="Style10"/>
        <w:widowControl/>
        <w:spacing w:line="211" w:lineRule="exact"/>
        <w:ind w:firstLine="5103"/>
        <w:rPr>
          <w:rStyle w:val="FontStyle101"/>
        </w:rPr>
        <w:sectPr w:rsidR="0008768E" w:rsidRPr="0050118E" w:rsidSect="00711289">
          <w:pgSz w:w="8391" w:h="11907" w:code="11"/>
          <w:pgMar w:top="1134" w:right="1020" w:bottom="720" w:left="1276" w:header="720" w:footer="720" w:gutter="0"/>
          <w:cols w:space="60"/>
          <w:noEndnote/>
        </w:sectPr>
      </w:pPr>
      <w:r w:rsidRPr="00142465">
        <w:rPr>
          <w:noProof/>
        </w:rPr>
        <w:pict>
          <v:group id="_x0000_s1104" style="position:absolute;left:0;text-align:left;margin-left:0;margin-top:14.4pt;width:303.85pt;height:114.5pt;z-index:251673088;mso-wrap-distance-left:1.9pt;mso-wrap-distance-right:1.9pt;mso-position-horizontal-relative:margin" coordorigin="1886,7718" coordsize="6077,2290">
            <v:shapetype id="_x0000_t202" coordsize="21600,21600" o:spt="202" path="m,l,21600r21600,l21600,xe">
              <v:stroke joinstyle="miter"/>
              <v:path gradientshapeok="t" o:connecttype="rect"/>
            </v:shapetype>
            <v:shape id="_x0000_s1105" type="#_x0000_t202" style="position:absolute;left:1886;top:7915;width:6077;height:2093;mso-wrap-edited:f" o:allowincell="f" filled="f" strokecolor="white" strokeweight="0">
              <v:textbox style="mso-next-textbox:#_x0000_s1105" inset="0,0,0,0">
                <w:txbxContent>
                  <w:tbl>
                    <w:tblPr>
                      <w:tblW w:w="0" w:type="auto"/>
                      <w:tblInd w:w="40" w:type="dxa"/>
                      <w:tblLayout w:type="fixed"/>
                      <w:tblCellMar>
                        <w:left w:w="40" w:type="dxa"/>
                        <w:right w:w="40" w:type="dxa"/>
                      </w:tblCellMar>
                      <w:tblLook w:val="0000"/>
                    </w:tblPr>
                    <w:tblGrid>
                      <w:gridCol w:w="912"/>
                      <w:gridCol w:w="1200"/>
                      <w:gridCol w:w="3965"/>
                    </w:tblGrid>
                    <w:tr w:rsidR="003D2D35" w:rsidRPr="005C48D6">
                      <w:tc>
                        <w:tcPr>
                          <w:tcW w:w="912"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1"/>
                            <w:widowControl/>
                            <w:spacing w:line="240" w:lineRule="auto"/>
                            <w:rPr>
                              <w:rStyle w:val="FontStyle105"/>
                            </w:rPr>
                          </w:pPr>
                          <w:r w:rsidRPr="005C48D6">
                            <w:rPr>
                              <w:rStyle w:val="FontStyle105"/>
                            </w:rPr>
                            <w:t>Категория</w:t>
                          </w:r>
                        </w:p>
                      </w:tc>
                      <w:tc>
                        <w:tcPr>
                          <w:tcW w:w="120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1"/>
                            <w:widowControl/>
                            <w:spacing w:line="187" w:lineRule="exact"/>
                            <w:rPr>
                              <w:rStyle w:val="FontStyle105"/>
                            </w:rPr>
                          </w:pPr>
                          <w:r w:rsidRPr="005C48D6">
                            <w:rPr>
                              <w:rStyle w:val="FontStyle105"/>
                            </w:rPr>
                            <w:t>Крутизна (уклон)</w:t>
                          </w:r>
                        </w:p>
                      </w:tc>
                      <w:tc>
                        <w:tcPr>
                          <w:tcW w:w="396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1"/>
                            <w:widowControl/>
                            <w:spacing w:line="240" w:lineRule="auto"/>
                            <w:ind w:left="547"/>
                            <w:jc w:val="left"/>
                            <w:rPr>
                              <w:rStyle w:val="FontStyle105"/>
                            </w:rPr>
                          </w:pPr>
                          <w:r w:rsidRPr="005C48D6">
                            <w:rPr>
                              <w:rStyle w:val="FontStyle105"/>
                            </w:rPr>
                            <w:t>Градостроительная оценка рельефа</w:t>
                          </w:r>
                        </w:p>
                      </w:tc>
                    </w:tr>
                    <w:tr w:rsidR="003D2D35" w:rsidRPr="005C48D6">
                      <w:tc>
                        <w:tcPr>
                          <w:tcW w:w="912" w:type="dxa"/>
                          <w:tcBorders>
                            <w:top w:val="single" w:sz="6" w:space="0" w:color="auto"/>
                            <w:left w:val="single" w:sz="6" w:space="0" w:color="auto"/>
                            <w:bottom w:val="single" w:sz="6" w:space="0" w:color="auto"/>
                            <w:right w:val="single" w:sz="6" w:space="0" w:color="auto"/>
                          </w:tcBorders>
                        </w:tcPr>
                        <w:p w:rsidR="003D2D35" w:rsidRPr="0050118E" w:rsidRDefault="003D2D35">
                          <w:pPr>
                            <w:pStyle w:val="Style56"/>
                            <w:widowControl/>
                            <w:jc w:val="center"/>
                            <w:rPr>
                              <w:rStyle w:val="FontStyle104"/>
                              <w:rFonts w:ascii="Times New Roman" w:hAnsi="Times New Roman" w:cs="Times New Roman"/>
                              <w:b/>
                              <w:i/>
                              <w:lang w:val="en-US"/>
                            </w:rPr>
                          </w:pPr>
                          <w:r w:rsidRPr="0050118E">
                            <w:rPr>
                              <w:rStyle w:val="FontStyle104"/>
                              <w:rFonts w:ascii="Times New Roman" w:hAnsi="Times New Roman" w:cs="Times New Roman"/>
                              <w:b/>
                              <w:i/>
                              <w:lang w:val="en-US"/>
                            </w:rPr>
                            <w:t>1</w:t>
                          </w:r>
                        </w:p>
                      </w:tc>
                      <w:tc>
                        <w:tcPr>
                          <w:tcW w:w="120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3"/>
                            <w:widowControl/>
                            <w:jc w:val="center"/>
                            <w:rPr>
                              <w:rStyle w:val="FontStyle110"/>
                            </w:rPr>
                          </w:pPr>
                          <w:r w:rsidRPr="005C48D6">
                            <w:rPr>
                              <w:rStyle w:val="FontStyle110"/>
                            </w:rPr>
                            <w:t>2</w:t>
                          </w:r>
                        </w:p>
                      </w:tc>
                      <w:tc>
                        <w:tcPr>
                          <w:tcW w:w="396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3"/>
                            <w:widowControl/>
                            <w:ind w:left="1834"/>
                            <w:rPr>
                              <w:rStyle w:val="FontStyle110"/>
                            </w:rPr>
                          </w:pPr>
                          <w:r w:rsidRPr="005C48D6">
                            <w:rPr>
                              <w:rStyle w:val="FontStyle110"/>
                            </w:rPr>
                            <w:t>3</w:t>
                          </w:r>
                        </w:p>
                      </w:tc>
                    </w:tr>
                    <w:tr w:rsidR="003D2D35" w:rsidRPr="005C48D6">
                      <w:tc>
                        <w:tcPr>
                          <w:tcW w:w="912"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spacing w:line="240" w:lineRule="auto"/>
                            <w:jc w:val="center"/>
                            <w:rPr>
                              <w:rStyle w:val="FontStyle109"/>
                            </w:rPr>
                          </w:pPr>
                          <w:r w:rsidRPr="005C48D6">
                            <w:rPr>
                              <w:rStyle w:val="FontStyle109"/>
                            </w:rPr>
                            <w:t>I</w:t>
                          </w:r>
                        </w:p>
                      </w:tc>
                      <w:tc>
                        <w:tcPr>
                          <w:tcW w:w="120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spacing w:line="240" w:lineRule="auto"/>
                            <w:jc w:val="center"/>
                            <w:rPr>
                              <w:rStyle w:val="FontStyle109"/>
                            </w:rPr>
                          </w:pPr>
                          <w:r w:rsidRPr="005C48D6">
                            <w:rPr>
                              <w:rStyle w:val="FontStyle109"/>
                            </w:rPr>
                            <w:t>Менее 0,005</w:t>
                          </w:r>
                        </w:p>
                      </w:tc>
                      <w:tc>
                        <w:tcPr>
                          <w:tcW w:w="396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spacing w:line="187" w:lineRule="exact"/>
                            <w:rPr>
                              <w:rStyle w:val="FontStyle109"/>
                            </w:rPr>
                          </w:pPr>
                          <w:r w:rsidRPr="005C48D6">
                            <w:rPr>
                              <w:rStyle w:val="FontStyle109"/>
                            </w:rPr>
                            <w:t>Благоприятен для размещения застройки, трассирова</w:t>
                          </w:r>
                          <w:r w:rsidRPr="005C48D6">
                            <w:rPr>
                              <w:rStyle w:val="FontStyle109"/>
                            </w:rPr>
                            <w:softHyphen/>
                            <w:t>ния улиц и дорог; очень неблагоприятен для органи</w:t>
                          </w:r>
                          <w:r w:rsidRPr="005C48D6">
                            <w:rPr>
                              <w:rStyle w:val="FontStyle109"/>
                            </w:rPr>
                            <w:softHyphen/>
                            <w:t>зации стока поверхностных вод и прокладки самотеч</w:t>
                          </w:r>
                          <w:r w:rsidRPr="005C48D6">
                            <w:rPr>
                              <w:rStyle w:val="FontStyle109"/>
                            </w:rPr>
                            <w:softHyphen/>
                            <w:t>ных сетей</w:t>
                          </w:r>
                        </w:p>
                      </w:tc>
                    </w:tr>
                    <w:tr w:rsidR="003D2D35" w:rsidRPr="005C48D6">
                      <w:tc>
                        <w:tcPr>
                          <w:tcW w:w="912" w:type="dxa"/>
                          <w:tcBorders>
                            <w:top w:val="single" w:sz="6" w:space="0" w:color="auto"/>
                            <w:left w:val="single" w:sz="6" w:space="0" w:color="auto"/>
                            <w:bottom w:val="nil"/>
                            <w:right w:val="single" w:sz="6" w:space="0" w:color="auto"/>
                          </w:tcBorders>
                        </w:tcPr>
                        <w:p w:rsidR="003D2D35" w:rsidRPr="005C48D6" w:rsidRDefault="003D2D35">
                          <w:pPr>
                            <w:pStyle w:val="Style54"/>
                            <w:widowControl/>
                            <w:spacing w:line="240" w:lineRule="auto"/>
                            <w:jc w:val="center"/>
                            <w:rPr>
                              <w:rStyle w:val="FontStyle109"/>
                            </w:rPr>
                          </w:pPr>
                          <w:r w:rsidRPr="005C48D6">
                            <w:rPr>
                              <w:rStyle w:val="FontStyle109"/>
                            </w:rPr>
                            <w:t>II</w:t>
                          </w:r>
                        </w:p>
                      </w:tc>
                      <w:tc>
                        <w:tcPr>
                          <w:tcW w:w="1200" w:type="dxa"/>
                          <w:tcBorders>
                            <w:top w:val="single" w:sz="6" w:space="0" w:color="auto"/>
                            <w:left w:val="single" w:sz="6" w:space="0" w:color="auto"/>
                            <w:bottom w:val="nil"/>
                            <w:right w:val="single" w:sz="6" w:space="0" w:color="auto"/>
                          </w:tcBorders>
                        </w:tcPr>
                        <w:p w:rsidR="003D2D35" w:rsidRPr="005C48D6" w:rsidRDefault="003D2D35">
                          <w:pPr>
                            <w:pStyle w:val="Style54"/>
                            <w:widowControl/>
                            <w:spacing w:line="240" w:lineRule="auto"/>
                            <w:jc w:val="left"/>
                            <w:rPr>
                              <w:rStyle w:val="FontStyle109"/>
                            </w:rPr>
                          </w:pPr>
                          <w:r w:rsidRPr="005C48D6">
                            <w:rPr>
                              <w:rStyle w:val="FontStyle109"/>
                            </w:rPr>
                            <w:t>0,005...0,03</w:t>
                          </w:r>
                        </w:p>
                      </w:tc>
                      <w:tc>
                        <w:tcPr>
                          <w:tcW w:w="3965" w:type="dxa"/>
                          <w:tcBorders>
                            <w:top w:val="single" w:sz="6" w:space="0" w:color="auto"/>
                            <w:left w:val="single" w:sz="6" w:space="0" w:color="auto"/>
                            <w:bottom w:val="nil"/>
                            <w:right w:val="single" w:sz="6" w:space="0" w:color="auto"/>
                          </w:tcBorders>
                        </w:tcPr>
                        <w:p w:rsidR="003D2D35" w:rsidRPr="005C48D6" w:rsidRDefault="003D2D35">
                          <w:pPr>
                            <w:pStyle w:val="Style54"/>
                            <w:widowControl/>
                            <w:rPr>
                              <w:rStyle w:val="FontStyle109"/>
                            </w:rPr>
                          </w:pPr>
                          <w:r w:rsidRPr="005C48D6">
                            <w:rPr>
                              <w:rStyle w:val="FontStyle109"/>
                            </w:rPr>
                            <w:t>Благоприятен и удовлетворяет требованиям застрой</w:t>
                          </w:r>
                          <w:r w:rsidRPr="005C48D6">
                            <w:rPr>
                              <w:rStyle w:val="FontStyle109"/>
                            </w:rPr>
                            <w:softHyphen/>
                            <w:t>ки, прокладки улиц и дорог, организации водоотвода и пр. Вертикальная планировка не вызывает сложных мероприятий</w:t>
                          </w:r>
                        </w:p>
                      </w:tc>
                    </w:tr>
                  </w:tbl>
                  <w:p w:rsidR="003D2D35" w:rsidRDefault="003D2D35"/>
                </w:txbxContent>
              </v:textbox>
            </v:shape>
            <v:shape id="_x0000_s1106" type="#_x0000_t202" style="position:absolute;left:2371;top:7718;width:4882;height:212;mso-wrap-edited:f" o:allowincell="f" filled="f" strokecolor="white" strokeweight="0">
              <v:textbox style="mso-next-textbox:#_x0000_s1106" inset="0,0,0,0">
                <w:txbxContent>
                  <w:p w:rsidR="003D2D35" w:rsidRDefault="003D2D35" w:rsidP="0050118E">
                    <w:pPr>
                      <w:pStyle w:val="Style10"/>
                      <w:widowControl/>
                      <w:spacing w:line="240" w:lineRule="auto"/>
                      <w:ind w:firstLine="0"/>
                      <w:rPr>
                        <w:rStyle w:val="FontStyle101"/>
                        <w:u w:val="single"/>
                      </w:rPr>
                    </w:pPr>
                    <w:r>
                      <w:rPr>
                        <w:rStyle w:val="FontStyle101"/>
                        <w:u w:val="single"/>
                      </w:rPr>
                      <w:t>Оценка территории в зависимости от крутизны поверхности</w:t>
                    </w:r>
                  </w:p>
                </w:txbxContent>
              </v:textbox>
            </v:shape>
            <w10:wrap type="topAndBottom" anchorx="margin"/>
          </v:group>
        </w:pict>
      </w:r>
      <w:r w:rsidR="0050118E">
        <w:rPr>
          <w:rStyle w:val="FontStyle101"/>
        </w:rPr>
        <w:t xml:space="preserve">Таблица 1.2 </w:t>
      </w:r>
    </w:p>
    <w:p w:rsidR="0008768E" w:rsidRDefault="00142465">
      <w:pPr>
        <w:pStyle w:val="Style10"/>
        <w:widowControl/>
        <w:spacing w:line="211" w:lineRule="exact"/>
        <w:ind w:firstLine="475"/>
        <w:rPr>
          <w:rStyle w:val="FontStyle101"/>
        </w:rPr>
      </w:pPr>
      <w:r w:rsidRPr="00142465">
        <w:rPr>
          <w:noProof/>
        </w:rPr>
        <w:lastRenderedPageBreak/>
        <w:pict>
          <v:group id="_x0000_s1029" style="position:absolute;left:0;text-align:left;margin-left:0;margin-top:0;width:305.55pt;height:243.6pt;z-index:251641344;mso-wrap-distance-left:1.9pt;mso-wrap-distance-right:1.9pt;mso-wrap-distance-bottom:4.8pt;mso-position-horizontal-relative:margin" coordorigin="686,874" coordsize="6111,4872">
            <v:shape id="_x0000_s1030" type="#_x0000_t202" style="position:absolute;left:686;top:1066;width:6111;height:4680;mso-wrap-edited:f" o:allowincell="f" filled="f" strokecolor="white" strokeweight="0">
              <v:textbox style="mso-next-textbox:#_x0000_s1030" inset="0,0,0,0">
                <w:txbxContent>
                  <w:tbl>
                    <w:tblPr>
                      <w:tblW w:w="0" w:type="auto"/>
                      <w:tblInd w:w="40" w:type="dxa"/>
                      <w:tblLayout w:type="fixed"/>
                      <w:tblCellMar>
                        <w:left w:w="40" w:type="dxa"/>
                        <w:right w:w="40" w:type="dxa"/>
                      </w:tblCellMar>
                      <w:tblLook w:val="0000"/>
                    </w:tblPr>
                    <w:tblGrid>
                      <w:gridCol w:w="936"/>
                      <w:gridCol w:w="1214"/>
                      <w:gridCol w:w="3960"/>
                    </w:tblGrid>
                    <w:tr w:rsidR="003D2D35" w:rsidRPr="005C48D6">
                      <w:tc>
                        <w:tcPr>
                          <w:tcW w:w="936"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1"/>
                            <w:widowControl/>
                            <w:ind w:left="312"/>
                            <w:rPr>
                              <w:rStyle w:val="FontStyle106"/>
                            </w:rPr>
                          </w:pPr>
                          <w:r w:rsidRPr="005C48D6">
                            <w:rPr>
                              <w:rStyle w:val="FontStyle106"/>
                            </w:rPr>
                            <w:t>1</w:t>
                          </w:r>
                        </w:p>
                      </w:tc>
                      <w:tc>
                        <w:tcPr>
                          <w:tcW w:w="121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1"/>
                            <w:widowControl/>
                            <w:jc w:val="center"/>
                            <w:rPr>
                              <w:rStyle w:val="FontStyle106"/>
                            </w:rPr>
                          </w:pPr>
                          <w:r w:rsidRPr="005C48D6">
                            <w:rPr>
                              <w:rStyle w:val="FontStyle106"/>
                            </w:rPr>
                            <w:t>2</w:t>
                          </w:r>
                        </w:p>
                      </w:tc>
                      <w:tc>
                        <w:tcPr>
                          <w:tcW w:w="396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1"/>
                            <w:widowControl/>
                            <w:ind w:left="1795"/>
                            <w:rPr>
                              <w:rStyle w:val="FontStyle106"/>
                            </w:rPr>
                          </w:pPr>
                          <w:r w:rsidRPr="005C48D6">
                            <w:rPr>
                              <w:rStyle w:val="FontStyle106"/>
                            </w:rPr>
                            <w:t>3</w:t>
                          </w:r>
                        </w:p>
                      </w:tc>
                    </w:tr>
                    <w:tr w:rsidR="003D2D35" w:rsidRPr="005C48D6">
                      <w:tc>
                        <w:tcPr>
                          <w:tcW w:w="936" w:type="dxa"/>
                          <w:tcBorders>
                            <w:top w:val="single" w:sz="6" w:space="0" w:color="auto"/>
                            <w:left w:val="single" w:sz="6" w:space="0" w:color="auto"/>
                            <w:bottom w:val="single" w:sz="6" w:space="0" w:color="auto"/>
                            <w:right w:val="single" w:sz="6" w:space="0" w:color="auto"/>
                          </w:tcBorders>
                        </w:tcPr>
                        <w:p w:rsidR="003D2D35" w:rsidRPr="0050118E" w:rsidRDefault="003D2D35">
                          <w:pPr>
                            <w:pStyle w:val="Style63"/>
                            <w:widowControl/>
                            <w:ind w:left="278"/>
                            <w:rPr>
                              <w:rStyle w:val="FontStyle105"/>
                              <w:b w:val="0"/>
                              <w:sz w:val="18"/>
                              <w:szCs w:val="18"/>
                            </w:rPr>
                          </w:pPr>
                          <w:r w:rsidRPr="0050118E">
                            <w:rPr>
                              <w:rStyle w:val="FontStyle105"/>
                              <w:b w:val="0"/>
                              <w:sz w:val="18"/>
                              <w:szCs w:val="18"/>
                            </w:rPr>
                            <w:t>Ш</w:t>
                          </w:r>
                        </w:p>
                      </w:tc>
                      <w:tc>
                        <w:tcPr>
                          <w:tcW w:w="121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3"/>
                            <w:widowControl/>
                            <w:jc w:val="center"/>
                            <w:rPr>
                              <w:rStyle w:val="FontStyle105"/>
                            </w:rPr>
                          </w:pPr>
                          <w:r w:rsidRPr="005C48D6">
                            <w:rPr>
                              <w:rStyle w:val="FontStyle105"/>
                            </w:rPr>
                            <w:t>0,03...0,06</w:t>
                          </w:r>
                        </w:p>
                      </w:tc>
                      <w:tc>
                        <w:tcPr>
                          <w:tcW w:w="396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spacing w:line="178" w:lineRule="exact"/>
                            <w:ind w:left="10" w:hanging="10"/>
                            <w:rPr>
                              <w:rStyle w:val="FontStyle109"/>
                            </w:rPr>
                          </w:pPr>
                          <w:r w:rsidRPr="005C48D6">
                            <w:rPr>
                              <w:rStyle w:val="FontStyle109"/>
                            </w:rPr>
                            <w:t>Благоприятен для планировки и застройки, но создает некоторую сложность в размещении зданий, в плани</w:t>
                          </w:r>
                          <w:r w:rsidRPr="005C48D6">
                            <w:rPr>
                              <w:rStyle w:val="FontStyle109"/>
                            </w:rPr>
                            <w:softHyphen/>
                            <w:t>ровке городских площадей и трассировании улиц. Вы</w:t>
                          </w:r>
                          <w:r w:rsidRPr="005C48D6">
                            <w:rPr>
                              <w:rStyle w:val="FontStyle109"/>
                            </w:rPr>
                            <w:softHyphen/>
                            <w:t>зывает довольно значительные работы по преобразо</w:t>
                          </w:r>
                          <w:r w:rsidRPr="005C48D6">
                            <w:rPr>
                              <w:rStyle w:val="FontStyle109"/>
                            </w:rPr>
                            <w:softHyphen/>
                            <w:t>ванию рельефа</w:t>
                          </w:r>
                        </w:p>
                      </w:tc>
                    </w:tr>
                    <w:tr w:rsidR="003D2D35" w:rsidRPr="005C48D6">
                      <w:tc>
                        <w:tcPr>
                          <w:tcW w:w="936"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spacing w:line="240" w:lineRule="auto"/>
                            <w:ind w:left="274"/>
                            <w:jc w:val="left"/>
                            <w:rPr>
                              <w:rStyle w:val="FontStyle109"/>
                            </w:rPr>
                          </w:pPr>
                          <w:r w:rsidRPr="005C48D6">
                            <w:rPr>
                              <w:rStyle w:val="FontStyle109"/>
                            </w:rPr>
                            <w:t>IV</w:t>
                          </w:r>
                        </w:p>
                      </w:tc>
                      <w:tc>
                        <w:tcPr>
                          <w:tcW w:w="121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3"/>
                            <w:widowControl/>
                            <w:jc w:val="center"/>
                            <w:rPr>
                              <w:rStyle w:val="FontStyle105"/>
                            </w:rPr>
                          </w:pPr>
                          <w:r w:rsidRPr="005C48D6">
                            <w:rPr>
                              <w:rStyle w:val="FontStyle105"/>
                            </w:rPr>
                            <w:t>0,06... 0,10</w:t>
                          </w:r>
                        </w:p>
                      </w:tc>
                      <w:tc>
                        <w:tcPr>
                          <w:tcW w:w="396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ind w:left="5" w:hanging="5"/>
                            <w:rPr>
                              <w:rStyle w:val="FontStyle109"/>
                            </w:rPr>
                          </w:pPr>
                          <w:r w:rsidRPr="005C48D6">
                            <w:rPr>
                              <w:rStyle w:val="FontStyle109"/>
                            </w:rPr>
                            <w:t>Представляет большие трудности в планировке и за</w:t>
                          </w:r>
                          <w:r w:rsidRPr="005C48D6">
                            <w:rPr>
                              <w:rStyle w:val="FontStyle109"/>
                            </w:rPr>
                            <w:softHyphen/>
                            <w:t>стройке территории, в трассировании улиц и в про</w:t>
                          </w:r>
                          <w:r w:rsidRPr="005C48D6">
                            <w:rPr>
                              <w:rStyle w:val="FontStyle109"/>
                            </w:rPr>
                            <w:softHyphen/>
                            <w:t>кладке подземных инженерных сетей. Вызывает сложные и значительные по объему работы по преоб</w:t>
                          </w:r>
                          <w:r w:rsidRPr="005C48D6">
                            <w:rPr>
                              <w:rStyle w:val="FontStyle109"/>
                            </w:rPr>
                            <w:softHyphen/>
                            <w:t>разованию рельефа</w:t>
                          </w:r>
                        </w:p>
                      </w:tc>
                    </w:tr>
                    <w:tr w:rsidR="003D2D35" w:rsidRPr="005C48D6">
                      <w:tc>
                        <w:tcPr>
                          <w:tcW w:w="936"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spacing w:line="240" w:lineRule="auto"/>
                            <w:ind w:left="298"/>
                            <w:jc w:val="left"/>
                            <w:rPr>
                              <w:rStyle w:val="FontStyle109"/>
                            </w:rPr>
                          </w:pPr>
                          <w:r w:rsidRPr="005C48D6">
                            <w:rPr>
                              <w:rStyle w:val="FontStyle109"/>
                            </w:rPr>
                            <w:t>V</w:t>
                          </w:r>
                        </w:p>
                      </w:tc>
                      <w:tc>
                        <w:tcPr>
                          <w:tcW w:w="121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3"/>
                            <w:widowControl/>
                            <w:jc w:val="center"/>
                            <w:rPr>
                              <w:rStyle w:val="FontStyle105"/>
                            </w:rPr>
                          </w:pPr>
                          <w:r w:rsidRPr="005C48D6">
                            <w:rPr>
                              <w:rStyle w:val="FontStyle105"/>
                            </w:rPr>
                            <w:t>0,10...0,20</w:t>
                          </w:r>
                        </w:p>
                      </w:tc>
                      <w:tc>
                        <w:tcPr>
                          <w:tcW w:w="396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rPr>
                              <w:rStyle w:val="FontStyle109"/>
                            </w:rPr>
                          </w:pPr>
                          <w:r w:rsidRPr="005C48D6">
                            <w:rPr>
                              <w:rStyle w:val="FontStyle109"/>
                            </w:rPr>
                            <w:t>Неблагоприятен для размещения застройки - требует устройство террас. Более приспособлен для малоэтаж</w:t>
                          </w:r>
                          <w:r w:rsidRPr="005C48D6">
                            <w:rPr>
                              <w:rStyle w:val="FontStyle109"/>
                            </w:rPr>
                            <w:softHyphen/>
                            <w:t>ного и индивидуального строительства. Создает большие затруднения в прокладке улиц, дорог и подземных коммуникаций. Вызывает сложные и большие работы по подготовке площадок и при строительстве сооружений - устройство террас, откосов, подпорных стенок</w:t>
                          </w:r>
                        </w:p>
                      </w:tc>
                    </w:tr>
                    <w:tr w:rsidR="003D2D35" w:rsidRPr="005C48D6">
                      <w:tc>
                        <w:tcPr>
                          <w:tcW w:w="936"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spacing w:line="240" w:lineRule="auto"/>
                            <w:ind w:left="283"/>
                            <w:jc w:val="left"/>
                            <w:rPr>
                              <w:rStyle w:val="FontStyle109"/>
                            </w:rPr>
                          </w:pPr>
                          <w:r w:rsidRPr="005C48D6">
                            <w:rPr>
                              <w:rStyle w:val="FontStyle109"/>
                            </w:rPr>
                            <w:t>VI</w:t>
                          </w:r>
                        </w:p>
                      </w:tc>
                      <w:tc>
                        <w:tcPr>
                          <w:tcW w:w="121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spacing w:line="240" w:lineRule="auto"/>
                            <w:jc w:val="left"/>
                            <w:rPr>
                              <w:rStyle w:val="FontStyle105"/>
                            </w:rPr>
                          </w:pPr>
                          <w:r w:rsidRPr="005C48D6">
                            <w:rPr>
                              <w:rStyle w:val="FontStyle109"/>
                            </w:rPr>
                            <w:t xml:space="preserve">Более </w:t>
                          </w:r>
                          <w:r w:rsidRPr="005C48D6">
                            <w:rPr>
                              <w:rStyle w:val="FontStyle105"/>
                            </w:rPr>
                            <w:t>0,20</w:t>
                          </w:r>
                        </w:p>
                      </w:tc>
                      <w:tc>
                        <w:tcPr>
                          <w:tcW w:w="396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spacing w:line="187" w:lineRule="exact"/>
                            <w:ind w:firstLine="5"/>
                            <w:rPr>
                              <w:rStyle w:val="FontStyle109"/>
                            </w:rPr>
                          </w:pPr>
                          <w:r w:rsidRPr="005C48D6">
                            <w:rPr>
                              <w:rStyle w:val="FontStyle109"/>
                            </w:rPr>
                            <w:t>Очень неблагоприятен и сложен для планировки, за</w:t>
                          </w:r>
                          <w:r w:rsidRPr="005C48D6">
                            <w:rPr>
                              <w:rStyle w:val="FontStyle109"/>
                            </w:rPr>
                            <w:softHyphen/>
                            <w:t>стройки и благоустройства; очень сложен для трасси</w:t>
                          </w:r>
                          <w:r w:rsidRPr="005C48D6">
                            <w:rPr>
                              <w:rStyle w:val="FontStyle109"/>
                            </w:rPr>
                            <w:softHyphen/>
                            <w:t>рования улиц и прокладки подземных коммуникаций. Вызывает очень большие трудности при вертикальной планировке. Осваивается при особой необходимости</w:t>
                          </w:r>
                        </w:p>
                      </w:tc>
                    </w:tr>
                  </w:tbl>
                  <w:p w:rsidR="003D2D35" w:rsidRDefault="003D2D35"/>
                </w:txbxContent>
              </v:textbox>
            </v:shape>
            <v:shape id="_x0000_s1031" type="#_x0000_t202" style="position:absolute;left:4953;top:874;width:1838;height:211;mso-wrap-edited:f" o:allowincell="f" filled="f" strokecolor="white" strokeweight="0">
              <v:textbox style="mso-next-textbox:#_x0000_s1031" inset="0,0,0,0">
                <w:txbxContent>
                  <w:p w:rsidR="003D2D35" w:rsidRDefault="003D2D35">
                    <w:pPr>
                      <w:pStyle w:val="Style7"/>
                      <w:widowControl/>
                      <w:spacing w:line="240" w:lineRule="auto"/>
                      <w:jc w:val="both"/>
                      <w:rPr>
                        <w:rStyle w:val="FontStyle101"/>
                        <w:u w:val="single"/>
                      </w:rPr>
                    </w:pPr>
                    <w:r>
                      <w:rPr>
                        <w:rStyle w:val="FontStyle101"/>
                        <w:u w:val="single"/>
                      </w:rPr>
                      <w:t>Продолжение табл. 1.2</w:t>
                    </w:r>
                  </w:p>
                </w:txbxContent>
              </v:textbox>
            </v:shape>
            <w10:wrap type="topAndBottom" anchorx="margin"/>
          </v:group>
        </w:pict>
      </w:r>
      <w:r w:rsidR="0008768E">
        <w:rPr>
          <w:rStyle w:val="FontStyle101"/>
        </w:rPr>
        <w:t>Таким образом, рельеф и вертикальная планировка оказывают пря</w:t>
      </w:r>
      <w:r w:rsidR="0008768E">
        <w:rPr>
          <w:rStyle w:val="FontStyle101"/>
        </w:rPr>
        <w:softHyphen/>
        <w:t>мое или косвенное влияние на решение многих градостроительных задач как в общей архитектурно-планировочной композиции города и его элемен</w:t>
      </w:r>
      <w:r w:rsidR="0008768E">
        <w:rPr>
          <w:rStyle w:val="FontStyle101"/>
        </w:rPr>
        <w:softHyphen/>
        <w:t>тов, так и в застройке его районов и микрорайонов, а также в размещении промышленных предприятий и</w:t>
      </w:r>
      <w:r w:rsidR="0050118E">
        <w:rPr>
          <w:rStyle w:val="FontStyle101"/>
        </w:rPr>
        <w:t xml:space="preserve"> </w:t>
      </w:r>
      <w:r w:rsidR="0008768E">
        <w:rPr>
          <w:rStyle w:val="FontStyle101"/>
        </w:rPr>
        <w:t>других градостроительных элементов и зон.</w:t>
      </w:r>
    </w:p>
    <w:p w:rsidR="0008768E" w:rsidRPr="0050118E" w:rsidRDefault="0008768E">
      <w:pPr>
        <w:pStyle w:val="Style7"/>
        <w:widowControl/>
        <w:spacing w:before="216" w:line="216" w:lineRule="exact"/>
        <w:ind w:left="686"/>
        <w:rPr>
          <w:rStyle w:val="FontStyle101"/>
          <w:b/>
        </w:rPr>
      </w:pPr>
      <w:r w:rsidRPr="0050118E">
        <w:rPr>
          <w:rStyle w:val="FontStyle100"/>
          <w:b/>
        </w:rPr>
        <w:t xml:space="preserve">1.3. </w:t>
      </w:r>
      <w:r w:rsidRPr="0050118E">
        <w:rPr>
          <w:rStyle w:val="FontStyle101"/>
          <w:b/>
        </w:rPr>
        <w:t>ЦЕЛЬ И ОСНОВНЫЕ ЗАДАЧИ ВЕРТИКАЛЬНОЙ ПЛАНИРОВКИ</w:t>
      </w:r>
    </w:p>
    <w:p w:rsidR="0008768E" w:rsidRDefault="0008768E">
      <w:pPr>
        <w:pStyle w:val="Style10"/>
        <w:widowControl/>
        <w:spacing w:before="106" w:line="211" w:lineRule="exact"/>
        <w:ind w:firstLine="475"/>
        <w:rPr>
          <w:rStyle w:val="FontStyle101"/>
        </w:rPr>
      </w:pPr>
      <w:r>
        <w:rPr>
          <w:rStyle w:val="FontStyle101"/>
        </w:rPr>
        <w:t>Вертикальная планировка - это инженерное мероприятие по искусст</w:t>
      </w:r>
      <w:r>
        <w:rPr>
          <w:rStyle w:val="FontStyle101"/>
        </w:rPr>
        <w:softHyphen/>
        <w:t>венному изменению, преобразованию и улучшению существующего рель</w:t>
      </w:r>
      <w:r>
        <w:rPr>
          <w:rStyle w:val="FontStyle101"/>
        </w:rPr>
        <w:softHyphen/>
        <w:t>ефа местности для использования его в градостроительных целях, и она является обязательным и одним из важнейших мероприятий по инженер</w:t>
      </w:r>
      <w:r>
        <w:rPr>
          <w:rStyle w:val="FontStyle101"/>
        </w:rPr>
        <w:softHyphen/>
        <w:t>ной подготовке и благоустройству городских территорий. Основная цель вертикальной планировки заключается в создании спланированных по</w:t>
      </w:r>
      <w:r>
        <w:rPr>
          <w:rStyle w:val="FontStyle101"/>
        </w:rPr>
        <w:softHyphen/>
        <w:t>верхностей, удовлетворяющих требованиям застройки и инженерного бла</w:t>
      </w:r>
      <w:r>
        <w:rPr>
          <w:rStyle w:val="FontStyle101"/>
        </w:rPr>
        <w:softHyphen/>
        <w:t>гоустройства территории. Вертикальная планировка территории призвана создать благоприятные условия для размещения зданий и сооружений, прокладки улиц, проездов, подземных инженерных коммуникаций и пр.</w:t>
      </w:r>
    </w:p>
    <w:p w:rsidR="0008768E" w:rsidRDefault="0008768E">
      <w:pPr>
        <w:pStyle w:val="Style10"/>
        <w:widowControl/>
        <w:spacing w:before="106" w:line="211" w:lineRule="exact"/>
        <w:ind w:firstLine="475"/>
        <w:rPr>
          <w:rStyle w:val="FontStyle101"/>
        </w:rPr>
        <w:sectPr w:rsidR="0008768E" w:rsidSect="00711289">
          <w:pgSz w:w="8391" w:h="11907" w:code="11"/>
          <w:pgMar w:top="1134" w:right="1020" w:bottom="720" w:left="1276" w:header="720" w:footer="720" w:gutter="0"/>
          <w:cols w:space="60"/>
          <w:noEndnote/>
        </w:sectPr>
      </w:pPr>
    </w:p>
    <w:p w:rsidR="0008768E" w:rsidRDefault="0008768E">
      <w:pPr>
        <w:pStyle w:val="Style10"/>
        <w:widowControl/>
        <w:spacing w:line="211" w:lineRule="exact"/>
        <w:ind w:left="490" w:firstLine="0"/>
        <w:jc w:val="left"/>
        <w:rPr>
          <w:rStyle w:val="FontStyle101"/>
        </w:rPr>
      </w:pPr>
      <w:r>
        <w:rPr>
          <w:rStyle w:val="FontStyle101"/>
        </w:rPr>
        <w:lastRenderedPageBreak/>
        <w:t>К основным задачам вертикальной планировки относятся:</w:t>
      </w:r>
    </w:p>
    <w:p w:rsidR="0008768E" w:rsidRDefault="0008768E" w:rsidP="0008768E">
      <w:pPr>
        <w:pStyle w:val="Style36"/>
        <w:widowControl/>
        <w:numPr>
          <w:ilvl w:val="0"/>
          <w:numId w:val="12"/>
        </w:numPr>
        <w:tabs>
          <w:tab w:val="left" w:pos="614"/>
        </w:tabs>
        <w:spacing w:line="211" w:lineRule="exact"/>
        <w:ind w:firstLine="490"/>
        <w:rPr>
          <w:rStyle w:val="FontStyle101"/>
        </w:rPr>
      </w:pPr>
      <w:r>
        <w:rPr>
          <w:rStyle w:val="FontStyle101"/>
        </w:rPr>
        <w:t>организация стока поверхностных вод (дождевых, ливневых и та</w:t>
      </w:r>
      <w:r>
        <w:rPr>
          <w:rStyle w:val="FontStyle101"/>
        </w:rPr>
        <w:softHyphen/>
        <w:t>лых) с городских территорий;</w:t>
      </w:r>
    </w:p>
    <w:p w:rsidR="0008768E" w:rsidRDefault="0008768E" w:rsidP="0008768E">
      <w:pPr>
        <w:pStyle w:val="Style36"/>
        <w:widowControl/>
        <w:numPr>
          <w:ilvl w:val="0"/>
          <w:numId w:val="12"/>
        </w:numPr>
        <w:tabs>
          <w:tab w:val="left" w:pos="614"/>
        </w:tabs>
        <w:spacing w:line="211" w:lineRule="exact"/>
        <w:ind w:firstLine="490"/>
        <w:rPr>
          <w:rStyle w:val="FontStyle101"/>
        </w:rPr>
      </w:pPr>
      <w:r>
        <w:rPr>
          <w:rStyle w:val="FontStyle101"/>
        </w:rPr>
        <w:t>обеспечение допустимых уклонов городских улиц, площадей и пе</w:t>
      </w:r>
      <w:r>
        <w:rPr>
          <w:rStyle w:val="FontStyle101"/>
        </w:rPr>
        <w:softHyphen/>
        <w:t>рекрестков для безопасного и удобного движения всех видов городского транспорта и пешеходов;</w:t>
      </w:r>
    </w:p>
    <w:p w:rsidR="0008768E" w:rsidRDefault="0008768E" w:rsidP="0008768E">
      <w:pPr>
        <w:pStyle w:val="Style36"/>
        <w:widowControl/>
        <w:numPr>
          <w:ilvl w:val="0"/>
          <w:numId w:val="12"/>
        </w:numPr>
        <w:tabs>
          <w:tab w:val="left" w:pos="614"/>
        </w:tabs>
        <w:spacing w:line="211" w:lineRule="exact"/>
        <w:ind w:firstLine="490"/>
        <w:rPr>
          <w:rStyle w:val="FontStyle101"/>
        </w:rPr>
      </w:pPr>
      <w:r>
        <w:rPr>
          <w:rStyle w:val="FontStyle101"/>
        </w:rPr>
        <w:t>создание благоприятных условий для размещения зданий и про</w:t>
      </w:r>
      <w:r>
        <w:rPr>
          <w:rStyle w:val="FontStyle101"/>
        </w:rPr>
        <w:softHyphen/>
        <w:t>кладки подземных инженерных сетей;</w:t>
      </w:r>
    </w:p>
    <w:p w:rsidR="0008768E" w:rsidRDefault="0008768E">
      <w:pPr>
        <w:pStyle w:val="Style36"/>
        <w:widowControl/>
        <w:tabs>
          <w:tab w:val="left" w:pos="691"/>
        </w:tabs>
        <w:spacing w:line="211" w:lineRule="exact"/>
        <w:ind w:firstLine="490"/>
        <w:rPr>
          <w:rStyle w:val="FontStyle101"/>
        </w:rPr>
      </w:pPr>
      <w:r>
        <w:rPr>
          <w:rStyle w:val="FontStyle101"/>
        </w:rPr>
        <w:t>-</w:t>
      </w:r>
      <w:r>
        <w:rPr>
          <w:rStyle w:val="FontStyle101"/>
        </w:rPr>
        <w:tab/>
        <w:t>организация рельефа при наличии неблагоприятных физико-геологических процессов (затопление территории, подтопление ее грунто</w:t>
      </w:r>
      <w:r>
        <w:rPr>
          <w:rStyle w:val="FontStyle101"/>
        </w:rPr>
        <w:softHyphen/>
        <w:t>выми водами, оврагообразование и т.д.);</w:t>
      </w:r>
    </w:p>
    <w:p w:rsidR="0008768E" w:rsidRDefault="0008768E" w:rsidP="0008768E">
      <w:pPr>
        <w:pStyle w:val="Style36"/>
        <w:widowControl/>
        <w:numPr>
          <w:ilvl w:val="0"/>
          <w:numId w:val="13"/>
        </w:numPr>
        <w:tabs>
          <w:tab w:val="left" w:pos="610"/>
        </w:tabs>
        <w:spacing w:line="211" w:lineRule="exact"/>
        <w:ind w:left="504" w:firstLine="0"/>
        <w:jc w:val="left"/>
        <w:rPr>
          <w:rStyle w:val="FontStyle101"/>
        </w:rPr>
      </w:pPr>
      <w:r>
        <w:rPr>
          <w:rStyle w:val="FontStyle101"/>
        </w:rPr>
        <w:t>придание рельефу наибольшей архитектурной выразительности;</w:t>
      </w:r>
    </w:p>
    <w:p w:rsidR="0008768E" w:rsidRDefault="0008768E" w:rsidP="0008768E">
      <w:pPr>
        <w:pStyle w:val="Style36"/>
        <w:widowControl/>
        <w:numPr>
          <w:ilvl w:val="0"/>
          <w:numId w:val="13"/>
        </w:numPr>
        <w:tabs>
          <w:tab w:val="left" w:pos="610"/>
        </w:tabs>
        <w:spacing w:line="211" w:lineRule="exact"/>
        <w:ind w:left="504" w:firstLine="0"/>
        <w:jc w:val="left"/>
        <w:rPr>
          <w:rStyle w:val="FontStyle101"/>
        </w:rPr>
      </w:pPr>
      <w:r>
        <w:rPr>
          <w:rStyle w:val="FontStyle101"/>
        </w:rPr>
        <w:t>создание в необходимых случаях искусственного рельефа;</w:t>
      </w:r>
    </w:p>
    <w:p w:rsidR="0008768E" w:rsidRDefault="0008768E">
      <w:pPr>
        <w:pStyle w:val="Style36"/>
        <w:widowControl/>
        <w:tabs>
          <w:tab w:val="left" w:pos="600"/>
        </w:tabs>
        <w:spacing w:line="211" w:lineRule="exact"/>
        <w:ind w:firstLine="494"/>
        <w:rPr>
          <w:rStyle w:val="FontStyle101"/>
        </w:rPr>
      </w:pPr>
      <w:r>
        <w:rPr>
          <w:rStyle w:val="FontStyle101"/>
        </w:rPr>
        <w:t>-</w:t>
      </w:r>
      <w:r>
        <w:rPr>
          <w:rStyle w:val="FontStyle101"/>
        </w:rPr>
        <w:tab/>
        <w:t>решение задач при сооружении крупных и уникальных сооружений (спортивного центра, аэродрома и пр.).</w:t>
      </w:r>
    </w:p>
    <w:p w:rsidR="0008768E" w:rsidRDefault="0008768E">
      <w:pPr>
        <w:pStyle w:val="Style10"/>
        <w:widowControl/>
        <w:spacing w:line="211" w:lineRule="exact"/>
        <w:ind w:firstLine="494"/>
        <w:rPr>
          <w:rStyle w:val="FontStyle101"/>
        </w:rPr>
      </w:pPr>
      <w:r>
        <w:rPr>
          <w:rStyle w:val="FontStyle101"/>
        </w:rPr>
        <w:t>Организацию поверхностного водоотвода осуществляют со всех го</w:t>
      </w:r>
      <w:r>
        <w:rPr>
          <w:rStyle w:val="FontStyle101"/>
        </w:rPr>
        <w:softHyphen/>
        <w:t>родских территорий: жилых микрорайонов, общественных центров, участ</w:t>
      </w:r>
      <w:r>
        <w:rPr>
          <w:rStyle w:val="FontStyle101"/>
        </w:rPr>
        <w:softHyphen/>
        <w:t>ков зеленых насаждений (парков, садов, скверов, бульваров), улиц и пр. Для этой цели используют водоотводные системы города (водостоки), ко</w:t>
      </w:r>
      <w:r>
        <w:rPr>
          <w:rStyle w:val="FontStyle101"/>
        </w:rPr>
        <w:softHyphen/>
        <w:t>торые выводят поверхностный сток за городскую территорию.</w:t>
      </w:r>
    </w:p>
    <w:p w:rsidR="0008768E" w:rsidRDefault="0008768E">
      <w:pPr>
        <w:pStyle w:val="Style10"/>
        <w:widowControl/>
        <w:spacing w:line="211" w:lineRule="exact"/>
        <w:ind w:firstLine="485"/>
        <w:rPr>
          <w:rStyle w:val="FontStyle101"/>
        </w:rPr>
      </w:pPr>
      <w:r>
        <w:rPr>
          <w:rStyle w:val="FontStyle101"/>
        </w:rPr>
        <w:t>Отметки планируемой поверхности назначают таким образом, чтобы максимально сохранить существующий рельеф, зеленые насаждения и поч</w:t>
      </w:r>
      <w:r>
        <w:rPr>
          <w:rStyle w:val="FontStyle101"/>
        </w:rPr>
        <w:softHyphen/>
        <w:t>венный покров. Поэтому вертикальная планировка проводится главным об</w:t>
      </w:r>
      <w:r>
        <w:rPr>
          <w:rStyle w:val="FontStyle101"/>
        </w:rPr>
        <w:softHyphen/>
        <w:t>разом на территориях, занятых городскими улицами, дорогами и площадя</w:t>
      </w:r>
      <w:r>
        <w:rPr>
          <w:rStyle w:val="FontStyle101"/>
        </w:rPr>
        <w:softHyphen/>
        <w:t>ми, а также на участках, предназначенных для строительства зданий и со</w:t>
      </w:r>
      <w:r>
        <w:rPr>
          <w:rStyle w:val="FontStyle101"/>
        </w:rPr>
        <w:softHyphen/>
        <w:t>оружений. В зависимости от категории улиц и дорог им придаются допус</w:t>
      </w:r>
      <w:r>
        <w:rPr>
          <w:rStyle w:val="FontStyle101"/>
        </w:rPr>
        <w:softHyphen/>
        <w:t>тимые нормами продольные уклоны. Вертикальная планировка проектиру</w:t>
      </w:r>
      <w:r>
        <w:rPr>
          <w:rStyle w:val="FontStyle101"/>
        </w:rPr>
        <w:softHyphen/>
        <w:t>ется с учетом благоприятного размещения типовых зданий и выявления ар</w:t>
      </w:r>
      <w:r>
        <w:rPr>
          <w:rStyle w:val="FontStyle101"/>
        </w:rPr>
        <w:softHyphen/>
        <w:t>хитектурно-пространственной композиции зданий и сооружений.</w:t>
      </w:r>
    </w:p>
    <w:p w:rsidR="0008768E" w:rsidRDefault="0008768E">
      <w:pPr>
        <w:pStyle w:val="Style10"/>
        <w:widowControl/>
        <w:spacing w:line="211" w:lineRule="exact"/>
        <w:ind w:firstLine="494"/>
        <w:rPr>
          <w:rStyle w:val="FontStyle101"/>
        </w:rPr>
      </w:pPr>
      <w:r>
        <w:rPr>
          <w:rStyle w:val="FontStyle101"/>
        </w:rPr>
        <w:t>На остальных территориях вертикальную планировку следует проек</w:t>
      </w:r>
      <w:r>
        <w:rPr>
          <w:rStyle w:val="FontStyle101"/>
        </w:rPr>
        <w:softHyphen/>
        <w:t>тировать с учетом соображений поверхностного водоотвода. На бессточ</w:t>
      </w:r>
      <w:r>
        <w:rPr>
          <w:rStyle w:val="FontStyle101"/>
        </w:rPr>
        <w:softHyphen/>
        <w:t>ных участках, с малым уклоном поверхности земли, устраиваются специ</w:t>
      </w:r>
      <w:r>
        <w:rPr>
          <w:rStyle w:val="FontStyle101"/>
        </w:rPr>
        <w:softHyphen/>
        <w:t>альные водостоки. А на территориях с большими уклонами, где возможна эрозия почв, устраиваются защитные сооружения с организованной водо</w:t>
      </w:r>
      <w:r>
        <w:rPr>
          <w:rStyle w:val="FontStyle101"/>
        </w:rPr>
        <w:softHyphen/>
        <w:t>отводной системой. Вертикальная планировка территории не должна при</w:t>
      </w:r>
      <w:r>
        <w:rPr>
          <w:rStyle w:val="FontStyle101"/>
        </w:rPr>
        <w:softHyphen/>
        <w:t>водить к таким отрицательным явлениям, как возникновение оползневых и просадочных процессов, нарушение режима грунтовых вод и возникнове</w:t>
      </w:r>
      <w:r>
        <w:rPr>
          <w:rStyle w:val="FontStyle101"/>
        </w:rPr>
        <w:softHyphen/>
        <w:t>ние заболоченных участков.</w:t>
      </w:r>
    </w:p>
    <w:p w:rsidR="0008768E" w:rsidRDefault="0008768E" w:rsidP="0050118E">
      <w:pPr>
        <w:pStyle w:val="Style10"/>
        <w:widowControl/>
        <w:spacing w:line="211" w:lineRule="exact"/>
        <w:ind w:firstLine="490"/>
        <w:rPr>
          <w:rStyle w:val="FontStyle101"/>
        </w:rPr>
        <w:sectPr w:rsidR="0008768E" w:rsidSect="00711289">
          <w:headerReference w:type="even" r:id="rId23"/>
          <w:headerReference w:type="default" r:id="rId24"/>
          <w:footerReference w:type="even" r:id="rId25"/>
          <w:footerReference w:type="default" r:id="rId26"/>
          <w:pgSz w:w="8391" w:h="11907" w:code="11"/>
          <w:pgMar w:top="1134" w:right="1020" w:bottom="720" w:left="1276" w:header="720" w:footer="720" w:gutter="0"/>
          <w:cols w:space="60"/>
          <w:noEndnote/>
        </w:sectPr>
      </w:pPr>
      <w:r>
        <w:rPr>
          <w:rStyle w:val="FontStyle101"/>
        </w:rPr>
        <w:t>Планировочные отметки территории определяют, исходя из условия минимального объема земляных работ с учетом их нулевого баланса, т. е. равенства вытесняемых во время строительства грунтов и подсыпки. При этом следует учитывать очередность строительства и, при необходимости,</w:t>
      </w:r>
    </w:p>
    <w:p w:rsidR="0008768E" w:rsidRDefault="0008768E">
      <w:pPr>
        <w:pStyle w:val="Style10"/>
        <w:widowControl/>
        <w:spacing w:line="211" w:lineRule="exact"/>
        <w:ind w:firstLine="0"/>
        <w:rPr>
          <w:rStyle w:val="FontStyle101"/>
        </w:rPr>
      </w:pPr>
      <w:r>
        <w:rPr>
          <w:rStyle w:val="FontStyle101"/>
        </w:rPr>
        <w:lastRenderedPageBreak/>
        <w:t>рассматривать объемы земляных работ не только в микрорайонах, но и жилых районах, и города в целом.</w:t>
      </w:r>
    </w:p>
    <w:p w:rsidR="0008768E" w:rsidRDefault="0008768E">
      <w:pPr>
        <w:pStyle w:val="Style10"/>
        <w:widowControl/>
        <w:spacing w:before="5" w:line="211" w:lineRule="exact"/>
        <w:ind w:firstLine="475"/>
        <w:rPr>
          <w:rStyle w:val="FontStyle101"/>
        </w:rPr>
      </w:pPr>
      <w:r>
        <w:rPr>
          <w:rStyle w:val="FontStyle101"/>
        </w:rPr>
        <w:t>Существенную роль играет вертикальная планировка при размеще</w:t>
      </w:r>
      <w:r>
        <w:rPr>
          <w:rStyle w:val="FontStyle101"/>
        </w:rPr>
        <w:softHyphen/>
        <w:t>нии зданий, сооружений, и подземных инженерных сетей. В настоящее время для жилищно-гражданского строительства используют типовые зда</w:t>
      </w:r>
      <w:r>
        <w:rPr>
          <w:rStyle w:val="FontStyle101"/>
        </w:rPr>
        <w:softHyphen/>
        <w:t>ния, и задача вертикальной планировки заключается в создании благопри</w:t>
      </w:r>
      <w:r>
        <w:rPr>
          <w:rStyle w:val="FontStyle101"/>
        </w:rPr>
        <w:softHyphen/>
        <w:t>ятных условий для их размещения без изменения типовых проектов.</w:t>
      </w:r>
    </w:p>
    <w:p w:rsidR="0008768E" w:rsidRDefault="0008768E">
      <w:pPr>
        <w:pStyle w:val="Style10"/>
        <w:widowControl/>
        <w:spacing w:line="211" w:lineRule="exact"/>
        <w:ind w:firstLine="461"/>
        <w:rPr>
          <w:rStyle w:val="FontStyle101"/>
        </w:rPr>
      </w:pPr>
      <w:r w:rsidRPr="005C3DA2">
        <w:rPr>
          <w:rStyle w:val="FontStyle103"/>
          <w:b/>
        </w:rPr>
        <w:t>По степени преобразования</w:t>
      </w:r>
      <w:r>
        <w:rPr>
          <w:rStyle w:val="FontStyle103"/>
        </w:rPr>
        <w:t xml:space="preserve"> </w:t>
      </w:r>
      <w:r>
        <w:rPr>
          <w:rStyle w:val="FontStyle101"/>
        </w:rPr>
        <w:t xml:space="preserve">существующего </w:t>
      </w:r>
      <w:r w:rsidRPr="005C3DA2">
        <w:rPr>
          <w:rStyle w:val="FontStyle103"/>
          <w:b/>
        </w:rPr>
        <w:t>рельефа</w:t>
      </w:r>
      <w:r>
        <w:rPr>
          <w:rStyle w:val="FontStyle103"/>
        </w:rPr>
        <w:t xml:space="preserve"> </w:t>
      </w:r>
      <w:r>
        <w:rPr>
          <w:rStyle w:val="FontStyle101"/>
        </w:rPr>
        <w:t xml:space="preserve">вертикальную планировку осуществляют с </w:t>
      </w:r>
      <w:r>
        <w:rPr>
          <w:rStyle w:val="FontStyle103"/>
        </w:rPr>
        <w:t xml:space="preserve">частичным изменением поверхности </w:t>
      </w:r>
      <w:r>
        <w:rPr>
          <w:rStyle w:val="FontStyle101"/>
        </w:rPr>
        <w:t xml:space="preserve">и </w:t>
      </w:r>
      <w:r>
        <w:rPr>
          <w:rStyle w:val="FontStyle103"/>
        </w:rPr>
        <w:t>с ко</w:t>
      </w:r>
      <w:r>
        <w:rPr>
          <w:rStyle w:val="FontStyle103"/>
        </w:rPr>
        <w:softHyphen/>
        <w:t xml:space="preserve">ренным </w:t>
      </w:r>
      <w:r>
        <w:rPr>
          <w:rStyle w:val="FontStyle101"/>
        </w:rPr>
        <w:t>его изменением. Наиболее рационален первый способ, при кото</w:t>
      </w:r>
      <w:r>
        <w:rPr>
          <w:rStyle w:val="FontStyle101"/>
        </w:rPr>
        <w:softHyphen/>
        <w:t>ром вертикальную планировку проектируют лишь на отдельных участках с максимальным, по возможности, сохранением существующего рельефа территории. Коренное преобразование рельефа предопределяется объек</w:t>
      </w:r>
      <w:r>
        <w:rPr>
          <w:rStyle w:val="FontStyle101"/>
        </w:rPr>
        <w:softHyphen/>
        <w:t>тивными причинами, например затопление территорий, предназначенных для градостроительного использования, множеством мелких оврагов и т.п. Сплошная вертикальная планировка зачастую необходима при создании общегородских и районных общественных центров, при плотности за</w:t>
      </w:r>
      <w:r>
        <w:rPr>
          <w:rStyle w:val="FontStyle101"/>
        </w:rPr>
        <w:softHyphen/>
        <w:t>стройки более 25 %, а также таких крупных плоскостных сооружений, как магистральные улицы и дороги, спортивные центры и аэродромы.</w:t>
      </w:r>
    </w:p>
    <w:p w:rsidR="0008768E" w:rsidRDefault="0008768E">
      <w:pPr>
        <w:pStyle w:val="Style10"/>
        <w:widowControl/>
        <w:spacing w:before="5" w:line="211" w:lineRule="exact"/>
        <w:ind w:firstLine="466"/>
        <w:rPr>
          <w:rStyle w:val="FontStyle101"/>
        </w:rPr>
      </w:pPr>
      <w:r>
        <w:rPr>
          <w:rStyle w:val="FontStyle101"/>
        </w:rPr>
        <w:t>Проектирование вертикальной планировки наиболее целесообразно вести одновременно с разработкой планировочного решения и в комплексе с мероприятиями по организации стока поверхностных вод, защите терри</w:t>
      </w:r>
      <w:r>
        <w:rPr>
          <w:rStyle w:val="FontStyle101"/>
        </w:rPr>
        <w:softHyphen/>
        <w:t>торий от затопления, подтопления ит.д.</w:t>
      </w:r>
    </w:p>
    <w:p w:rsidR="0008768E" w:rsidRDefault="0008768E">
      <w:pPr>
        <w:pStyle w:val="Style10"/>
        <w:widowControl/>
        <w:spacing w:line="211" w:lineRule="exact"/>
        <w:ind w:firstLine="485"/>
        <w:rPr>
          <w:rStyle w:val="FontStyle101"/>
        </w:rPr>
      </w:pPr>
      <w:r>
        <w:rPr>
          <w:rStyle w:val="FontStyle101"/>
        </w:rPr>
        <w:t>Эффективность работ по вертикальной планировке определяют сле</w:t>
      </w:r>
      <w:r>
        <w:rPr>
          <w:rStyle w:val="FontStyle101"/>
        </w:rPr>
        <w:softHyphen/>
        <w:t>дующие технико-экономические показатели:</w:t>
      </w:r>
    </w:p>
    <w:p w:rsidR="0008768E" w:rsidRDefault="0008768E">
      <w:pPr>
        <w:pStyle w:val="Style36"/>
        <w:widowControl/>
        <w:tabs>
          <w:tab w:val="left" w:pos="672"/>
        </w:tabs>
        <w:spacing w:line="211" w:lineRule="exact"/>
        <w:ind w:firstLine="475"/>
        <w:rPr>
          <w:rStyle w:val="FontStyle101"/>
        </w:rPr>
      </w:pPr>
      <w:r>
        <w:rPr>
          <w:rStyle w:val="FontStyle101"/>
        </w:rPr>
        <w:t>-</w:t>
      </w:r>
      <w:r>
        <w:rPr>
          <w:rStyle w:val="FontStyle101"/>
        </w:rPr>
        <w:tab/>
        <w:t>наименьший объем земляных работ при наибольшей эффек</w:t>
      </w:r>
      <w:r>
        <w:rPr>
          <w:rStyle w:val="FontStyle101"/>
        </w:rPr>
        <w:softHyphen/>
        <w:t>тивности проектных решений;</w:t>
      </w:r>
    </w:p>
    <w:p w:rsidR="0008768E" w:rsidRDefault="0008768E" w:rsidP="0008768E">
      <w:pPr>
        <w:pStyle w:val="Style36"/>
        <w:widowControl/>
        <w:numPr>
          <w:ilvl w:val="0"/>
          <w:numId w:val="14"/>
        </w:numPr>
        <w:tabs>
          <w:tab w:val="left" w:pos="600"/>
        </w:tabs>
        <w:spacing w:line="211" w:lineRule="exact"/>
        <w:ind w:firstLine="466"/>
        <w:rPr>
          <w:rStyle w:val="FontStyle101"/>
        </w:rPr>
      </w:pPr>
      <w:r>
        <w:rPr>
          <w:rStyle w:val="FontStyle101"/>
        </w:rPr>
        <w:t>одинаковый объем выемок и насыпей (баланс земляных масс), ко</w:t>
      </w:r>
      <w:r>
        <w:rPr>
          <w:rStyle w:val="FontStyle101"/>
        </w:rPr>
        <w:softHyphen/>
        <w:t>гда отпадает необходимость в вывозке фунта с планируемой территории или привозке его;</w:t>
      </w:r>
    </w:p>
    <w:p w:rsidR="0008768E" w:rsidRDefault="0008768E" w:rsidP="0008768E">
      <w:pPr>
        <w:pStyle w:val="Style36"/>
        <w:widowControl/>
        <w:numPr>
          <w:ilvl w:val="0"/>
          <w:numId w:val="14"/>
        </w:numPr>
        <w:tabs>
          <w:tab w:val="left" w:pos="600"/>
        </w:tabs>
        <w:spacing w:line="211" w:lineRule="exact"/>
        <w:ind w:firstLine="466"/>
        <w:rPr>
          <w:rStyle w:val="FontStyle101"/>
        </w:rPr>
      </w:pPr>
      <w:r>
        <w:rPr>
          <w:rStyle w:val="FontStyle101"/>
        </w:rPr>
        <w:t>всемерное сокращение дальности перемещения грунта (транспорт</w:t>
      </w:r>
      <w:r>
        <w:rPr>
          <w:rStyle w:val="FontStyle101"/>
        </w:rPr>
        <w:softHyphen/>
        <w:t>ного объема) с участков выемок в насыпи.</w:t>
      </w:r>
    </w:p>
    <w:p w:rsidR="0008768E" w:rsidRPr="005C3DA2" w:rsidRDefault="0008768E">
      <w:pPr>
        <w:pStyle w:val="Style7"/>
        <w:widowControl/>
        <w:spacing w:before="221" w:line="240" w:lineRule="auto"/>
        <w:rPr>
          <w:rStyle w:val="FontStyle101"/>
          <w:b/>
        </w:rPr>
      </w:pPr>
      <w:r w:rsidRPr="005C3DA2">
        <w:rPr>
          <w:rStyle w:val="FontStyle100"/>
          <w:b/>
        </w:rPr>
        <w:t xml:space="preserve">1.4. </w:t>
      </w:r>
      <w:r w:rsidRPr="005C3DA2">
        <w:rPr>
          <w:rStyle w:val="FontStyle101"/>
          <w:b/>
        </w:rPr>
        <w:t>МЕТОДЫ ВЕРТИКАЛЬНОЙ ПЛАНИРОВКИ</w:t>
      </w:r>
    </w:p>
    <w:p w:rsidR="0008768E" w:rsidRDefault="0008768E">
      <w:pPr>
        <w:pStyle w:val="Style10"/>
        <w:widowControl/>
        <w:spacing w:before="110" w:line="211" w:lineRule="exact"/>
        <w:rPr>
          <w:rStyle w:val="FontStyle101"/>
        </w:rPr>
      </w:pPr>
      <w:r>
        <w:rPr>
          <w:rStyle w:val="FontStyle101"/>
        </w:rPr>
        <w:t>Основными методами вертикальной планировки являются: схема вертикальной планировки, метод проектных профилей и метод проектных (красных) горизонталей.</w:t>
      </w:r>
    </w:p>
    <w:p w:rsidR="0008768E" w:rsidRDefault="0008768E">
      <w:pPr>
        <w:pStyle w:val="Style10"/>
        <w:widowControl/>
        <w:spacing w:line="211" w:lineRule="exact"/>
        <w:ind w:firstLine="456"/>
        <w:rPr>
          <w:rStyle w:val="FontStyle101"/>
        </w:rPr>
      </w:pPr>
      <w:r w:rsidRPr="005C3DA2">
        <w:rPr>
          <w:rStyle w:val="FontStyle101"/>
          <w:b/>
        </w:rPr>
        <w:t>Схему вертикальной планировки</w:t>
      </w:r>
      <w:r>
        <w:rPr>
          <w:rStyle w:val="FontStyle101"/>
        </w:rPr>
        <w:t xml:space="preserve"> разрабатывают на материалах геодезической подосновы и генерального плана города, поселка или жило</w:t>
      </w:r>
      <w:r>
        <w:rPr>
          <w:rStyle w:val="FontStyle101"/>
        </w:rPr>
        <w:softHyphen/>
        <w:t>го района.</w:t>
      </w:r>
    </w:p>
    <w:p w:rsidR="0008768E" w:rsidRDefault="0008768E" w:rsidP="005C3DA2">
      <w:pPr>
        <w:pStyle w:val="Style10"/>
        <w:widowControl/>
        <w:spacing w:line="211" w:lineRule="exact"/>
        <w:ind w:firstLine="475"/>
        <w:rPr>
          <w:rStyle w:val="FontStyle101"/>
        </w:rPr>
        <w:sectPr w:rsidR="0008768E" w:rsidSect="00711289">
          <w:headerReference w:type="even" r:id="rId27"/>
          <w:headerReference w:type="default" r:id="rId28"/>
          <w:footerReference w:type="even" r:id="rId29"/>
          <w:footerReference w:type="default" r:id="rId30"/>
          <w:pgSz w:w="8391" w:h="11907" w:code="11"/>
          <w:pgMar w:top="1134" w:right="1020" w:bottom="720" w:left="1276" w:header="720" w:footer="720" w:gutter="0"/>
          <w:cols w:space="60"/>
          <w:noEndnote/>
        </w:sectPr>
      </w:pPr>
      <w:r>
        <w:rPr>
          <w:rStyle w:val="FontStyle101"/>
        </w:rPr>
        <w:t>На этой стадии проектирования вертикальной планировки опреде</w:t>
      </w:r>
      <w:r>
        <w:rPr>
          <w:rStyle w:val="FontStyle101"/>
        </w:rPr>
        <w:softHyphen/>
        <w:t>ляются основные, наиболее целесообразные решения по общему высотно</w:t>
      </w:r>
      <w:r w:rsidR="005C3DA2">
        <w:rPr>
          <w:rStyle w:val="FontStyle101"/>
        </w:rPr>
        <w:t>-</w:t>
      </w:r>
      <w:r>
        <w:rPr>
          <w:rStyle w:val="FontStyle101"/>
        </w:rPr>
        <w:softHyphen/>
      </w:r>
    </w:p>
    <w:p w:rsidR="0008768E" w:rsidRDefault="0008768E">
      <w:pPr>
        <w:pStyle w:val="Style10"/>
        <w:widowControl/>
        <w:spacing w:line="211" w:lineRule="exact"/>
        <w:ind w:firstLine="0"/>
        <w:rPr>
          <w:rStyle w:val="FontStyle101"/>
        </w:rPr>
      </w:pPr>
      <w:r>
        <w:rPr>
          <w:rStyle w:val="FontStyle101"/>
        </w:rPr>
        <w:lastRenderedPageBreak/>
        <w:t>му расположению всех элементов города, включая микрорайоны, по орга</w:t>
      </w:r>
      <w:r>
        <w:rPr>
          <w:rStyle w:val="FontStyle101"/>
        </w:rPr>
        <w:softHyphen/>
        <w:t>низации поверхностного стока и по прокладке городских улиц и дорог, а также мероприятия по освоению и благоустройству территорий, подвер</w:t>
      </w:r>
      <w:r>
        <w:rPr>
          <w:rStyle w:val="FontStyle101"/>
        </w:rPr>
        <w:softHyphen/>
        <w:t>женных физико-геологическим процессам. Масштаб схемы зависит от размеров территории и сложности рельефа и</w:t>
      </w:r>
      <w:r w:rsidR="005C3DA2">
        <w:rPr>
          <w:rStyle w:val="FontStyle101"/>
        </w:rPr>
        <w:t xml:space="preserve"> </w:t>
      </w:r>
      <w:r>
        <w:rPr>
          <w:rStyle w:val="FontStyle101"/>
        </w:rPr>
        <w:t>может</w:t>
      </w:r>
      <w:r w:rsidR="005C3DA2">
        <w:rPr>
          <w:rStyle w:val="FontStyle101"/>
        </w:rPr>
        <w:t xml:space="preserve"> </w:t>
      </w:r>
      <w:r>
        <w:rPr>
          <w:rStyle w:val="FontStyle101"/>
        </w:rPr>
        <w:t>быть 1:5000,12000; 1:1000.</w:t>
      </w:r>
    </w:p>
    <w:p w:rsidR="0008768E" w:rsidRDefault="0008768E">
      <w:pPr>
        <w:pStyle w:val="Style10"/>
        <w:widowControl/>
        <w:spacing w:line="211" w:lineRule="exact"/>
        <w:ind w:firstLine="475"/>
        <w:rPr>
          <w:rStyle w:val="FontStyle101"/>
        </w:rPr>
      </w:pPr>
      <w:r>
        <w:rPr>
          <w:rStyle w:val="FontStyle101"/>
        </w:rPr>
        <w:t>Основные исходные материалы для разработки схемы вертикальной планировки - топографический план (геоподоснова), генеральный план (план улично-дорожной сети), материалы геологических, гидрогеологических и гидрологических изысканий, данные по существующим инженерным сетям, зданиям и сооружениям, зеленым насаждениям, отметки существующей за</w:t>
      </w:r>
      <w:r>
        <w:rPr>
          <w:rStyle w:val="FontStyle101"/>
        </w:rPr>
        <w:softHyphen/>
        <w:t>стройки, инженерных сооружений. Геоподоснова, используемая для разра</w:t>
      </w:r>
      <w:r>
        <w:rPr>
          <w:rStyle w:val="FontStyle101"/>
        </w:rPr>
        <w:softHyphen/>
        <w:t>ботки схемы вертикальной планировки, отображает рельеф в горизонталях сечением 0,5; 1 м.</w:t>
      </w:r>
    </w:p>
    <w:p w:rsidR="0008768E" w:rsidRDefault="0008768E">
      <w:pPr>
        <w:pStyle w:val="Style10"/>
        <w:widowControl/>
        <w:spacing w:line="211" w:lineRule="exact"/>
        <w:ind w:firstLine="485"/>
        <w:rPr>
          <w:rStyle w:val="FontStyle101"/>
        </w:rPr>
      </w:pPr>
      <w:r>
        <w:rPr>
          <w:rStyle w:val="FontStyle101"/>
        </w:rPr>
        <w:t>При составлении схемы вертикальной планировки определяют про</w:t>
      </w:r>
      <w:r>
        <w:rPr>
          <w:rStyle w:val="FontStyle101"/>
        </w:rPr>
        <w:softHyphen/>
        <w:t>ектные (красные) отметки в точках пересечения осей улиц на перекрестках и в местах изменения рельефа по трассе улиц и проектные продольные ук</w:t>
      </w:r>
      <w:r>
        <w:rPr>
          <w:rStyle w:val="FontStyle101"/>
        </w:rPr>
        <w:softHyphen/>
        <w:t>лоны. Схемы вертикальной планировки следует разрабатывать одновре</w:t>
      </w:r>
      <w:r>
        <w:rPr>
          <w:rStyle w:val="FontStyle101"/>
        </w:rPr>
        <w:softHyphen/>
        <w:t>менно с проработкой проекта планировки для выявления оптимального технико-экономического решения при сравнении различных вариантов.</w:t>
      </w:r>
    </w:p>
    <w:p w:rsidR="0008768E" w:rsidRDefault="0008768E">
      <w:pPr>
        <w:pStyle w:val="Style10"/>
        <w:widowControl/>
        <w:spacing w:line="211" w:lineRule="exact"/>
        <w:ind w:firstLine="480"/>
        <w:rPr>
          <w:rStyle w:val="FontStyle101"/>
        </w:rPr>
      </w:pPr>
      <w:r>
        <w:rPr>
          <w:rStyle w:val="FontStyle101"/>
        </w:rPr>
        <w:t>Следует отметить, что, как правило, новые города имеют преимуще</w:t>
      </w:r>
      <w:r>
        <w:rPr>
          <w:rStyle w:val="FontStyle101"/>
        </w:rPr>
        <w:softHyphen/>
        <w:t>ства для выбора наилучших схем вертикальной планировки по сравнению со сложившимися городами.</w:t>
      </w:r>
    </w:p>
    <w:p w:rsidR="0008768E" w:rsidRDefault="0008768E">
      <w:pPr>
        <w:pStyle w:val="Style10"/>
        <w:widowControl/>
        <w:spacing w:line="211" w:lineRule="exact"/>
        <w:ind w:firstLine="480"/>
        <w:rPr>
          <w:rStyle w:val="FontStyle101"/>
        </w:rPr>
      </w:pPr>
      <w:r>
        <w:rPr>
          <w:rStyle w:val="FontStyle101"/>
        </w:rPr>
        <w:t>При разработке схемы вертикальной планировки определяют отмет</w:t>
      </w:r>
      <w:r>
        <w:rPr>
          <w:rStyle w:val="FontStyle101"/>
        </w:rPr>
        <w:softHyphen/>
        <w:t>ки существующего рельефа (черные отметки) с топографического плана. Черные отметки определяют интерполяцией между горизонталями, ото</w:t>
      </w:r>
      <w:r>
        <w:rPr>
          <w:rStyle w:val="FontStyle101"/>
        </w:rPr>
        <w:softHyphen/>
        <w:t>бражающими существующий рельеф. Расстояние между точками прини</w:t>
      </w:r>
      <w:r>
        <w:rPr>
          <w:rStyle w:val="FontStyle101"/>
        </w:rPr>
        <w:softHyphen/>
        <w:t>мают по плану в соответствии с масштабом. Затем между перекрестками проверяют соответствие продольного уклона улицы допустимым мини</w:t>
      </w:r>
      <w:r>
        <w:rPr>
          <w:rStyle w:val="FontStyle101"/>
        </w:rPr>
        <w:softHyphen/>
        <w:t>мальному и максимальному уклонам и определяют проектный продольный уклон по формуле</w:t>
      </w:r>
    </w:p>
    <w:p w:rsidR="005C3DA2" w:rsidRDefault="007F41F4" w:rsidP="007F41F4">
      <w:pPr>
        <w:shd w:val="clear" w:color="auto" w:fill="FFFFFF"/>
        <w:spacing w:before="24" w:line="211" w:lineRule="exact"/>
        <w:jc w:val="center"/>
        <w:rPr>
          <w:rStyle w:val="FontStyle101"/>
        </w:rPr>
      </w:pPr>
      <w:r>
        <w:rPr>
          <w:b/>
          <w:bCs/>
          <w:i/>
          <w:iCs/>
          <w:sz w:val="18"/>
          <w:szCs w:val="18"/>
          <w:lang w:val="en-US"/>
        </w:rPr>
        <w:t>i</w:t>
      </w:r>
      <w:r w:rsidRPr="00AA654D">
        <w:rPr>
          <w:b/>
          <w:bCs/>
          <w:i/>
          <w:iCs/>
          <w:sz w:val="18"/>
          <w:szCs w:val="18"/>
        </w:rPr>
        <w:t xml:space="preserve"> = </w:t>
      </w:r>
      <w:r>
        <w:rPr>
          <w:b/>
          <w:bCs/>
          <w:i/>
          <w:iCs/>
          <w:sz w:val="18"/>
          <w:szCs w:val="18"/>
        </w:rPr>
        <w:t>(</w:t>
      </w:r>
      <w:r w:rsidRPr="00D93705">
        <w:rPr>
          <w:b/>
          <w:bCs/>
          <w:i/>
          <w:iCs/>
          <w:sz w:val="18"/>
          <w:szCs w:val="18"/>
        </w:rPr>
        <w:t>Н</w:t>
      </w:r>
      <w:r w:rsidRPr="00D93705">
        <w:rPr>
          <w:b/>
          <w:bCs/>
          <w:i/>
          <w:iCs/>
          <w:sz w:val="18"/>
          <w:szCs w:val="18"/>
          <w:vertAlign w:val="subscript"/>
        </w:rPr>
        <w:t>2</w:t>
      </w:r>
      <w:r w:rsidRPr="00D93705">
        <w:rPr>
          <w:b/>
          <w:bCs/>
          <w:i/>
          <w:iCs/>
          <w:sz w:val="18"/>
          <w:szCs w:val="18"/>
        </w:rPr>
        <w:t xml:space="preserve"> </w:t>
      </w:r>
      <w:r>
        <w:rPr>
          <w:b/>
          <w:bCs/>
          <w:sz w:val="18"/>
          <w:szCs w:val="18"/>
        </w:rPr>
        <w:t>–</w:t>
      </w:r>
      <w:r w:rsidRPr="00D93705">
        <w:rPr>
          <w:b/>
          <w:bCs/>
          <w:sz w:val="18"/>
          <w:szCs w:val="18"/>
        </w:rPr>
        <w:t xml:space="preserve"> </w:t>
      </w:r>
      <w:r w:rsidRPr="00D93705">
        <w:rPr>
          <w:b/>
          <w:bCs/>
          <w:i/>
          <w:iCs/>
          <w:sz w:val="18"/>
          <w:szCs w:val="18"/>
        </w:rPr>
        <w:t>Н</w:t>
      </w:r>
      <w:r w:rsidRPr="00073137">
        <w:rPr>
          <w:b/>
          <w:bCs/>
          <w:i/>
          <w:iCs/>
          <w:sz w:val="18"/>
          <w:szCs w:val="18"/>
          <w:vertAlign w:val="subscript"/>
        </w:rPr>
        <w:t>1</w:t>
      </w:r>
      <w:r>
        <w:rPr>
          <w:b/>
          <w:bCs/>
          <w:i/>
          <w:iCs/>
          <w:sz w:val="18"/>
          <w:szCs w:val="18"/>
        </w:rPr>
        <w:t>)/</w:t>
      </w:r>
      <w:r>
        <w:rPr>
          <w:b/>
          <w:bCs/>
          <w:i/>
          <w:iCs/>
          <w:sz w:val="18"/>
          <w:szCs w:val="18"/>
          <w:lang w:val="en-US"/>
        </w:rPr>
        <w:t>L</w:t>
      </w:r>
      <w:r>
        <w:rPr>
          <w:b/>
          <w:bCs/>
          <w:i/>
          <w:iCs/>
          <w:sz w:val="18"/>
          <w:szCs w:val="18"/>
        </w:rPr>
        <w:t>,</w:t>
      </w:r>
    </w:p>
    <w:p w:rsidR="0008768E" w:rsidRDefault="0008768E">
      <w:pPr>
        <w:pStyle w:val="Style28"/>
        <w:widowControl/>
        <w:spacing w:line="240" w:lineRule="exact"/>
        <w:rPr>
          <w:rStyle w:val="FontStyle101"/>
        </w:rPr>
      </w:pPr>
      <w:r>
        <w:rPr>
          <w:rStyle w:val="FontStyle101"/>
        </w:rPr>
        <w:t xml:space="preserve">где </w:t>
      </w:r>
      <w:r w:rsidR="00546AC7" w:rsidRPr="00546AC7">
        <w:rPr>
          <w:rStyle w:val="FontStyle101"/>
          <w:i/>
          <w:lang w:val="en-US"/>
        </w:rPr>
        <w:t>i</w:t>
      </w:r>
      <w:r>
        <w:rPr>
          <w:rStyle w:val="FontStyle101"/>
        </w:rPr>
        <w:t xml:space="preserve"> - продольный уклон; </w:t>
      </w:r>
      <w:r>
        <w:rPr>
          <w:rStyle w:val="FontStyle103"/>
          <w:lang w:val="en-US"/>
        </w:rPr>
        <w:t>H</w:t>
      </w:r>
      <w:r w:rsidR="00546AC7" w:rsidRPr="00546AC7">
        <w:rPr>
          <w:rStyle w:val="FontStyle103"/>
          <w:vertAlign w:val="subscript"/>
        </w:rPr>
        <w:t>2</w:t>
      </w:r>
      <w:r w:rsidRPr="0008768E">
        <w:rPr>
          <w:rStyle w:val="FontStyle103"/>
        </w:rPr>
        <w:t xml:space="preserve"> </w:t>
      </w:r>
      <w:r>
        <w:rPr>
          <w:rStyle w:val="FontStyle101"/>
        </w:rPr>
        <w:t xml:space="preserve">и </w:t>
      </w:r>
      <w:r w:rsidR="00546AC7">
        <w:rPr>
          <w:rStyle w:val="FontStyle103"/>
          <w:lang w:val="en-US"/>
        </w:rPr>
        <w:t>H</w:t>
      </w:r>
      <w:r w:rsidR="00546AC7">
        <w:rPr>
          <w:rStyle w:val="FontStyle103"/>
          <w:vertAlign w:val="subscript"/>
        </w:rPr>
        <w:t>1</w:t>
      </w:r>
      <w:r>
        <w:rPr>
          <w:rStyle w:val="FontStyle101"/>
        </w:rPr>
        <w:t xml:space="preserve"> - высокая и низкая отметки перекрест</w:t>
      </w:r>
      <w:r>
        <w:rPr>
          <w:rStyle w:val="FontStyle101"/>
        </w:rPr>
        <w:softHyphen/>
        <w:t xml:space="preserve">ков или точек перелома рельефа по трассе улицы; </w:t>
      </w:r>
      <w:r>
        <w:rPr>
          <w:rStyle w:val="FontStyle103"/>
          <w:lang w:val="en-US"/>
        </w:rPr>
        <w:t>L</w:t>
      </w:r>
      <w:r w:rsidRPr="0008768E">
        <w:rPr>
          <w:rStyle w:val="FontStyle103"/>
        </w:rPr>
        <w:t xml:space="preserve"> </w:t>
      </w:r>
      <w:r>
        <w:rPr>
          <w:rStyle w:val="FontStyle101"/>
        </w:rPr>
        <w:t>- расстояние между этими точками, м.</w:t>
      </w:r>
    </w:p>
    <w:p w:rsidR="0008768E" w:rsidRDefault="0008768E" w:rsidP="00546AC7">
      <w:pPr>
        <w:pStyle w:val="Style22"/>
        <w:widowControl/>
        <w:spacing w:line="211" w:lineRule="exact"/>
        <w:ind w:left="82" w:firstLine="344"/>
        <w:rPr>
          <w:rStyle w:val="FontStyle101"/>
        </w:rPr>
      </w:pPr>
      <w:r>
        <w:rPr>
          <w:rStyle w:val="FontStyle101"/>
        </w:rPr>
        <w:t>Значение полученного уклона округляется до тысячных долей и по нему уточняются отметки в рассматриваемых точках. Допустимые про</w:t>
      </w:r>
      <w:r>
        <w:rPr>
          <w:rStyle w:val="FontStyle101"/>
        </w:rPr>
        <w:softHyphen/>
        <w:t>дольные уклоны улиц и дорог в городах и наименьшие радиусы кривых в плане по /20/ приведены в табл. 1.3.</w:t>
      </w:r>
    </w:p>
    <w:p w:rsidR="0012490C" w:rsidRDefault="0008768E" w:rsidP="0012490C">
      <w:pPr>
        <w:pStyle w:val="Style10"/>
        <w:widowControl/>
        <w:spacing w:line="211" w:lineRule="exact"/>
        <w:ind w:firstLine="485"/>
        <w:rPr>
          <w:rStyle w:val="FontStyle101"/>
        </w:rPr>
        <w:sectPr w:rsidR="0012490C" w:rsidSect="00711289">
          <w:pgSz w:w="8391" w:h="11907" w:code="11"/>
          <w:pgMar w:top="1134" w:right="1020" w:bottom="720" w:left="1276" w:header="720" w:footer="720" w:gutter="0"/>
          <w:cols w:space="60"/>
          <w:noEndnote/>
        </w:sectPr>
      </w:pPr>
      <w:r>
        <w:rPr>
          <w:rStyle w:val="FontStyle101"/>
        </w:rPr>
        <w:t>Уклоны территорий довольно часто не соответствуют допустимым условиям. В таких случаях допустимые продольные уклоны улиц создают</w:t>
      </w:r>
    </w:p>
    <w:p w:rsidR="0012490C" w:rsidRDefault="0012490C" w:rsidP="0012490C">
      <w:pPr>
        <w:pStyle w:val="Style11"/>
        <w:widowControl/>
        <w:spacing w:line="211" w:lineRule="exact"/>
        <w:rPr>
          <w:rStyle w:val="FontStyle101"/>
        </w:rPr>
      </w:pPr>
      <w:r>
        <w:rPr>
          <w:rStyle w:val="FontStyle101"/>
        </w:rPr>
        <w:lastRenderedPageBreak/>
        <w:t>срезкой грунта на одних участках и подсыпкой на других. Разность между проектной отметкой и отметкой существующего рельефа определяет рабо</w:t>
      </w:r>
      <w:r>
        <w:rPr>
          <w:rStyle w:val="FontStyle101"/>
        </w:rPr>
        <w:softHyphen/>
        <w:t>чую отметку: положительная отметка обозначает подсыпку грунта, а отри</w:t>
      </w:r>
      <w:r>
        <w:rPr>
          <w:rStyle w:val="FontStyle101"/>
        </w:rPr>
        <w:softHyphen/>
        <w:t>цательная — срезку. Красные отметки назначаются таким образом, чтобы рабочие отметки по возможности не превышали 0,5 м.</w:t>
      </w:r>
    </w:p>
    <w:p w:rsidR="0012490C" w:rsidRDefault="0012490C" w:rsidP="0012490C">
      <w:pPr>
        <w:pStyle w:val="Style10"/>
        <w:widowControl/>
        <w:spacing w:line="211" w:lineRule="exact"/>
        <w:ind w:firstLine="480"/>
        <w:rPr>
          <w:rStyle w:val="FontStyle101"/>
        </w:rPr>
      </w:pPr>
      <w:r>
        <w:rPr>
          <w:rStyle w:val="FontStyle101"/>
        </w:rPr>
        <w:t>Большие срезки и насыпи по улицам повлекут за собой значительные объемы земляных работ на прилегающих к ним городских территориях. При проектировании схемы вертикальной планировки необходимо учитывать высотное расположение территории микрорайонов и других элементов го</w:t>
      </w:r>
      <w:r>
        <w:rPr>
          <w:rStyle w:val="FontStyle101"/>
        </w:rPr>
        <w:softHyphen/>
        <w:t>рода, чтобы обеспечить с этих территорий самотечный сток поверхностных вод в лотки улиц и закрытую водосточную систему. Определяя проектные отметки, следует учитывать высокие горизонты подземных вод, колебания горизонтов воды в водоемах и отметки существующих сооружений.</w:t>
      </w:r>
    </w:p>
    <w:p w:rsidR="0012490C" w:rsidRDefault="00142465" w:rsidP="0012490C">
      <w:pPr>
        <w:pStyle w:val="Style10"/>
        <w:widowControl/>
        <w:spacing w:line="211" w:lineRule="exact"/>
        <w:rPr>
          <w:rStyle w:val="FontStyle101"/>
        </w:rPr>
      </w:pPr>
      <w:r w:rsidRPr="00142465">
        <w:rPr>
          <w:noProof/>
        </w:rPr>
        <w:pict>
          <v:group id="_x0000_s1110" style="position:absolute;left:0;text-align:left;margin-left:0;margin-top:95.3pt;width:305.55pt;height:218.9pt;z-index:251674112;mso-wrap-distance-left:1.9pt;mso-wrap-distance-right:1.9pt;mso-position-horizontal-relative:margin" coordorigin="1363,5808" coordsize="6111,4378">
            <v:shape id="_x0000_s1111" type="#_x0000_t202" style="position:absolute;left:1363;top:6226;width:6111;height:3960;mso-wrap-edited:f" o:allowincell="f" filled="f" strokecolor="white" strokeweight="0">
              <v:textbox style="mso-next-textbox:#_x0000_s1111" inset="0,0,0,0">
                <w:txbxContent>
                  <w:tbl>
                    <w:tblPr>
                      <w:tblW w:w="0" w:type="auto"/>
                      <w:tblInd w:w="40" w:type="dxa"/>
                      <w:tblLayout w:type="fixed"/>
                      <w:tblCellMar>
                        <w:left w:w="40" w:type="dxa"/>
                        <w:right w:w="40" w:type="dxa"/>
                      </w:tblCellMar>
                      <w:tblLook w:val="0000"/>
                    </w:tblPr>
                    <w:tblGrid>
                      <w:gridCol w:w="1574"/>
                      <w:gridCol w:w="854"/>
                      <w:gridCol w:w="725"/>
                      <w:gridCol w:w="614"/>
                      <w:gridCol w:w="725"/>
                      <w:gridCol w:w="115"/>
                      <w:gridCol w:w="734"/>
                      <w:gridCol w:w="768"/>
                    </w:tblGrid>
                    <w:tr w:rsidR="003D2D35" w:rsidRPr="005C48D6">
                      <w:tc>
                        <w:tcPr>
                          <w:tcW w:w="1574" w:type="dxa"/>
                          <w:vMerge w:val="restart"/>
                          <w:tcBorders>
                            <w:top w:val="single" w:sz="6" w:space="0" w:color="auto"/>
                            <w:left w:val="single" w:sz="6" w:space="0" w:color="auto"/>
                            <w:bottom w:val="nil"/>
                            <w:right w:val="single" w:sz="6" w:space="0" w:color="auto"/>
                          </w:tcBorders>
                        </w:tcPr>
                        <w:p w:rsidR="003D2D35" w:rsidRPr="005C48D6" w:rsidRDefault="003D2D35">
                          <w:pPr>
                            <w:pStyle w:val="Style54"/>
                            <w:widowControl/>
                            <w:spacing w:line="187" w:lineRule="exact"/>
                            <w:ind w:left="19" w:hanging="19"/>
                            <w:jc w:val="left"/>
                            <w:rPr>
                              <w:rStyle w:val="FontStyle109"/>
                            </w:rPr>
                          </w:pPr>
                          <w:r w:rsidRPr="005C48D6">
                            <w:rPr>
                              <w:rStyle w:val="FontStyle109"/>
                            </w:rPr>
                            <w:t>Категория дорог и улиц</w:t>
                          </w:r>
                        </w:p>
                      </w:tc>
                      <w:tc>
                        <w:tcPr>
                          <w:tcW w:w="4535" w:type="dxa"/>
                          <w:gridSpan w:val="7"/>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spacing w:line="240" w:lineRule="auto"/>
                            <w:ind w:left="850"/>
                            <w:jc w:val="left"/>
                            <w:rPr>
                              <w:rStyle w:val="FontStyle109"/>
                            </w:rPr>
                          </w:pPr>
                          <w:r w:rsidRPr="005C48D6">
                            <w:rPr>
                              <w:rStyle w:val="FontStyle109"/>
                            </w:rPr>
                            <w:t>Допустимые параметры улиц и дорог</w:t>
                          </w:r>
                        </w:p>
                      </w:tc>
                    </w:tr>
                    <w:tr w:rsidR="003D2D35" w:rsidRPr="005C48D6">
                      <w:tc>
                        <w:tcPr>
                          <w:tcW w:w="1574" w:type="dxa"/>
                          <w:vMerge/>
                          <w:tcBorders>
                            <w:top w:val="nil"/>
                            <w:left w:val="single" w:sz="6" w:space="0" w:color="auto"/>
                            <w:bottom w:val="single" w:sz="6" w:space="0" w:color="auto"/>
                            <w:right w:val="single" w:sz="6" w:space="0" w:color="auto"/>
                          </w:tcBorders>
                        </w:tcPr>
                        <w:p w:rsidR="003D2D35" w:rsidRPr="005C48D6" w:rsidRDefault="003D2D35">
                          <w:pPr>
                            <w:widowControl/>
                            <w:rPr>
                              <w:rStyle w:val="FontStyle109"/>
                            </w:rPr>
                          </w:pPr>
                        </w:p>
                        <w:p w:rsidR="003D2D35" w:rsidRPr="005C48D6" w:rsidRDefault="003D2D35">
                          <w:pPr>
                            <w:widowControl/>
                            <w:rPr>
                              <w:rStyle w:val="FontStyle109"/>
                            </w:rPr>
                          </w:pPr>
                        </w:p>
                      </w:tc>
                      <w:tc>
                        <w:tcPr>
                          <w:tcW w:w="85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182" w:lineRule="exact"/>
                            <w:rPr>
                              <w:rStyle w:val="FontStyle109"/>
                            </w:rPr>
                          </w:pPr>
                          <w:r w:rsidRPr="005C48D6">
                            <w:rPr>
                              <w:rStyle w:val="FontStyle109"/>
                            </w:rPr>
                            <w:t>Расчетная скорость движе</w:t>
                          </w:r>
                          <w:r w:rsidRPr="005C48D6">
                            <w:rPr>
                              <w:rStyle w:val="FontStyle109"/>
                            </w:rPr>
                            <w:softHyphen/>
                            <w:t>ния, км/ч</w:t>
                          </w:r>
                        </w:p>
                      </w:tc>
                      <w:tc>
                        <w:tcPr>
                          <w:tcW w:w="72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182" w:lineRule="exact"/>
                            <w:rPr>
                              <w:rStyle w:val="FontStyle109"/>
                            </w:rPr>
                          </w:pPr>
                          <w:r w:rsidRPr="005C48D6">
                            <w:rPr>
                              <w:rStyle w:val="FontStyle109"/>
                            </w:rPr>
                            <w:t>Ширина полосы движе</w:t>
                          </w:r>
                          <w:r w:rsidRPr="005C48D6">
                            <w:rPr>
                              <w:rStyle w:val="FontStyle109"/>
                            </w:rPr>
                            <w:softHyphen/>
                            <w:t>ния, м</w:t>
                          </w:r>
                        </w:p>
                      </w:tc>
                      <w:tc>
                        <w:tcPr>
                          <w:tcW w:w="61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182" w:lineRule="exact"/>
                            <w:rPr>
                              <w:rStyle w:val="FontStyle109"/>
                            </w:rPr>
                          </w:pPr>
                          <w:r w:rsidRPr="005C48D6">
                            <w:rPr>
                              <w:rStyle w:val="FontStyle109"/>
                            </w:rPr>
                            <w:t>Число полос дви</w:t>
                          </w:r>
                          <w:r w:rsidRPr="005C48D6">
                            <w:rPr>
                              <w:rStyle w:val="FontStyle109"/>
                            </w:rPr>
                            <w:softHyphen/>
                            <w:t>жения</w:t>
                          </w:r>
                        </w:p>
                      </w:tc>
                      <w:tc>
                        <w:tcPr>
                          <w:tcW w:w="840" w:type="dxa"/>
                          <w:gridSpan w:val="2"/>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182" w:lineRule="exact"/>
                            <w:rPr>
                              <w:rStyle w:val="FontStyle124"/>
                            </w:rPr>
                          </w:pPr>
                          <w:r w:rsidRPr="005C48D6">
                            <w:rPr>
                              <w:rStyle w:val="FontStyle109"/>
                            </w:rPr>
                            <w:t>Наи</w:t>
                          </w:r>
                          <w:r w:rsidRPr="005C48D6">
                            <w:rPr>
                              <w:rStyle w:val="FontStyle109"/>
                            </w:rPr>
                            <w:softHyphen/>
                            <w:t xml:space="preserve">меньший радиус кривых в плане, </w:t>
                          </w:r>
                          <w:r w:rsidRPr="005C48D6">
                            <w:rPr>
                              <w:rStyle w:val="FontStyle124"/>
                            </w:rPr>
                            <w:t>м</w:t>
                          </w:r>
                        </w:p>
                      </w:tc>
                      <w:tc>
                        <w:tcPr>
                          <w:tcW w:w="73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178" w:lineRule="exact"/>
                            <w:rPr>
                              <w:rStyle w:val="FontStyle109"/>
                            </w:rPr>
                          </w:pPr>
                          <w:r w:rsidRPr="005C48D6">
                            <w:rPr>
                              <w:rStyle w:val="FontStyle109"/>
                            </w:rPr>
                            <w:t>Наиболь</w:t>
                          </w:r>
                          <w:r w:rsidRPr="005C48D6">
                            <w:rPr>
                              <w:rStyle w:val="FontStyle109"/>
                            </w:rPr>
                            <w:softHyphen/>
                            <w:t>ший</w:t>
                          </w:r>
                        </w:p>
                        <w:p w:rsidR="003D2D35" w:rsidRPr="005C48D6" w:rsidRDefault="003D2D35">
                          <w:pPr>
                            <w:pStyle w:val="Style65"/>
                            <w:widowControl/>
                            <w:spacing w:line="178" w:lineRule="exact"/>
                            <w:jc w:val="left"/>
                            <w:rPr>
                              <w:rStyle w:val="FontStyle125"/>
                            </w:rPr>
                          </w:pPr>
                          <w:r w:rsidRPr="005C48D6">
                            <w:rPr>
                              <w:rStyle w:val="FontStyle109"/>
                            </w:rPr>
                            <w:t>продоль</w:t>
                          </w:r>
                          <w:r w:rsidRPr="005C48D6">
                            <w:rPr>
                              <w:rStyle w:val="FontStyle109"/>
                            </w:rPr>
                            <w:softHyphen/>
                            <w:t xml:space="preserve">ный уклон, </w:t>
                          </w:r>
                          <w:r w:rsidRPr="005C48D6">
                            <w:rPr>
                              <w:rStyle w:val="FontStyle125"/>
                            </w:rPr>
                            <w:t>%&gt;</w:t>
                          </w:r>
                        </w:p>
                      </w:tc>
                      <w:tc>
                        <w:tcPr>
                          <w:tcW w:w="768"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182" w:lineRule="exact"/>
                            <w:rPr>
                              <w:rStyle w:val="FontStyle109"/>
                            </w:rPr>
                          </w:pPr>
                          <w:r w:rsidRPr="005C48D6">
                            <w:rPr>
                              <w:rStyle w:val="FontStyle109"/>
                            </w:rPr>
                            <w:t>Ширина пеше</w:t>
                          </w:r>
                          <w:r w:rsidRPr="005C48D6">
                            <w:rPr>
                              <w:rStyle w:val="FontStyle109"/>
                            </w:rPr>
                            <w:softHyphen/>
                            <w:t>ходной части тротуа</w:t>
                          </w:r>
                          <w:r w:rsidRPr="005C48D6">
                            <w:rPr>
                              <w:rStyle w:val="FontStyle109"/>
                            </w:rPr>
                            <w:softHyphen/>
                            <w:t>ра, м</w:t>
                          </w:r>
                        </w:p>
                      </w:tc>
                    </w:tr>
                    <w:tr w:rsidR="003D2D35" w:rsidRPr="005C48D6">
                      <w:tc>
                        <w:tcPr>
                          <w:tcW w:w="157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1"/>
                            <w:widowControl/>
                            <w:ind w:left="634"/>
                            <w:rPr>
                              <w:rStyle w:val="FontStyle106"/>
                            </w:rPr>
                          </w:pPr>
                          <w:r w:rsidRPr="005C48D6">
                            <w:rPr>
                              <w:rStyle w:val="FontStyle106"/>
                            </w:rPr>
                            <w:t>1</w:t>
                          </w:r>
                        </w:p>
                      </w:tc>
                      <w:tc>
                        <w:tcPr>
                          <w:tcW w:w="85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1"/>
                            <w:widowControl/>
                            <w:jc w:val="center"/>
                            <w:rPr>
                              <w:rStyle w:val="FontStyle106"/>
                            </w:rPr>
                          </w:pPr>
                          <w:r w:rsidRPr="005C48D6">
                            <w:rPr>
                              <w:rStyle w:val="FontStyle106"/>
                            </w:rPr>
                            <w:t>2</w:t>
                          </w:r>
                        </w:p>
                      </w:tc>
                      <w:tc>
                        <w:tcPr>
                          <w:tcW w:w="72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1"/>
                            <w:widowControl/>
                            <w:jc w:val="center"/>
                            <w:rPr>
                              <w:rStyle w:val="FontStyle106"/>
                            </w:rPr>
                          </w:pPr>
                          <w:r w:rsidRPr="005C48D6">
                            <w:rPr>
                              <w:rStyle w:val="FontStyle106"/>
                            </w:rPr>
                            <w:t>3</w:t>
                          </w:r>
                        </w:p>
                      </w:tc>
                      <w:tc>
                        <w:tcPr>
                          <w:tcW w:w="61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45"/>
                            <w:widowControl/>
                            <w:jc w:val="center"/>
                            <w:rPr>
                              <w:rStyle w:val="FontStyle130"/>
                            </w:rPr>
                          </w:pPr>
                          <w:r w:rsidRPr="005C48D6">
                            <w:rPr>
                              <w:rStyle w:val="FontStyle130"/>
                            </w:rPr>
                            <w:t>4</w:t>
                          </w:r>
                        </w:p>
                      </w:tc>
                      <w:tc>
                        <w:tcPr>
                          <w:tcW w:w="840" w:type="dxa"/>
                          <w:gridSpan w:val="2"/>
                          <w:tcBorders>
                            <w:top w:val="single" w:sz="6" w:space="0" w:color="auto"/>
                            <w:left w:val="single" w:sz="6" w:space="0" w:color="auto"/>
                            <w:bottom w:val="single" w:sz="6" w:space="0" w:color="auto"/>
                            <w:right w:val="single" w:sz="6" w:space="0" w:color="auto"/>
                          </w:tcBorders>
                        </w:tcPr>
                        <w:p w:rsidR="003D2D35" w:rsidRPr="005C48D6" w:rsidRDefault="003D2D35">
                          <w:pPr>
                            <w:pStyle w:val="Style38"/>
                            <w:widowControl/>
                            <w:spacing w:line="240" w:lineRule="auto"/>
                            <w:rPr>
                              <w:rStyle w:val="FontStyle124"/>
                            </w:rPr>
                          </w:pPr>
                          <w:r w:rsidRPr="005C48D6">
                            <w:rPr>
                              <w:rStyle w:val="FontStyle124"/>
                            </w:rPr>
                            <w:t>5</w:t>
                          </w:r>
                        </w:p>
                      </w:tc>
                      <w:tc>
                        <w:tcPr>
                          <w:tcW w:w="73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1"/>
                            <w:widowControl/>
                            <w:jc w:val="center"/>
                            <w:rPr>
                              <w:rStyle w:val="FontStyle106"/>
                            </w:rPr>
                          </w:pPr>
                          <w:r w:rsidRPr="005C48D6">
                            <w:rPr>
                              <w:rStyle w:val="FontStyle106"/>
                            </w:rPr>
                            <w:t>6</w:t>
                          </w:r>
                        </w:p>
                      </w:tc>
                      <w:tc>
                        <w:tcPr>
                          <w:tcW w:w="768"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spacing w:line="240" w:lineRule="auto"/>
                            <w:jc w:val="center"/>
                            <w:rPr>
                              <w:rStyle w:val="FontStyle109"/>
                            </w:rPr>
                          </w:pPr>
                          <w:r w:rsidRPr="005C48D6">
                            <w:rPr>
                              <w:rStyle w:val="FontStyle109"/>
                            </w:rPr>
                            <w:t>7</w:t>
                          </w:r>
                        </w:p>
                      </w:tc>
                    </w:tr>
                    <w:tr w:rsidR="003D2D35" w:rsidRPr="005C48D6">
                      <w:tc>
                        <w:tcPr>
                          <w:tcW w:w="6109" w:type="dxa"/>
                          <w:gridSpan w:val="8"/>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spacing w:line="240" w:lineRule="auto"/>
                            <w:jc w:val="left"/>
                            <w:rPr>
                              <w:rStyle w:val="FontStyle109"/>
                            </w:rPr>
                          </w:pPr>
                          <w:r w:rsidRPr="005C48D6">
                            <w:rPr>
                              <w:rStyle w:val="FontStyle109"/>
                            </w:rPr>
                            <w:t>Магистральные дороги:</w:t>
                          </w:r>
                        </w:p>
                      </w:tc>
                    </w:tr>
                    <w:tr w:rsidR="003D2D35" w:rsidRPr="005C48D6">
                      <w:tc>
                        <w:tcPr>
                          <w:tcW w:w="157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spacing w:line="187" w:lineRule="exact"/>
                            <w:ind w:left="10" w:hanging="10"/>
                            <w:jc w:val="left"/>
                            <w:rPr>
                              <w:rStyle w:val="FontStyle109"/>
                            </w:rPr>
                          </w:pPr>
                          <w:r w:rsidRPr="005C48D6">
                            <w:rPr>
                              <w:rStyle w:val="FontStyle109"/>
                            </w:rPr>
                            <w:t>скоростного движе</w:t>
                          </w:r>
                          <w:r w:rsidRPr="005C48D6">
                            <w:rPr>
                              <w:rStyle w:val="FontStyle109"/>
                            </w:rPr>
                            <w:softHyphen/>
                            <w:t>ния</w:t>
                          </w:r>
                        </w:p>
                      </w:tc>
                      <w:tc>
                        <w:tcPr>
                          <w:tcW w:w="85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spacing w:line="240" w:lineRule="auto"/>
                            <w:jc w:val="center"/>
                            <w:rPr>
                              <w:rStyle w:val="FontStyle109"/>
                            </w:rPr>
                          </w:pPr>
                          <w:r w:rsidRPr="005C48D6">
                            <w:rPr>
                              <w:rStyle w:val="FontStyle109"/>
                            </w:rPr>
                            <w:t>120</w:t>
                          </w:r>
                        </w:p>
                      </w:tc>
                      <w:tc>
                        <w:tcPr>
                          <w:tcW w:w="72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spacing w:line="240" w:lineRule="auto"/>
                            <w:jc w:val="center"/>
                            <w:rPr>
                              <w:rStyle w:val="FontStyle109"/>
                            </w:rPr>
                          </w:pPr>
                          <w:r w:rsidRPr="005C48D6">
                            <w:rPr>
                              <w:rStyle w:val="FontStyle109"/>
                            </w:rPr>
                            <w:t>3,75</w:t>
                          </w:r>
                        </w:p>
                      </w:tc>
                      <w:tc>
                        <w:tcPr>
                          <w:tcW w:w="61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spacing w:line="240" w:lineRule="auto"/>
                            <w:jc w:val="center"/>
                            <w:rPr>
                              <w:rStyle w:val="FontStyle109"/>
                            </w:rPr>
                          </w:pPr>
                          <w:r w:rsidRPr="005C48D6">
                            <w:rPr>
                              <w:rStyle w:val="FontStyle109"/>
                            </w:rPr>
                            <w:t>4...8</w:t>
                          </w:r>
                        </w:p>
                      </w:tc>
                      <w:tc>
                        <w:tcPr>
                          <w:tcW w:w="840" w:type="dxa"/>
                          <w:gridSpan w:val="2"/>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spacing w:line="240" w:lineRule="auto"/>
                            <w:jc w:val="center"/>
                            <w:rPr>
                              <w:rStyle w:val="FontStyle109"/>
                            </w:rPr>
                          </w:pPr>
                          <w:r w:rsidRPr="005C48D6">
                            <w:rPr>
                              <w:rStyle w:val="FontStyle109"/>
                            </w:rPr>
                            <w:t>600</w:t>
                          </w:r>
                        </w:p>
                      </w:tc>
                      <w:tc>
                        <w:tcPr>
                          <w:tcW w:w="73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spacing w:line="240" w:lineRule="auto"/>
                            <w:jc w:val="center"/>
                            <w:rPr>
                              <w:rStyle w:val="FontStyle109"/>
                            </w:rPr>
                          </w:pPr>
                          <w:r w:rsidRPr="005C48D6">
                            <w:rPr>
                              <w:rStyle w:val="FontStyle109"/>
                            </w:rPr>
                            <w:t>30</w:t>
                          </w:r>
                        </w:p>
                      </w:tc>
                      <w:tc>
                        <w:tcPr>
                          <w:tcW w:w="768"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
                            <w:widowControl/>
                            <w:jc w:val="center"/>
                            <w:rPr>
                              <w:rStyle w:val="FontStyle126"/>
                            </w:rPr>
                          </w:pPr>
                          <w:r w:rsidRPr="005C48D6">
                            <w:rPr>
                              <w:rStyle w:val="FontStyle126"/>
                            </w:rPr>
                            <w:t>—</w:t>
                          </w:r>
                        </w:p>
                      </w:tc>
                    </w:tr>
                    <w:tr w:rsidR="003D2D35" w:rsidRPr="005C48D6">
                      <w:tc>
                        <w:tcPr>
                          <w:tcW w:w="157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spacing w:line="187" w:lineRule="exact"/>
                            <w:jc w:val="left"/>
                            <w:rPr>
                              <w:rStyle w:val="FontStyle109"/>
                            </w:rPr>
                          </w:pPr>
                          <w:r w:rsidRPr="005C48D6">
                            <w:rPr>
                              <w:rStyle w:val="FontStyle109"/>
                            </w:rPr>
                            <w:t>регулируемого дви</w:t>
                          </w:r>
                          <w:r w:rsidRPr="005C48D6">
                            <w:rPr>
                              <w:rStyle w:val="FontStyle109"/>
                            </w:rPr>
                            <w:softHyphen/>
                            <w:t>жения</w:t>
                          </w:r>
                        </w:p>
                      </w:tc>
                      <w:tc>
                        <w:tcPr>
                          <w:tcW w:w="85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spacing w:line="240" w:lineRule="auto"/>
                            <w:jc w:val="center"/>
                            <w:rPr>
                              <w:rStyle w:val="FontStyle109"/>
                            </w:rPr>
                          </w:pPr>
                          <w:r w:rsidRPr="005C48D6">
                            <w:rPr>
                              <w:rStyle w:val="FontStyle109"/>
                            </w:rPr>
                            <w:t>80</w:t>
                          </w:r>
                        </w:p>
                      </w:tc>
                      <w:tc>
                        <w:tcPr>
                          <w:tcW w:w="72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spacing w:line="240" w:lineRule="auto"/>
                            <w:jc w:val="center"/>
                            <w:rPr>
                              <w:rStyle w:val="FontStyle109"/>
                            </w:rPr>
                          </w:pPr>
                          <w:r w:rsidRPr="005C48D6">
                            <w:rPr>
                              <w:rStyle w:val="FontStyle109"/>
                            </w:rPr>
                            <w:t>3,50</w:t>
                          </w:r>
                        </w:p>
                      </w:tc>
                      <w:tc>
                        <w:tcPr>
                          <w:tcW w:w="61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spacing w:line="240" w:lineRule="auto"/>
                            <w:jc w:val="center"/>
                            <w:rPr>
                              <w:rStyle w:val="FontStyle109"/>
                            </w:rPr>
                          </w:pPr>
                          <w:r w:rsidRPr="005C48D6">
                            <w:rPr>
                              <w:rStyle w:val="FontStyle109"/>
                            </w:rPr>
                            <w:t>2...6</w:t>
                          </w:r>
                        </w:p>
                      </w:tc>
                      <w:tc>
                        <w:tcPr>
                          <w:tcW w:w="840" w:type="dxa"/>
                          <w:gridSpan w:val="2"/>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spacing w:line="240" w:lineRule="auto"/>
                            <w:jc w:val="center"/>
                            <w:rPr>
                              <w:rStyle w:val="FontStyle109"/>
                            </w:rPr>
                          </w:pPr>
                          <w:r w:rsidRPr="005C48D6">
                            <w:rPr>
                              <w:rStyle w:val="FontStyle109"/>
                            </w:rPr>
                            <w:t>400</w:t>
                          </w:r>
                        </w:p>
                      </w:tc>
                      <w:tc>
                        <w:tcPr>
                          <w:tcW w:w="73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spacing w:line="240" w:lineRule="auto"/>
                            <w:jc w:val="center"/>
                            <w:rPr>
                              <w:rStyle w:val="FontStyle109"/>
                            </w:rPr>
                          </w:pPr>
                          <w:r w:rsidRPr="005C48D6">
                            <w:rPr>
                              <w:rStyle w:val="FontStyle109"/>
                            </w:rPr>
                            <w:t>50</w:t>
                          </w:r>
                        </w:p>
                      </w:tc>
                      <w:tc>
                        <w:tcPr>
                          <w:tcW w:w="768" w:type="dxa"/>
                          <w:tcBorders>
                            <w:top w:val="single" w:sz="6" w:space="0" w:color="auto"/>
                            <w:left w:val="single" w:sz="6" w:space="0" w:color="auto"/>
                            <w:bottom w:val="single" w:sz="6" w:space="0" w:color="auto"/>
                            <w:right w:val="single" w:sz="6" w:space="0" w:color="auto"/>
                          </w:tcBorders>
                          <w:vAlign w:val="center"/>
                        </w:tcPr>
                        <w:p w:rsidR="003D2D35" w:rsidRPr="005C48D6" w:rsidRDefault="003D2D35">
                          <w:pPr>
                            <w:pStyle w:val="Style37"/>
                            <w:widowControl/>
                            <w:jc w:val="center"/>
                            <w:rPr>
                              <w:rStyle w:val="FontStyle127"/>
                            </w:rPr>
                          </w:pPr>
                          <w:r w:rsidRPr="005C48D6">
                            <w:rPr>
                              <w:rStyle w:val="FontStyle127"/>
                            </w:rPr>
                            <w:t>—</w:t>
                          </w:r>
                        </w:p>
                      </w:tc>
                    </w:tr>
                    <w:tr w:rsidR="003D2D35" w:rsidRPr="005C48D6">
                      <w:tc>
                        <w:tcPr>
                          <w:tcW w:w="6109" w:type="dxa"/>
                          <w:gridSpan w:val="8"/>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ind w:right="4085"/>
                            <w:jc w:val="left"/>
                            <w:rPr>
                              <w:rStyle w:val="FontStyle109"/>
                            </w:rPr>
                          </w:pPr>
                          <w:r w:rsidRPr="005C48D6">
                            <w:rPr>
                              <w:rStyle w:val="FontStyle109"/>
                            </w:rPr>
                            <w:t>Магистральные улицы: общегородского значения:</w:t>
                          </w:r>
                        </w:p>
                      </w:tc>
                    </w:tr>
                    <w:tr w:rsidR="003D2D35" w:rsidRPr="005C48D6">
                      <w:tc>
                        <w:tcPr>
                          <w:tcW w:w="157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spacing w:line="187" w:lineRule="exact"/>
                            <w:ind w:firstLine="5"/>
                            <w:jc w:val="left"/>
                            <w:rPr>
                              <w:rStyle w:val="FontStyle109"/>
                            </w:rPr>
                          </w:pPr>
                          <w:r w:rsidRPr="005C48D6">
                            <w:rPr>
                              <w:rStyle w:val="FontStyle109"/>
                            </w:rPr>
                            <w:t>непрерывного  дви</w:t>
                          </w:r>
                          <w:r w:rsidRPr="005C48D6">
                            <w:rPr>
                              <w:rStyle w:val="FontStyle109"/>
                            </w:rPr>
                            <w:softHyphen/>
                            <w:t>жения</w:t>
                          </w:r>
                        </w:p>
                      </w:tc>
                      <w:tc>
                        <w:tcPr>
                          <w:tcW w:w="85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spacing w:line="240" w:lineRule="auto"/>
                            <w:jc w:val="center"/>
                            <w:rPr>
                              <w:rStyle w:val="FontStyle109"/>
                            </w:rPr>
                          </w:pPr>
                          <w:r w:rsidRPr="005C48D6">
                            <w:rPr>
                              <w:rStyle w:val="FontStyle109"/>
                            </w:rPr>
                            <w:t>100</w:t>
                          </w:r>
                        </w:p>
                      </w:tc>
                      <w:tc>
                        <w:tcPr>
                          <w:tcW w:w="72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spacing w:line="240" w:lineRule="auto"/>
                            <w:jc w:val="center"/>
                            <w:rPr>
                              <w:rStyle w:val="FontStyle109"/>
                            </w:rPr>
                          </w:pPr>
                          <w:r w:rsidRPr="005C48D6">
                            <w:rPr>
                              <w:rStyle w:val="FontStyle109"/>
                            </w:rPr>
                            <w:t>3,75</w:t>
                          </w:r>
                        </w:p>
                      </w:tc>
                      <w:tc>
                        <w:tcPr>
                          <w:tcW w:w="61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spacing w:line="240" w:lineRule="auto"/>
                            <w:jc w:val="center"/>
                            <w:rPr>
                              <w:rStyle w:val="FontStyle109"/>
                            </w:rPr>
                          </w:pPr>
                          <w:r w:rsidRPr="005C48D6">
                            <w:rPr>
                              <w:rStyle w:val="FontStyle109"/>
                            </w:rPr>
                            <w:t>4. .8</w:t>
                          </w:r>
                        </w:p>
                      </w:tc>
                      <w:tc>
                        <w:tcPr>
                          <w:tcW w:w="72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spacing w:line="240" w:lineRule="auto"/>
                            <w:jc w:val="right"/>
                            <w:rPr>
                              <w:rStyle w:val="FontStyle109"/>
                            </w:rPr>
                          </w:pPr>
                          <w:r w:rsidRPr="005C48D6">
                            <w:rPr>
                              <w:rStyle w:val="FontStyle109"/>
                            </w:rPr>
                            <w:t>500</w:t>
                          </w:r>
                        </w:p>
                      </w:tc>
                      <w:tc>
                        <w:tcPr>
                          <w:tcW w:w="849" w:type="dxa"/>
                          <w:gridSpan w:val="2"/>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spacing w:line="240" w:lineRule="auto"/>
                            <w:ind w:left="235"/>
                            <w:jc w:val="left"/>
                            <w:rPr>
                              <w:rStyle w:val="FontStyle109"/>
                            </w:rPr>
                          </w:pPr>
                          <w:r w:rsidRPr="005C48D6">
                            <w:rPr>
                              <w:rStyle w:val="FontStyle109"/>
                            </w:rPr>
                            <w:t>40</w:t>
                          </w:r>
                        </w:p>
                      </w:tc>
                      <w:tc>
                        <w:tcPr>
                          <w:tcW w:w="768"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spacing w:line="240" w:lineRule="auto"/>
                            <w:jc w:val="center"/>
                            <w:rPr>
                              <w:rStyle w:val="FontStyle109"/>
                            </w:rPr>
                          </w:pPr>
                          <w:r w:rsidRPr="005C48D6">
                            <w:rPr>
                              <w:rStyle w:val="FontStyle109"/>
                            </w:rPr>
                            <w:t>4,5</w:t>
                          </w:r>
                        </w:p>
                      </w:tc>
                    </w:tr>
                    <w:tr w:rsidR="003D2D35" w:rsidRPr="005C48D6">
                      <w:tc>
                        <w:tcPr>
                          <w:tcW w:w="1574" w:type="dxa"/>
                          <w:tcBorders>
                            <w:top w:val="single" w:sz="6" w:space="0" w:color="auto"/>
                            <w:left w:val="single" w:sz="6" w:space="0" w:color="auto"/>
                            <w:bottom w:val="nil"/>
                            <w:right w:val="single" w:sz="6" w:space="0" w:color="auto"/>
                          </w:tcBorders>
                        </w:tcPr>
                        <w:p w:rsidR="003D2D35" w:rsidRPr="005C48D6" w:rsidRDefault="003D2D35">
                          <w:pPr>
                            <w:pStyle w:val="Style54"/>
                            <w:widowControl/>
                            <w:ind w:firstLine="10"/>
                            <w:jc w:val="left"/>
                            <w:rPr>
                              <w:rStyle w:val="FontStyle109"/>
                            </w:rPr>
                          </w:pPr>
                          <w:r w:rsidRPr="005C48D6">
                            <w:rPr>
                              <w:rStyle w:val="FontStyle109"/>
                            </w:rPr>
                            <w:t>регулируемого дви</w:t>
                          </w:r>
                          <w:r w:rsidRPr="005C48D6">
                            <w:rPr>
                              <w:rStyle w:val="FontStyle109"/>
                            </w:rPr>
                            <w:softHyphen/>
                            <w:t>жения</w:t>
                          </w:r>
                        </w:p>
                      </w:tc>
                      <w:tc>
                        <w:tcPr>
                          <w:tcW w:w="854" w:type="dxa"/>
                          <w:tcBorders>
                            <w:top w:val="single" w:sz="6" w:space="0" w:color="auto"/>
                            <w:left w:val="single" w:sz="6" w:space="0" w:color="auto"/>
                            <w:bottom w:val="nil"/>
                            <w:right w:val="single" w:sz="6" w:space="0" w:color="auto"/>
                          </w:tcBorders>
                        </w:tcPr>
                        <w:p w:rsidR="003D2D35" w:rsidRPr="005C48D6" w:rsidRDefault="003D2D35">
                          <w:pPr>
                            <w:pStyle w:val="Style54"/>
                            <w:widowControl/>
                            <w:spacing w:line="240" w:lineRule="auto"/>
                            <w:jc w:val="center"/>
                            <w:rPr>
                              <w:rStyle w:val="FontStyle109"/>
                            </w:rPr>
                          </w:pPr>
                          <w:r w:rsidRPr="005C48D6">
                            <w:rPr>
                              <w:rStyle w:val="FontStyle109"/>
                            </w:rPr>
                            <w:t>80</w:t>
                          </w:r>
                        </w:p>
                      </w:tc>
                      <w:tc>
                        <w:tcPr>
                          <w:tcW w:w="725" w:type="dxa"/>
                          <w:tcBorders>
                            <w:top w:val="single" w:sz="6" w:space="0" w:color="auto"/>
                            <w:left w:val="single" w:sz="6" w:space="0" w:color="auto"/>
                            <w:bottom w:val="nil"/>
                            <w:right w:val="single" w:sz="6" w:space="0" w:color="auto"/>
                          </w:tcBorders>
                        </w:tcPr>
                        <w:p w:rsidR="003D2D35" w:rsidRPr="005C48D6" w:rsidRDefault="003D2D35">
                          <w:pPr>
                            <w:pStyle w:val="Style54"/>
                            <w:widowControl/>
                            <w:spacing w:line="240" w:lineRule="auto"/>
                            <w:jc w:val="center"/>
                            <w:rPr>
                              <w:rStyle w:val="FontStyle109"/>
                            </w:rPr>
                          </w:pPr>
                          <w:r w:rsidRPr="005C48D6">
                            <w:rPr>
                              <w:rStyle w:val="FontStyle109"/>
                            </w:rPr>
                            <w:t>3,50</w:t>
                          </w:r>
                        </w:p>
                      </w:tc>
                      <w:tc>
                        <w:tcPr>
                          <w:tcW w:w="614" w:type="dxa"/>
                          <w:tcBorders>
                            <w:top w:val="single" w:sz="6" w:space="0" w:color="auto"/>
                            <w:left w:val="single" w:sz="6" w:space="0" w:color="auto"/>
                            <w:bottom w:val="nil"/>
                            <w:right w:val="single" w:sz="6" w:space="0" w:color="auto"/>
                          </w:tcBorders>
                        </w:tcPr>
                        <w:p w:rsidR="003D2D35" w:rsidRPr="005C48D6" w:rsidRDefault="003D2D35">
                          <w:pPr>
                            <w:pStyle w:val="Style54"/>
                            <w:widowControl/>
                            <w:spacing w:line="240" w:lineRule="auto"/>
                            <w:jc w:val="center"/>
                            <w:rPr>
                              <w:rStyle w:val="FontStyle109"/>
                            </w:rPr>
                          </w:pPr>
                          <w:r w:rsidRPr="005C48D6">
                            <w:rPr>
                              <w:rStyle w:val="FontStyle109"/>
                            </w:rPr>
                            <w:t>4...8</w:t>
                          </w:r>
                        </w:p>
                      </w:tc>
                      <w:tc>
                        <w:tcPr>
                          <w:tcW w:w="725" w:type="dxa"/>
                          <w:tcBorders>
                            <w:top w:val="single" w:sz="6" w:space="0" w:color="auto"/>
                            <w:left w:val="single" w:sz="6" w:space="0" w:color="auto"/>
                            <w:bottom w:val="nil"/>
                            <w:right w:val="single" w:sz="6" w:space="0" w:color="auto"/>
                          </w:tcBorders>
                        </w:tcPr>
                        <w:p w:rsidR="003D2D35" w:rsidRPr="005C48D6" w:rsidRDefault="003D2D35">
                          <w:pPr>
                            <w:pStyle w:val="Style54"/>
                            <w:widowControl/>
                            <w:spacing w:line="240" w:lineRule="auto"/>
                            <w:jc w:val="right"/>
                            <w:rPr>
                              <w:rStyle w:val="FontStyle109"/>
                            </w:rPr>
                          </w:pPr>
                          <w:r w:rsidRPr="005C48D6">
                            <w:rPr>
                              <w:rStyle w:val="FontStyle109"/>
                            </w:rPr>
                            <w:t>400</w:t>
                          </w:r>
                        </w:p>
                      </w:tc>
                      <w:tc>
                        <w:tcPr>
                          <w:tcW w:w="849" w:type="dxa"/>
                          <w:gridSpan w:val="2"/>
                          <w:tcBorders>
                            <w:top w:val="single" w:sz="6" w:space="0" w:color="auto"/>
                            <w:left w:val="single" w:sz="6" w:space="0" w:color="auto"/>
                            <w:bottom w:val="nil"/>
                            <w:right w:val="single" w:sz="6" w:space="0" w:color="auto"/>
                          </w:tcBorders>
                        </w:tcPr>
                        <w:p w:rsidR="003D2D35" w:rsidRPr="005C48D6" w:rsidRDefault="003D2D35">
                          <w:pPr>
                            <w:pStyle w:val="Style54"/>
                            <w:widowControl/>
                            <w:spacing w:line="240" w:lineRule="auto"/>
                            <w:ind w:left="240"/>
                            <w:jc w:val="left"/>
                            <w:rPr>
                              <w:rStyle w:val="FontStyle109"/>
                            </w:rPr>
                          </w:pPr>
                          <w:r w:rsidRPr="005C48D6">
                            <w:rPr>
                              <w:rStyle w:val="FontStyle109"/>
                            </w:rPr>
                            <w:t>50</w:t>
                          </w:r>
                        </w:p>
                      </w:tc>
                      <w:tc>
                        <w:tcPr>
                          <w:tcW w:w="768" w:type="dxa"/>
                          <w:tcBorders>
                            <w:top w:val="single" w:sz="6" w:space="0" w:color="auto"/>
                            <w:left w:val="single" w:sz="6" w:space="0" w:color="auto"/>
                            <w:bottom w:val="nil"/>
                            <w:right w:val="single" w:sz="6" w:space="0" w:color="auto"/>
                          </w:tcBorders>
                        </w:tcPr>
                        <w:p w:rsidR="003D2D35" w:rsidRPr="005C48D6" w:rsidRDefault="003D2D35">
                          <w:pPr>
                            <w:pStyle w:val="Style54"/>
                            <w:widowControl/>
                            <w:spacing w:line="240" w:lineRule="auto"/>
                            <w:jc w:val="center"/>
                            <w:rPr>
                              <w:rStyle w:val="FontStyle109"/>
                            </w:rPr>
                          </w:pPr>
                          <w:r w:rsidRPr="005C48D6">
                            <w:rPr>
                              <w:rStyle w:val="FontStyle109"/>
                            </w:rPr>
                            <w:t>3,0</w:t>
                          </w:r>
                        </w:p>
                      </w:tc>
                    </w:tr>
                  </w:tbl>
                  <w:p w:rsidR="003D2D35" w:rsidRDefault="003D2D35"/>
                </w:txbxContent>
              </v:textbox>
            </v:shape>
            <v:shape id="_x0000_s1112" type="#_x0000_t202" style="position:absolute;left:2467;top:5808;width:4978;height:442;mso-wrap-edited:f" o:allowincell="f" filled="f" strokecolor="white" strokeweight="0">
              <v:textbox style="mso-next-textbox:#_x0000_s1112" inset="0,0,0,0">
                <w:txbxContent>
                  <w:p w:rsidR="003D2D35" w:rsidRDefault="003D2D35" w:rsidP="0012490C">
                    <w:pPr>
                      <w:pStyle w:val="Style7"/>
                      <w:widowControl/>
                      <w:spacing w:line="240" w:lineRule="auto"/>
                      <w:jc w:val="right"/>
                      <w:rPr>
                        <w:rStyle w:val="FontStyle101"/>
                      </w:rPr>
                    </w:pPr>
                    <w:r>
                      <w:rPr>
                        <w:rStyle w:val="FontStyle101"/>
                      </w:rPr>
                      <w:t>Таблица 1.3</w:t>
                    </w:r>
                  </w:p>
                  <w:p w:rsidR="003D2D35" w:rsidRDefault="003D2D35" w:rsidP="0012490C">
                    <w:pPr>
                      <w:pStyle w:val="Style7"/>
                      <w:widowControl/>
                      <w:tabs>
                        <w:tab w:val="left" w:leader="underscore" w:pos="4978"/>
                      </w:tabs>
                      <w:spacing w:before="5" w:line="240" w:lineRule="auto"/>
                      <w:jc w:val="both"/>
                      <w:rPr>
                        <w:rStyle w:val="FontStyle101"/>
                      </w:rPr>
                    </w:pPr>
                    <w:r>
                      <w:rPr>
                        <w:rStyle w:val="FontStyle101"/>
                        <w:u w:val="single"/>
                      </w:rPr>
                      <w:t>Основные параметры улиц и дорог городов /20/</w:t>
                    </w:r>
                    <w:r>
                      <w:rPr>
                        <w:rStyle w:val="FontStyle101"/>
                      </w:rPr>
                      <w:tab/>
                    </w:r>
                  </w:p>
                </w:txbxContent>
              </v:textbox>
            </v:shape>
            <w10:wrap type="topAndBottom" anchorx="margin"/>
          </v:group>
        </w:pict>
      </w:r>
      <w:r w:rsidR="0012490C">
        <w:rPr>
          <w:rStyle w:val="FontStyle101"/>
        </w:rPr>
        <w:t>При разработке схемы вертикальной планировки необходимо избе</w:t>
      </w:r>
      <w:r w:rsidR="0012490C">
        <w:rPr>
          <w:rStyle w:val="FontStyle101"/>
        </w:rPr>
        <w:softHyphen/>
        <w:t>гать образования пониженных мест на перекрестках и по трассе улиц, т.е. бессточных участков, куда направлены уклоны по улицам и где соответст</w:t>
      </w:r>
      <w:r w:rsidR="0012490C">
        <w:rPr>
          <w:rStyle w:val="FontStyle101"/>
        </w:rPr>
        <w:softHyphen/>
        <w:t>венно будут собираться поверхностные воды. Такие понижения не следует по возможности проектировать и при организации удаления поверхностно</w:t>
      </w:r>
      <w:r w:rsidR="0012490C">
        <w:rPr>
          <w:rStyle w:val="FontStyle101"/>
        </w:rPr>
        <w:softHyphen/>
        <w:t>го стока закрытой водосточной системой города. Следовательно, верти</w:t>
      </w:r>
      <w:r w:rsidR="0012490C">
        <w:rPr>
          <w:rStyle w:val="FontStyle101"/>
        </w:rPr>
        <w:softHyphen/>
        <w:t>кальную планировку перекрестков проектируют таким образом, чтобы как минимум по одной улице продольный уклон имел направление от перекрестка.</w:t>
      </w:r>
    </w:p>
    <w:p w:rsidR="0012490C" w:rsidRDefault="0012490C" w:rsidP="0012490C">
      <w:pPr>
        <w:pStyle w:val="Style10"/>
        <w:widowControl/>
        <w:spacing w:line="211" w:lineRule="exact"/>
        <w:rPr>
          <w:rStyle w:val="FontStyle101"/>
        </w:rPr>
        <w:sectPr w:rsidR="0012490C" w:rsidSect="00711289">
          <w:pgSz w:w="8391" w:h="11907" w:code="11"/>
          <w:pgMar w:top="1134" w:right="1020" w:bottom="720" w:left="1276" w:header="720" w:footer="720" w:gutter="0"/>
          <w:cols w:space="60"/>
          <w:noEndnote/>
        </w:sectPr>
      </w:pPr>
    </w:p>
    <w:p w:rsidR="0012490C" w:rsidRDefault="0012490C">
      <w:pPr>
        <w:pStyle w:val="Style10"/>
        <w:widowControl/>
        <w:spacing w:line="211" w:lineRule="exact"/>
        <w:ind w:firstLine="480"/>
        <w:rPr>
          <w:rStyle w:val="FontStyle101"/>
        </w:rPr>
      </w:pPr>
    </w:p>
    <w:p w:rsidR="0012490C" w:rsidRDefault="0012490C">
      <w:pPr>
        <w:pStyle w:val="Style10"/>
        <w:widowControl/>
        <w:spacing w:line="211" w:lineRule="exact"/>
        <w:ind w:firstLine="480"/>
        <w:rPr>
          <w:rStyle w:val="FontStyle101"/>
        </w:rPr>
      </w:pPr>
    </w:p>
    <w:p w:rsidR="0008768E" w:rsidRDefault="00142465" w:rsidP="00052CE4">
      <w:pPr>
        <w:pStyle w:val="Style10"/>
        <w:widowControl/>
        <w:spacing w:line="211" w:lineRule="exact"/>
        <w:ind w:firstLine="480"/>
        <w:rPr>
          <w:rStyle w:val="FontStyle101"/>
        </w:rPr>
        <w:sectPr w:rsidR="0008768E" w:rsidSect="00711289">
          <w:pgSz w:w="8391" w:h="11907" w:code="11"/>
          <w:pgMar w:top="1134" w:right="1020" w:bottom="720" w:left="1276" w:header="720" w:footer="720" w:gutter="0"/>
          <w:cols w:space="60"/>
          <w:noEndnote/>
        </w:sectPr>
      </w:pPr>
      <w:r w:rsidRPr="00142465">
        <w:rPr>
          <w:noProof/>
        </w:rPr>
        <w:pict>
          <v:group id="_x0000_s1032" style="position:absolute;left:0;text-align:left;margin-left:-2.65pt;margin-top:15.3pt;width:306.25pt;height:282.4pt;z-index:251642368;mso-wrap-distance-left:1.9pt;mso-wrap-distance-right:1.9pt;mso-wrap-distance-bottom:5.05pt;mso-position-horizontal-relative:margin" coordorigin="1656,1181" coordsize="6125,5501">
            <v:shape id="_x0000_s1033" type="#_x0000_t202" style="position:absolute;left:1656;top:1570;width:6125;height:5112;mso-wrap-edited:f" o:allowincell="f" filled="f" strokecolor="white" strokeweight="0">
              <v:textbox style="mso-next-textbox:#_x0000_s1033" inset="0,0,0,0">
                <w:txbxContent>
                  <w:tbl>
                    <w:tblPr>
                      <w:tblW w:w="0" w:type="auto"/>
                      <w:tblInd w:w="40" w:type="dxa"/>
                      <w:tblLayout w:type="fixed"/>
                      <w:tblCellMar>
                        <w:left w:w="40" w:type="dxa"/>
                        <w:right w:w="40" w:type="dxa"/>
                      </w:tblCellMar>
                      <w:tblLook w:val="0000"/>
                    </w:tblPr>
                    <w:tblGrid>
                      <w:gridCol w:w="1584"/>
                      <w:gridCol w:w="830"/>
                      <w:gridCol w:w="730"/>
                      <w:gridCol w:w="605"/>
                      <w:gridCol w:w="758"/>
                      <w:gridCol w:w="830"/>
                      <w:gridCol w:w="787"/>
                    </w:tblGrid>
                    <w:tr w:rsidR="003D2D35" w:rsidRPr="005C48D6">
                      <w:tc>
                        <w:tcPr>
                          <w:tcW w:w="6124" w:type="dxa"/>
                          <w:gridSpan w:val="7"/>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rPr>
                              <w:rStyle w:val="FontStyle109"/>
                            </w:rPr>
                          </w:pPr>
                          <w:r w:rsidRPr="005C48D6">
                            <w:rPr>
                              <w:rStyle w:val="FontStyle109"/>
                            </w:rPr>
                            <w:t>районного значения:</w:t>
                          </w:r>
                        </w:p>
                      </w:tc>
                    </w:tr>
                    <w:tr w:rsidR="003D2D35" w:rsidRPr="005C48D6">
                      <w:tc>
                        <w:tcPr>
                          <w:tcW w:w="158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ind w:left="10" w:hanging="10"/>
                            <w:rPr>
                              <w:rStyle w:val="FontStyle109"/>
                            </w:rPr>
                          </w:pPr>
                          <w:r w:rsidRPr="005C48D6">
                            <w:rPr>
                              <w:rStyle w:val="FontStyle109"/>
                            </w:rPr>
                            <w:t>транспортно-пешеходные</w:t>
                          </w:r>
                        </w:p>
                      </w:tc>
                      <w:tc>
                        <w:tcPr>
                          <w:tcW w:w="8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ind w:left="216"/>
                            <w:rPr>
                              <w:rStyle w:val="FontStyle109"/>
                            </w:rPr>
                          </w:pPr>
                          <w:r w:rsidRPr="005C48D6">
                            <w:rPr>
                              <w:rStyle w:val="FontStyle109"/>
                            </w:rPr>
                            <w:t>70</w:t>
                          </w:r>
                        </w:p>
                      </w:tc>
                      <w:tc>
                        <w:tcPr>
                          <w:tcW w:w="7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rPr>
                              <w:rStyle w:val="FontStyle109"/>
                            </w:rPr>
                          </w:pPr>
                          <w:r w:rsidRPr="005C48D6">
                            <w:rPr>
                              <w:rStyle w:val="FontStyle109"/>
                            </w:rPr>
                            <w:t>3,50</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jc w:val="center"/>
                            <w:rPr>
                              <w:rStyle w:val="FontStyle109"/>
                            </w:rPr>
                          </w:pPr>
                          <w:r w:rsidRPr="005C48D6">
                            <w:rPr>
                              <w:rStyle w:val="FontStyle109"/>
                            </w:rPr>
                            <w:t>2...4</w:t>
                          </w:r>
                        </w:p>
                      </w:tc>
                      <w:tc>
                        <w:tcPr>
                          <w:tcW w:w="758"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jc w:val="right"/>
                            <w:rPr>
                              <w:rStyle w:val="FontStyle109"/>
                            </w:rPr>
                          </w:pPr>
                          <w:r w:rsidRPr="005C48D6">
                            <w:rPr>
                              <w:rStyle w:val="FontStyle109"/>
                            </w:rPr>
                            <w:t>250</w:t>
                          </w:r>
                        </w:p>
                      </w:tc>
                      <w:tc>
                        <w:tcPr>
                          <w:tcW w:w="8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rPr>
                              <w:rStyle w:val="FontStyle109"/>
                            </w:rPr>
                          </w:pPr>
                          <w:r w:rsidRPr="005C48D6">
                            <w:rPr>
                              <w:rStyle w:val="FontStyle109"/>
                            </w:rPr>
                            <w:t>60</w:t>
                          </w:r>
                        </w:p>
                      </w:tc>
                      <w:tc>
                        <w:tcPr>
                          <w:tcW w:w="787"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jc w:val="center"/>
                            <w:rPr>
                              <w:rStyle w:val="FontStyle109"/>
                            </w:rPr>
                          </w:pPr>
                          <w:r w:rsidRPr="005C48D6">
                            <w:rPr>
                              <w:rStyle w:val="FontStyle109"/>
                            </w:rPr>
                            <w:t>2,25</w:t>
                          </w:r>
                        </w:p>
                      </w:tc>
                    </w:tr>
                    <w:tr w:rsidR="003D2D35" w:rsidRPr="005C48D6">
                      <w:tc>
                        <w:tcPr>
                          <w:tcW w:w="158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187" w:lineRule="exact"/>
                            <w:rPr>
                              <w:rStyle w:val="FontStyle109"/>
                            </w:rPr>
                          </w:pPr>
                          <w:r w:rsidRPr="005C48D6">
                            <w:rPr>
                              <w:rStyle w:val="FontStyle109"/>
                            </w:rPr>
                            <w:t>пешеходно-транспортные</w:t>
                          </w:r>
                        </w:p>
                      </w:tc>
                      <w:tc>
                        <w:tcPr>
                          <w:tcW w:w="8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ind w:left="221"/>
                            <w:rPr>
                              <w:rStyle w:val="FontStyle109"/>
                            </w:rPr>
                          </w:pPr>
                          <w:r w:rsidRPr="005C48D6">
                            <w:rPr>
                              <w:rStyle w:val="FontStyle109"/>
                            </w:rPr>
                            <w:t>50</w:t>
                          </w:r>
                        </w:p>
                      </w:tc>
                      <w:tc>
                        <w:tcPr>
                          <w:tcW w:w="7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rPr>
                              <w:rStyle w:val="FontStyle109"/>
                            </w:rPr>
                          </w:pPr>
                          <w:r w:rsidRPr="005C48D6">
                            <w:rPr>
                              <w:rStyle w:val="FontStyle109"/>
                            </w:rPr>
                            <w:t>4,00</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jc w:val="center"/>
                            <w:rPr>
                              <w:rStyle w:val="FontStyle109"/>
                            </w:rPr>
                          </w:pPr>
                          <w:r w:rsidRPr="005C48D6">
                            <w:rPr>
                              <w:rStyle w:val="FontStyle109"/>
                            </w:rPr>
                            <w:t>2</w:t>
                          </w:r>
                        </w:p>
                      </w:tc>
                      <w:tc>
                        <w:tcPr>
                          <w:tcW w:w="758"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jc w:val="right"/>
                            <w:rPr>
                              <w:rStyle w:val="FontStyle109"/>
                            </w:rPr>
                          </w:pPr>
                          <w:r w:rsidRPr="005C48D6">
                            <w:rPr>
                              <w:rStyle w:val="FontStyle109"/>
                            </w:rPr>
                            <w:t>125</w:t>
                          </w:r>
                        </w:p>
                      </w:tc>
                      <w:tc>
                        <w:tcPr>
                          <w:tcW w:w="8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rPr>
                              <w:rStyle w:val="FontStyle109"/>
                            </w:rPr>
                          </w:pPr>
                          <w:r w:rsidRPr="005C48D6">
                            <w:rPr>
                              <w:rStyle w:val="FontStyle109"/>
                            </w:rPr>
                            <w:t>40</w:t>
                          </w:r>
                        </w:p>
                      </w:tc>
                      <w:tc>
                        <w:tcPr>
                          <w:tcW w:w="787"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jc w:val="center"/>
                            <w:rPr>
                              <w:rStyle w:val="FontStyle109"/>
                            </w:rPr>
                          </w:pPr>
                          <w:r w:rsidRPr="005C48D6">
                            <w:rPr>
                              <w:rStyle w:val="FontStyle109"/>
                            </w:rPr>
                            <w:t>3,0</w:t>
                          </w:r>
                        </w:p>
                      </w:tc>
                    </w:tr>
                    <w:tr w:rsidR="003D2D35" w:rsidRPr="005C48D6">
                      <w:tc>
                        <w:tcPr>
                          <w:tcW w:w="6124" w:type="dxa"/>
                          <w:gridSpan w:val="7"/>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rPr>
                              <w:rStyle w:val="FontStyle109"/>
                            </w:rPr>
                          </w:pPr>
                          <w:r w:rsidRPr="005C48D6">
                            <w:rPr>
                              <w:rStyle w:val="FontStyle109"/>
                            </w:rPr>
                            <w:t>Улицы и дороги местного значения:</w:t>
                          </w:r>
                        </w:p>
                      </w:tc>
                    </w:tr>
                    <w:tr w:rsidR="003D2D35" w:rsidRPr="005C48D6">
                      <w:tc>
                        <w:tcPr>
                          <w:tcW w:w="1584" w:type="dxa"/>
                          <w:vMerge w:val="restart"/>
                          <w:tcBorders>
                            <w:top w:val="single" w:sz="6" w:space="0" w:color="auto"/>
                            <w:left w:val="single" w:sz="6" w:space="0" w:color="auto"/>
                            <w:bottom w:val="nil"/>
                            <w:right w:val="single" w:sz="6" w:space="0" w:color="auto"/>
                          </w:tcBorders>
                        </w:tcPr>
                        <w:p w:rsidR="003D2D35" w:rsidRPr="005C48D6" w:rsidRDefault="003D2D35">
                          <w:pPr>
                            <w:pStyle w:val="Style13"/>
                            <w:widowControl/>
                            <w:rPr>
                              <w:rStyle w:val="FontStyle109"/>
                            </w:rPr>
                          </w:pPr>
                          <w:r w:rsidRPr="005C48D6">
                            <w:rPr>
                              <w:rStyle w:val="FontStyle109"/>
                            </w:rPr>
                            <w:t>улицы в жилой за</w:t>
                          </w:r>
                          <w:r w:rsidRPr="005C48D6">
                            <w:rPr>
                              <w:rStyle w:val="FontStyle109"/>
                            </w:rPr>
                            <w:softHyphen/>
                            <w:t>стройке</w:t>
                          </w:r>
                        </w:p>
                      </w:tc>
                      <w:tc>
                        <w:tcPr>
                          <w:tcW w:w="8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ind w:left="216"/>
                            <w:rPr>
                              <w:rStyle w:val="FontStyle109"/>
                            </w:rPr>
                          </w:pPr>
                          <w:r w:rsidRPr="005C48D6">
                            <w:rPr>
                              <w:rStyle w:val="FontStyle109"/>
                            </w:rPr>
                            <w:t>40</w:t>
                          </w:r>
                        </w:p>
                      </w:tc>
                      <w:tc>
                        <w:tcPr>
                          <w:tcW w:w="7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rPr>
                              <w:rStyle w:val="FontStyle109"/>
                            </w:rPr>
                          </w:pPr>
                          <w:r w:rsidRPr="005C48D6">
                            <w:rPr>
                              <w:rStyle w:val="FontStyle109"/>
                            </w:rPr>
                            <w:t>3,00</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jc w:val="center"/>
                            <w:rPr>
                              <w:rStyle w:val="FontStyle109"/>
                            </w:rPr>
                          </w:pPr>
                          <w:r w:rsidRPr="005C48D6">
                            <w:rPr>
                              <w:rStyle w:val="FontStyle109"/>
                            </w:rPr>
                            <w:t>2...3*</w:t>
                          </w:r>
                        </w:p>
                      </w:tc>
                      <w:tc>
                        <w:tcPr>
                          <w:tcW w:w="758"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jc w:val="right"/>
                            <w:rPr>
                              <w:rStyle w:val="FontStyle109"/>
                            </w:rPr>
                          </w:pPr>
                          <w:r w:rsidRPr="005C48D6">
                            <w:rPr>
                              <w:rStyle w:val="FontStyle109"/>
                            </w:rPr>
                            <w:t>90</w:t>
                          </w:r>
                        </w:p>
                      </w:tc>
                      <w:tc>
                        <w:tcPr>
                          <w:tcW w:w="8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ind w:left="226"/>
                            <w:rPr>
                              <w:rStyle w:val="FontStyle109"/>
                            </w:rPr>
                          </w:pPr>
                          <w:r w:rsidRPr="005C48D6">
                            <w:rPr>
                              <w:rStyle w:val="FontStyle109"/>
                            </w:rPr>
                            <w:t>70</w:t>
                          </w:r>
                        </w:p>
                      </w:tc>
                      <w:tc>
                        <w:tcPr>
                          <w:tcW w:w="787"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jc w:val="center"/>
                            <w:rPr>
                              <w:rStyle w:val="FontStyle109"/>
                            </w:rPr>
                          </w:pPr>
                          <w:r w:rsidRPr="005C48D6">
                            <w:rPr>
                              <w:rStyle w:val="FontStyle109"/>
                            </w:rPr>
                            <w:t>1.5</w:t>
                          </w:r>
                        </w:p>
                      </w:tc>
                    </w:tr>
                    <w:tr w:rsidR="003D2D35" w:rsidRPr="005C48D6">
                      <w:tc>
                        <w:tcPr>
                          <w:tcW w:w="1584" w:type="dxa"/>
                          <w:vMerge/>
                          <w:tcBorders>
                            <w:top w:val="nil"/>
                            <w:left w:val="single" w:sz="6" w:space="0" w:color="auto"/>
                            <w:bottom w:val="single" w:sz="6" w:space="0" w:color="auto"/>
                            <w:right w:val="single" w:sz="6" w:space="0" w:color="auto"/>
                          </w:tcBorders>
                        </w:tcPr>
                        <w:p w:rsidR="003D2D35" w:rsidRPr="005C48D6" w:rsidRDefault="003D2D35">
                          <w:pPr>
                            <w:widowControl/>
                            <w:rPr>
                              <w:rStyle w:val="FontStyle109"/>
                            </w:rPr>
                          </w:pPr>
                        </w:p>
                        <w:p w:rsidR="003D2D35" w:rsidRPr="005C48D6" w:rsidRDefault="003D2D35">
                          <w:pPr>
                            <w:widowControl/>
                            <w:rPr>
                              <w:rStyle w:val="FontStyle109"/>
                            </w:rPr>
                          </w:pPr>
                        </w:p>
                      </w:tc>
                      <w:tc>
                        <w:tcPr>
                          <w:tcW w:w="8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ind w:left="226"/>
                            <w:rPr>
                              <w:rStyle w:val="FontStyle109"/>
                            </w:rPr>
                          </w:pPr>
                          <w:r w:rsidRPr="005C48D6">
                            <w:rPr>
                              <w:rStyle w:val="FontStyle109"/>
                            </w:rPr>
                            <w:t>30</w:t>
                          </w:r>
                        </w:p>
                      </w:tc>
                      <w:tc>
                        <w:tcPr>
                          <w:tcW w:w="7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rPr>
                              <w:rStyle w:val="FontStyle109"/>
                            </w:rPr>
                          </w:pPr>
                          <w:r w:rsidRPr="005C48D6">
                            <w:rPr>
                              <w:rStyle w:val="FontStyle109"/>
                            </w:rPr>
                            <w:t>3,00</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jc w:val="center"/>
                            <w:rPr>
                              <w:rStyle w:val="FontStyle109"/>
                            </w:rPr>
                          </w:pPr>
                          <w:r w:rsidRPr="005C48D6">
                            <w:rPr>
                              <w:rStyle w:val="FontStyle109"/>
                            </w:rPr>
                            <w:t>2</w:t>
                          </w:r>
                        </w:p>
                      </w:tc>
                      <w:tc>
                        <w:tcPr>
                          <w:tcW w:w="758"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jc w:val="right"/>
                            <w:rPr>
                              <w:rStyle w:val="FontStyle109"/>
                            </w:rPr>
                          </w:pPr>
                          <w:r w:rsidRPr="005C48D6">
                            <w:rPr>
                              <w:rStyle w:val="FontStyle109"/>
                            </w:rPr>
                            <w:t>50</w:t>
                          </w:r>
                        </w:p>
                      </w:tc>
                      <w:tc>
                        <w:tcPr>
                          <w:tcW w:w="8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ind w:left="226"/>
                            <w:rPr>
                              <w:rStyle w:val="FontStyle109"/>
                            </w:rPr>
                          </w:pPr>
                          <w:r w:rsidRPr="005C48D6">
                            <w:rPr>
                              <w:rStyle w:val="FontStyle109"/>
                            </w:rPr>
                            <w:t>80</w:t>
                          </w:r>
                        </w:p>
                      </w:tc>
                      <w:tc>
                        <w:tcPr>
                          <w:tcW w:w="787"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jc w:val="center"/>
                            <w:rPr>
                              <w:rStyle w:val="FontStyle109"/>
                            </w:rPr>
                          </w:pPr>
                          <w:r w:rsidRPr="005C48D6">
                            <w:rPr>
                              <w:rStyle w:val="FontStyle109"/>
                            </w:rPr>
                            <w:t>1.5</w:t>
                          </w:r>
                        </w:p>
                      </w:tc>
                    </w:tr>
                    <w:tr w:rsidR="003D2D35" w:rsidRPr="005C48D6">
                      <w:tc>
                        <w:tcPr>
                          <w:tcW w:w="1584" w:type="dxa"/>
                          <w:vMerge w:val="restart"/>
                          <w:tcBorders>
                            <w:top w:val="single" w:sz="6" w:space="0" w:color="auto"/>
                            <w:left w:val="single" w:sz="6" w:space="0" w:color="auto"/>
                            <w:bottom w:val="nil"/>
                            <w:right w:val="single" w:sz="6" w:space="0" w:color="auto"/>
                          </w:tcBorders>
                        </w:tcPr>
                        <w:p w:rsidR="003D2D35" w:rsidRPr="005C48D6" w:rsidRDefault="003D2D35">
                          <w:pPr>
                            <w:pStyle w:val="Style13"/>
                            <w:widowControl/>
                            <w:spacing w:line="187" w:lineRule="exact"/>
                            <w:ind w:left="5" w:hanging="5"/>
                            <w:rPr>
                              <w:rStyle w:val="FontStyle109"/>
                            </w:rPr>
                          </w:pPr>
                          <w:r w:rsidRPr="005C48D6">
                            <w:rPr>
                              <w:rStyle w:val="FontStyle109"/>
                            </w:rPr>
                            <w:t>улицы и дороги на</w:t>
                          </w:r>
                          <w:r w:rsidRPr="005C48D6">
                            <w:rPr>
                              <w:rStyle w:val="FontStyle109"/>
                            </w:rPr>
                            <w:softHyphen/>
                            <w:t>учно-производственных, промышленных    и коммунально-складских районов</w:t>
                          </w:r>
                        </w:p>
                      </w:tc>
                      <w:tc>
                        <w:tcPr>
                          <w:tcW w:w="8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ind w:left="221"/>
                            <w:rPr>
                              <w:rStyle w:val="FontStyle109"/>
                            </w:rPr>
                          </w:pPr>
                          <w:r w:rsidRPr="005C48D6">
                            <w:rPr>
                              <w:rStyle w:val="FontStyle109"/>
                            </w:rPr>
                            <w:t>50</w:t>
                          </w:r>
                        </w:p>
                      </w:tc>
                      <w:tc>
                        <w:tcPr>
                          <w:tcW w:w="7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rPr>
                              <w:rStyle w:val="FontStyle109"/>
                            </w:rPr>
                          </w:pPr>
                          <w:r w:rsidRPr="005C48D6">
                            <w:rPr>
                              <w:rStyle w:val="FontStyle109"/>
                            </w:rPr>
                            <w:t>3,50</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jc w:val="center"/>
                            <w:rPr>
                              <w:rStyle w:val="FontStyle109"/>
                            </w:rPr>
                          </w:pPr>
                          <w:r w:rsidRPr="005C48D6">
                            <w:rPr>
                              <w:rStyle w:val="FontStyle109"/>
                            </w:rPr>
                            <w:t>2...4</w:t>
                          </w:r>
                        </w:p>
                      </w:tc>
                      <w:tc>
                        <w:tcPr>
                          <w:tcW w:w="758"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jc w:val="right"/>
                            <w:rPr>
                              <w:rStyle w:val="FontStyle109"/>
                            </w:rPr>
                          </w:pPr>
                          <w:r w:rsidRPr="005C48D6">
                            <w:rPr>
                              <w:rStyle w:val="FontStyle109"/>
                            </w:rPr>
                            <w:t>90</w:t>
                          </w:r>
                        </w:p>
                      </w:tc>
                      <w:tc>
                        <w:tcPr>
                          <w:tcW w:w="8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ind w:left="221"/>
                            <w:rPr>
                              <w:rStyle w:val="FontStyle109"/>
                            </w:rPr>
                          </w:pPr>
                          <w:r w:rsidRPr="005C48D6">
                            <w:rPr>
                              <w:rStyle w:val="FontStyle109"/>
                            </w:rPr>
                            <w:t>60</w:t>
                          </w:r>
                        </w:p>
                      </w:tc>
                      <w:tc>
                        <w:tcPr>
                          <w:tcW w:w="787"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jc w:val="center"/>
                            <w:rPr>
                              <w:rStyle w:val="FontStyle109"/>
                            </w:rPr>
                          </w:pPr>
                          <w:r w:rsidRPr="005C48D6">
                            <w:rPr>
                              <w:rStyle w:val="FontStyle109"/>
                            </w:rPr>
                            <w:t>1,5</w:t>
                          </w:r>
                        </w:p>
                      </w:tc>
                    </w:tr>
                    <w:tr w:rsidR="003D2D35" w:rsidRPr="005C48D6">
                      <w:tc>
                        <w:tcPr>
                          <w:tcW w:w="1584" w:type="dxa"/>
                          <w:vMerge/>
                          <w:tcBorders>
                            <w:top w:val="nil"/>
                            <w:left w:val="single" w:sz="6" w:space="0" w:color="auto"/>
                            <w:bottom w:val="single" w:sz="6" w:space="0" w:color="auto"/>
                            <w:right w:val="single" w:sz="6" w:space="0" w:color="auto"/>
                          </w:tcBorders>
                        </w:tcPr>
                        <w:p w:rsidR="003D2D35" w:rsidRPr="005C48D6" w:rsidRDefault="003D2D35">
                          <w:pPr>
                            <w:widowControl/>
                            <w:rPr>
                              <w:rStyle w:val="FontStyle109"/>
                            </w:rPr>
                          </w:pPr>
                        </w:p>
                        <w:p w:rsidR="003D2D35" w:rsidRPr="005C48D6" w:rsidRDefault="003D2D35">
                          <w:pPr>
                            <w:widowControl/>
                            <w:rPr>
                              <w:rStyle w:val="FontStyle109"/>
                            </w:rPr>
                          </w:pPr>
                        </w:p>
                      </w:tc>
                      <w:tc>
                        <w:tcPr>
                          <w:tcW w:w="8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ind w:left="216"/>
                            <w:rPr>
                              <w:rStyle w:val="FontStyle109"/>
                            </w:rPr>
                          </w:pPr>
                          <w:r w:rsidRPr="005C48D6">
                            <w:rPr>
                              <w:rStyle w:val="FontStyle109"/>
                            </w:rPr>
                            <w:t>40</w:t>
                          </w:r>
                        </w:p>
                      </w:tc>
                      <w:tc>
                        <w:tcPr>
                          <w:tcW w:w="7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rPr>
                              <w:rStyle w:val="FontStyle109"/>
                            </w:rPr>
                          </w:pPr>
                          <w:r w:rsidRPr="005C48D6">
                            <w:rPr>
                              <w:rStyle w:val="FontStyle109"/>
                            </w:rPr>
                            <w:t>3,50</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jc w:val="center"/>
                            <w:rPr>
                              <w:rStyle w:val="FontStyle109"/>
                            </w:rPr>
                          </w:pPr>
                          <w:r w:rsidRPr="005C48D6">
                            <w:rPr>
                              <w:rStyle w:val="FontStyle109"/>
                            </w:rPr>
                            <w:t>2</w:t>
                          </w:r>
                        </w:p>
                      </w:tc>
                      <w:tc>
                        <w:tcPr>
                          <w:tcW w:w="758"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jc w:val="right"/>
                            <w:rPr>
                              <w:rStyle w:val="FontStyle109"/>
                            </w:rPr>
                          </w:pPr>
                          <w:r w:rsidRPr="005C48D6">
                            <w:rPr>
                              <w:rStyle w:val="FontStyle109"/>
                            </w:rPr>
                            <w:t>60</w:t>
                          </w:r>
                        </w:p>
                      </w:tc>
                      <w:tc>
                        <w:tcPr>
                          <w:tcW w:w="8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ind w:left="226"/>
                            <w:rPr>
                              <w:rStyle w:val="FontStyle109"/>
                            </w:rPr>
                          </w:pPr>
                          <w:r w:rsidRPr="005C48D6">
                            <w:rPr>
                              <w:rStyle w:val="FontStyle109"/>
                            </w:rPr>
                            <w:t>70</w:t>
                          </w:r>
                        </w:p>
                      </w:tc>
                      <w:tc>
                        <w:tcPr>
                          <w:tcW w:w="787"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jc w:val="center"/>
                            <w:rPr>
                              <w:rStyle w:val="FontStyle109"/>
                            </w:rPr>
                          </w:pPr>
                          <w:r w:rsidRPr="005C48D6">
                            <w:rPr>
                              <w:rStyle w:val="FontStyle109"/>
                            </w:rPr>
                            <w:t>1,5</w:t>
                          </w:r>
                        </w:p>
                      </w:tc>
                    </w:tr>
                    <w:tr w:rsidR="003D2D35" w:rsidRPr="005C48D6">
                      <w:tc>
                        <w:tcPr>
                          <w:tcW w:w="158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rPr>
                              <w:rStyle w:val="FontStyle109"/>
                            </w:rPr>
                          </w:pPr>
                          <w:r w:rsidRPr="005C48D6">
                            <w:rPr>
                              <w:rStyle w:val="FontStyle109"/>
                            </w:rPr>
                            <w:t>парковые дороги</w:t>
                          </w:r>
                        </w:p>
                      </w:tc>
                      <w:tc>
                        <w:tcPr>
                          <w:tcW w:w="8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ind w:left="216"/>
                            <w:rPr>
                              <w:rStyle w:val="FontStyle109"/>
                            </w:rPr>
                          </w:pPr>
                          <w:r w:rsidRPr="005C48D6">
                            <w:rPr>
                              <w:rStyle w:val="FontStyle109"/>
                            </w:rPr>
                            <w:t>40</w:t>
                          </w:r>
                        </w:p>
                      </w:tc>
                      <w:tc>
                        <w:tcPr>
                          <w:tcW w:w="7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rPr>
                              <w:rStyle w:val="FontStyle109"/>
                            </w:rPr>
                          </w:pPr>
                          <w:r w:rsidRPr="005C48D6">
                            <w:rPr>
                              <w:rStyle w:val="FontStyle109"/>
                            </w:rPr>
                            <w:t>3,00</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jc w:val="center"/>
                            <w:rPr>
                              <w:rStyle w:val="FontStyle109"/>
                            </w:rPr>
                          </w:pPr>
                          <w:r w:rsidRPr="005C48D6">
                            <w:rPr>
                              <w:rStyle w:val="FontStyle109"/>
                            </w:rPr>
                            <w:t>2</w:t>
                          </w:r>
                        </w:p>
                      </w:tc>
                      <w:tc>
                        <w:tcPr>
                          <w:tcW w:w="758"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jc w:val="right"/>
                            <w:rPr>
                              <w:rStyle w:val="FontStyle109"/>
                            </w:rPr>
                          </w:pPr>
                          <w:r w:rsidRPr="005C48D6">
                            <w:rPr>
                              <w:rStyle w:val="FontStyle109"/>
                            </w:rPr>
                            <w:t>75</w:t>
                          </w:r>
                        </w:p>
                      </w:tc>
                      <w:tc>
                        <w:tcPr>
                          <w:tcW w:w="8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ind w:left="226"/>
                            <w:rPr>
                              <w:rStyle w:val="FontStyle109"/>
                            </w:rPr>
                          </w:pPr>
                          <w:r w:rsidRPr="005C48D6">
                            <w:rPr>
                              <w:rStyle w:val="FontStyle109"/>
                            </w:rPr>
                            <w:t>80</w:t>
                          </w:r>
                        </w:p>
                      </w:tc>
                      <w:tc>
                        <w:tcPr>
                          <w:tcW w:w="787" w:type="dxa"/>
                          <w:tcBorders>
                            <w:top w:val="single" w:sz="6" w:space="0" w:color="auto"/>
                            <w:left w:val="single" w:sz="6" w:space="0" w:color="auto"/>
                            <w:bottom w:val="single" w:sz="6" w:space="0" w:color="auto"/>
                            <w:right w:val="single" w:sz="6" w:space="0" w:color="auto"/>
                          </w:tcBorders>
                          <w:vAlign w:val="center"/>
                        </w:tcPr>
                        <w:p w:rsidR="003D2D35" w:rsidRPr="005C48D6" w:rsidRDefault="003D2D35">
                          <w:pPr>
                            <w:pStyle w:val="Style26"/>
                            <w:widowControl/>
                            <w:jc w:val="center"/>
                            <w:rPr>
                              <w:rStyle w:val="FontStyle108"/>
                            </w:rPr>
                          </w:pPr>
                          <w:r w:rsidRPr="005C48D6">
                            <w:rPr>
                              <w:rStyle w:val="FontStyle108"/>
                            </w:rPr>
                            <w:t>—</w:t>
                          </w:r>
                        </w:p>
                      </w:tc>
                    </w:tr>
                    <w:tr w:rsidR="003D2D35" w:rsidRPr="005C48D6">
                      <w:tc>
                        <w:tcPr>
                          <w:tcW w:w="6124" w:type="dxa"/>
                          <w:gridSpan w:val="7"/>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rPr>
                              <w:rStyle w:val="FontStyle109"/>
                            </w:rPr>
                          </w:pPr>
                          <w:r w:rsidRPr="005C48D6">
                            <w:rPr>
                              <w:rStyle w:val="FontStyle109"/>
                            </w:rPr>
                            <w:t>Проезды:</w:t>
                          </w:r>
                        </w:p>
                      </w:tc>
                    </w:tr>
                    <w:tr w:rsidR="003D2D35" w:rsidRPr="005C48D6">
                      <w:tc>
                        <w:tcPr>
                          <w:tcW w:w="158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rPr>
                              <w:rStyle w:val="FontStyle109"/>
                            </w:rPr>
                          </w:pPr>
                          <w:r w:rsidRPr="005C48D6">
                            <w:rPr>
                              <w:rStyle w:val="FontStyle109"/>
                            </w:rPr>
                            <w:t>основные</w:t>
                          </w:r>
                        </w:p>
                      </w:tc>
                      <w:tc>
                        <w:tcPr>
                          <w:tcW w:w="8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ind w:left="226"/>
                            <w:rPr>
                              <w:rStyle w:val="FontStyle109"/>
                            </w:rPr>
                          </w:pPr>
                          <w:r w:rsidRPr="005C48D6">
                            <w:rPr>
                              <w:rStyle w:val="FontStyle109"/>
                            </w:rPr>
                            <w:t>40</w:t>
                          </w:r>
                        </w:p>
                      </w:tc>
                      <w:tc>
                        <w:tcPr>
                          <w:tcW w:w="7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rPr>
                              <w:rStyle w:val="FontStyle109"/>
                            </w:rPr>
                          </w:pPr>
                          <w:r w:rsidRPr="005C48D6">
                            <w:rPr>
                              <w:rStyle w:val="FontStyle109"/>
                            </w:rPr>
                            <w:t>2,75</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jc w:val="center"/>
                            <w:rPr>
                              <w:rStyle w:val="FontStyle109"/>
                            </w:rPr>
                          </w:pPr>
                          <w:r w:rsidRPr="005C48D6">
                            <w:rPr>
                              <w:rStyle w:val="FontStyle109"/>
                            </w:rPr>
                            <w:t>2</w:t>
                          </w:r>
                        </w:p>
                      </w:tc>
                      <w:tc>
                        <w:tcPr>
                          <w:tcW w:w="758"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jc w:val="right"/>
                            <w:rPr>
                              <w:rStyle w:val="FontStyle109"/>
                            </w:rPr>
                          </w:pPr>
                          <w:r w:rsidRPr="005C48D6">
                            <w:rPr>
                              <w:rStyle w:val="FontStyle109"/>
                            </w:rPr>
                            <w:t>50</w:t>
                          </w:r>
                        </w:p>
                      </w:tc>
                      <w:tc>
                        <w:tcPr>
                          <w:tcW w:w="8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ind w:left="226"/>
                            <w:rPr>
                              <w:rStyle w:val="FontStyle109"/>
                            </w:rPr>
                          </w:pPr>
                          <w:r w:rsidRPr="005C48D6">
                            <w:rPr>
                              <w:rStyle w:val="FontStyle109"/>
                            </w:rPr>
                            <w:t>70</w:t>
                          </w:r>
                        </w:p>
                      </w:tc>
                      <w:tc>
                        <w:tcPr>
                          <w:tcW w:w="787"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jc w:val="center"/>
                            <w:rPr>
                              <w:rStyle w:val="FontStyle109"/>
                            </w:rPr>
                          </w:pPr>
                          <w:r w:rsidRPr="005C48D6">
                            <w:rPr>
                              <w:rStyle w:val="FontStyle109"/>
                            </w:rPr>
                            <w:t>1,0</w:t>
                          </w:r>
                        </w:p>
                      </w:tc>
                    </w:tr>
                    <w:tr w:rsidR="003D2D35" w:rsidRPr="005C48D6">
                      <w:tc>
                        <w:tcPr>
                          <w:tcW w:w="158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rPr>
                              <w:rStyle w:val="FontStyle109"/>
                            </w:rPr>
                          </w:pPr>
                          <w:r w:rsidRPr="005C48D6">
                            <w:rPr>
                              <w:rStyle w:val="FontStyle109"/>
                            </w:rPr>
                            <w:t>второстепенные</w:t>
                          </w:r>
                        </w:p>
                      </w:tc>
                      <w:tc>
                        <w:tcPr>
                          <w:tcW w:w="8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ind w:left="230"/>
                            <w:rPr>
                              <w:rStyle w:val="FontStyle109"/>
                            </w:rPr>
                          </w:pPr>
                          <w:r w:rsidRPr="005C48D6">
                            <w:rPr>
                              <w:rStyle w:val="FontStyle109"/>
                            </w:rPr>
                            <w:t>30</w:t>
                          </w:r>
                        </w:p>
                      </w:tc>
                      <w:tc>
                        <w:tcPr>
                          <w:tcW w:w="7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rPr>
                              <w:rStyle w:val="FontStyle109"/>
                            </w:rPr>
                          </w:pPr>
                          <w:r w:rsidRPr="005C48D6">
                            <w:rPr>
                              <w:rStyle w:val="FontStyle109"/>
                            </w:rPr>
                            <w:t>3,50</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1"/>
                            <w:widowControl/>
                            <w:spacing w:line="240" w:lineRule="auto"/>
                            <w:rPr>
                              <w:rStyle w:val="FontStyle105"/>
                            </w:rPr>
                          </w:pPr>
                          <w:r w:rsidRPr="005C48D6">
                            <w:rPr>
                              <w:rStyle w:val="FontStyle105"/>
                            </w:rPr>
                            <w:t>1</w:t>
                          </w:r>
                        </w:p>
                      </w:tc>
                      <w:tc>
                        <w:tcPr>
                          <w:tcW w:w="758"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jc w:val="right"/>
                            <w:rPr>
                              <w:rStyle w:val="FontStyle109"/>
                            </w:rPr>
                          </w:pPr>
                          <w:r w:rsidRPr="005C48D6">
                            <w:rPr>
                              <w:rStyle w:val="FontStyle109"/>
                            </w:rPr>
                            <w:t>25</w:t>
                          </w:r>
                        </w:p>
                      </w:tc>
                      <w:tc>
                        <w:tcPr>
                          <w:tcW w:w="8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ind w:left="230"/>
                            <w:rPr>
                              <w:rStyle w:val="FontStyle109"/>
                            </w:rPr>
                          </w:pPr>
                          <w:r w:rsidRPr="005C48D6">
                            <w:rPr>
                              <w:rStyle w:val="FontStyle109"/>
                            </w:rPr>
                            <w:t>80</w:t>
                          </w:r>
                        </w:p>
                      </w:tc>
                      <w:tc>
                        <w:tcPr>
                          <w:tcW w:w="787"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jc w:val="center"/>
                            <w:rPr>
                              <w:rStyle w:val="FontStyle109"/>
                            </w:rPr>
                          </w:pPr>
                          <w:r w:rsidRPr="005C48D6">
                            <w:rPr>
                              <w:rStyle w:val="FontStyle109"/>
                            </w:rPr>
                            <w:t>0,75</w:t>
                          </w:r>
                        </w:p>
                      </w:tc>
                    </w:tr>
                    <w:tr w:rsidR="003D2D35" w:rsidRPr="005C48D6">
                      <w:tc>
                        <w:tcPr>
                          <w:tcW w:w="6124" w:type="dxa"/>
                          <w:gridSpan w:val="7"/>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rPr>
                              <w:rStyle w:val="FontStyle109"/>
                            </w:rPr>
                          </w:pPr>
                          <w:r w:rsidRPr="005C48D6">
                            <w:rPr>
                              <w:rStyle w:val="FontStyle109"/>
                            </w:rPr>
                            <w:t>Пешеходные улицы:</w:t>
                          </w:r>
                        </w:p>
                      </w:tc>
                    </w:tr>
                    <w:tr w:rsidR="003D2D35" w:rsidRPr="005C48D6">
                      <w:tc>
                        <w:tcPr>
                          <w:tcW w:w="158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rPr>
                              <w:rStyle w:val="FontStyle109"/>
                            </w:rPr>
                          </w:pPr>
                          <w:r w:rsidRPr="005C48D6">
                            <w:rPr>
                              <w:rStyle w:val="FontStyle109"/>
                            </w:rPr>
                            <w:t>основные</w:t>
                          </w:r>
                        </w:p>
                      </w:tc>
                      <w:tc>
                        <w:tcPr>
                          <w:tcW w:w="8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9"/>
                            <w:widowControl/>
                          </w:pPr>
                        </w:p>
                      </w:tc>
                      <w:tc>
                        <w:tcPr>
                          <w:tcW w:w="7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rPr>
                              <w:rStyle w:val="FontStyle109"/>
                            </w:rPr>
                          </w:pPr>
                          <w:r w:rsidRPr="005C48D6">
                            <w:rPr>
                              <w:rStyle w:val="FontStyle109"/>
                            </w:rPr>
                            <w:t>1,00</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182" w:lineRule="exact"/>
                            <w:rPr>
                              <w:rStyle w:val="FontStyle109"/>
                            </w:rPr>
                          </w:pPr>
                          <w:r w:rsidRPr="005C48D6">
                            <w:rPr>
                              <w:rStyle w:val="FontStyle109"/>
                            </w:rPr>
                            <w:t>По рас</w:t>
                          </w:r>
                          <w:r w:rsidRPr="005C48D6">
                            <w:rPr>
                              <w:rStyle w:val="FontStyle109"/>
                            </w:rPr>
                            <w:softHyphen/>
                            <w:t>чету</w:t>
                          </w:r>
                        </w:p>
                      </w:tc>
                      <w:tc>
                        <w:tcPr>
                          <w:tcW w:w="758"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9"/>
                            <w:widowControl/>
                          </w:pPr>
                        </w:p>
                      </w:tc>
                      <w:tc>
                        <w:tcPr>
                          <w:tcW w:w="8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ind w:left="230"/>
                            <w:rPr>
                              <w:rStyle w:val="FontStyle109"/>
                            </w:rPr>
                          </w:pPr>
                          <w:r w:rsidRPr="005C48D6">
                            <w:rPr>
                              <w:rStyle w:val="FontStyle109"/>
                            </w:rPr>
                            <w:t>40</w:t>
                          </w:r>
                        </w:p>
                      </w:tc>
                      <w:tc>
                        <w:tcPr>
                          <w:tcW w:w="787"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182" w:lineRule="exact"/>
                            <w:rPr>
                              <w:rStyle w:val="FontStyle109"/>
                            </w:rPr>
                          </w:pPr>
                          <w:r w:rsidRPr="005C48D6">
                            <w:rPr>
                              <w:rStyle w:val="FontStyle109"/>
                            </w:rPr>
                            <w:t>По про</w:t>
                          </w:r>
                          <w:r w:rsidRPr="005C48D6">
                            <w:rPr>
                              <w:rStyle w:val="FontStyle109"/>
                            </w:rPr>
                            <w:softHyphen/>
                            <w:t>екту</w:t>
                          </w:r>
                        </w:p>
                      </w:tc>
                    </w:tr>
                    <w:tr w:rsidR="003D2D35" w:rsidRPr="005C48D6">
                      <w:tc>
                        <w:tcPr>
                          <w:tcW w:w="158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rPr>
                              <w:rStyle w:val="FontStyle109"/>
                            </w:rPr>
                          </w:pPr>
                          <w:r w:rsidRPr="005C48D6">
                            <w:rPr>
                              <w:rStyle w:val="FontStyle109"/>
                            </w:rPr>
                            <w:t>второстепенные</w:t>
                          </w:r>
                        </w:p>
                      </w:tc>
                      <w:tc>
                        <w:tcPr>
                          <w:tcW w:w="8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24"/>
                            <w:widowControl/>
                            <w:ind w:left="226"/>
                            <w:rPr>
                              <w:rStyle w:val="FontStyle107"/>
                            </w:rPr>
                          </w:pPr>
                          <w:r w:rsidRPr="005C48D6">
                            <w:rPr>
                              <w:rStyle w:val="FontStyle107"/>
                            </w:rPr>
                            <w:t>—</w:t>
                          </w:r>
                        </w:p>
                      </w:tc>
                      <w:tc>
                        <w:tcPr>
                          <w:tcW w:w="7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rPr>
                              <w:rStyle w:val="FontStyle109"/>
                            </w:rPr>
                          </w:pPr>
                          <w:r w:rsidRPr="005C48D6">
                            <w:rPr>
                              <w:rStyle w:val="FontStyle109"/>
                            </w:rPr>
                            <w:t>0,75</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jc w:val="center"/>
                            <w:rPr>
                              <w:rStyle w:val="FontStyle109"/>
                            </w:rPr>
                          </w:pPr>
                          <w:r w:rsidRPr="005C48D6">
                            <w:rPr>
                              <w:rStyle w:val="FontStyle109"/>
                            </w:rPr>
                            <w:t>То же</w:t>
                          </w:r>
                        </w:p>
                      </w:tc>
                      <w:tc>
                        <w:tcPr>
                          <w:tcW w:w="758" w:type="dxa"/>
                          <w:tcBorders>
                            <w:top w:val="single" w:sz="6" w:space="0" w:color="auto"/>
                            <w:left w:val="single" w:sz="6" w:space="0" w:color="auto"/>
                            <w:bottom w:val="single" w:sz="6" w:space="0" w:color="auto"/>
                            <w:right w:val="single" w:sz="6" w:space="0" w:color="auto"/>
                          </w:tcBorders>
                          <w:vAlign w:val="center"/>
                        </w:tcPr>
                        <w:p w:rsidR="003D2D35" w:rsidRPr="005C48D6" w:rsidRDefault="003D2D35">
                          <w:pPr>
                            <w:pStyle w:val="Style26"/>
                            <w:widowControl/>
                            <w:jc w:val="right"/>
                            <w:rPr>
                              <w:rStyle w:val="FontStyle108"/>
                            </w:rPr>
                          </w:pPr>
                          <w:r w:rsidRPr="005C48D6">
                            <w:rPr>
                              <w:rStyle w:val="FontStyle108"/>
                            </w:rPr>
                            <w:t>—</w:t>
                          </w:r>
                        </w:p>
                      </w:tc>
                      <w:tc>
                        <w:tcPr>
                          <w:tcW w:w="8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ind w:left="235"/>
                            <w:rPr>
                              <w:rStyle w:val="FontStyle109"/>
                            </w:rPr>
                          </w:pPr>
                          <w:r w:rsidRPr="005C48D6">
                            <w:rPr>
                              <w:rStyle w:val="FontStyle109"/>
                            </w:rPr>
                            <w:t>60</w:t>
                          </w:r>
                        </w:p>
                      </w:tc>
                      <w:tc>
                        <w:tcPr>
                          <w:tcW w:w="787"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jc w:val="center"/>
                            <w:rPr>
                              <w:rStyle w:val="FontStyle109"/>
                            </w:rPr>
                          </w:pPr>
                          <w:r w:rsidRPr="005C48D6">
                            <w:rPr>
                              <w:rStyle w:val="FontStyle109"/>
                            </w:rPr>
                            <w:t>То же</w:t>
                          </w:r>
                        </w:p>
                      </w:tc>
                    </w:tr>
                    <w:tr w:rsidR="003D2D35" w:rsidRPr="005C48D6">
                      <w:tc>
                        <w:tcPr>
                          <w:tcW w:w="6124" w:type="dxa"/>
                          <w:gridSpan w:val="7"/>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rPr>
                              <w:rStyle w:val="FontStyle109"/>
                            </w:rPr>
                          </w:pPr>
                          <w:r w:rsidRPr="005C48D6">
                            <w:rPr>
                              <w:rStyle w:val="FontStyle109"/>
                            </w:rPr>
                            <w:t>Велосипедные дорожки:</w:t>
                          </w:r>
                        </w:p>
                      </w:tc>
                    </w:tr>
                    <w:tr w:rsidR="003D2D35" w:rsidRPr="005C48D6">
                      <w:tc>
                        <w:tcPr>
                          <w:tcW w:w="158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rPr>
                              <w:rStyle w:val="FontStyle109"/>
                            </w:rPr>
                          </w:pPr>
                          <w:r w:rsidRPr="005C48D6">
                            <w:rPr>
                              <w:rStyle w:val="FontStyle109"/>
                            </w:rPr>
                            <w:t>обособленные</w:t>
                          </w:r>
                        </w:p>
                      </w:tc>
                      <w:tc>
                        <w:tcPr>
                          <w:tcW w:w="8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ind w:left="230"/>
                            <w:rPr>
                              <w:rStyle w:val="FontStyle109"/>
                            </w:rPr>
                          </w:pPr>
                          <w:r w:rsidRPr="005C48D6">
                            <w:rPr>
                              <w:rStyle w:val="FontStyle109"/>
                            </w:rPr>
                            <w:t>20</w:t>
                          </w:r>
                        </w:p>
                      </w:tc>
                      <w:tc>
                        <w:tcPr>
                          <w:tcW w:w="7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rPr>
                              <w:rStyle w:val="FontStyle109"/>
                            </w:rPr>
                          </w:pPr>
                          <w:r w:rsidRPr="005C48D6">
                            <w:rPr>
                              <w:rStyle w:val="FontStyle109"/>
                            </w:rPr>
                            <w:t>1,50</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jc w:val="center"/>
                            <w:rPr>
                              <w:rStyle w:val="FontStyle109"/>
                            </w:rPr>
                          </w:pPr>
                          <w:r w:rsidRPr="005C48D6">
                            <w:rPr>
                              <w:rStyle w:val="FontStyle109"/>
                            </w:rPr>
                            <w:t>1...2</w:t>
                          </w:r>
                        </w:p>
                      </w:tc>
                      <w:tc>
                        <w:tcPr>
                          <w:tcW w:w="758"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jc w:val="right"/>
                            <w:rPr>
                              <w:rStyle w:val="FontStyle109"/>
                            </w:rPr>
                          </w:pPr>
                          <w:r w:rsidRPr="005C48D6">
                            <w:rPr>
                              <w:rStyle w:val="FontStyle109"/>
                            </w:rPr>
                            <w:t>30</w:t>
                          </w:r>
                        </w:p>
                      </w:tc>
                      <w:tc>
                        <w:tcPr>
                          <w:tcW w:w="8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ind w:left="235"/>
                            <w:rPr>
                              <w:rStyle w:val="FontStyle109"/>
                            </w:rPr>
                          </w:pPr>
                          <w:r w:rsidRPr="005C48D6">
                            <w:rPr>
                              <w:rStyle w:val="FontStyle109"/>
                            </w:rPr>
                            <w:t>40</w:t>
                          </w:r>
                        </w:p>
                      </w:tc>
                      <w:tc>
                        <w:tcPr>
                          <w:tcW w:w="787" w:type="dxa"/>
                          <w:tcBorders>
                            <w:top w:val="single" w:sz="6" w:space="0" w:color="auto"/>
                            <w:left w:val="single" w:sz="6" w:space="0" w:color="auto"/>
                            <w:bottom w:val="single" w:sz="6" w:space="0" w:color="auto"/>
                            <w:right w:val="single" w:sz="6" w:space="0" w:color="auto"/>
                          </w:tcBorders>
                          <w:vAlign w:val="center"/>
                        </w:tcPr>
                        <w:p w:rsidR="003D2D35" w:rsidRPr="005C48D6" w:rsidRDefault="003D2D35">
                          <w:pPr>
                            <w:pStyle w:val="Style26"/>
                            <w:widowControl/>
                            <w:jc w:val="center"/>
                            <w:rPr>
                              <w:rStyle w:val="FontStyle108"/>
                            </w:rPr>
                          </w:pPr>
                          <w:r w:rsidRPr="005C48D6">
                            <w:rPr>
                              <w:rStyle w:val="FontStyle108"/>
                            </w:rPr>
                            <w:t>—</w:t>
                          </w:r>
                        </w:p>
                      </w:tc>
                    </w:tr>
                    <w:tr w:rsidR="003D2D35" w:rsidRPr="005C48D6">
                      <w:tc>
                        <w:tcPr>
                          <w:tcW w:w="158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rPr>
                              <w:rStyle w:val="FontStyle109"/>
                            </w:rPr>
                          </w:pPr>
                          <w:r w:rsidRPr="005C48D6">
                            <w:rPr>
                              <w:rStyle w:val="FontStyle109"/>
                            </w:rPr>
                            <w:t>изолированные</w:t>
                          </w:r>
                        </w:p>
                      </w:tc>
                      <w:tc>
                        <w:tcPr>
                          <w:tcW w:w="8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ind w:left="226"/>
                            <w:rPr>
                              <w:rStyle w:val="FontStyle109"/>
                            </w:rPr>
                          </w:pPr>
                          <w:r w:rsidRPr="005C48D6">
                            <w:rPr>
                              <w:rStyle w:val="FontStyle109"/>
                            </w:rPr>
                            <w:t>30</w:t>
                          </w:r>
                        </w:p>
                      </w:tc>
                      <w:tc>
                        <w:tcPr>
                          <w:tcW w:w="7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rPr>
                              <w:rStyle w:val="FontStyle109"/>
                            </w:rPr>
                          </w:pPr>
                          <w:r w:rsidRPr="005C48D6">
                            <w:rPr>
                              <w:rStyle w:val="FontStyle109"/>
                            </w:rPr>
                            <w:t>1,50</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jc w:val="center"/>
                            <w:rPr>
                              <w:rStyle w:val="FontStyle109"/>
                            </w:rPr>
                          </w:pPr>
                          <w:r w:rsidRPr="005C48D6">
                            <w:rPr>
                              <w:rStyle w:val="FontStyle109"/>
                            </w:rPr>
                            <w:t>2...4</w:t>
                          </w:r>
                        </w:p>
                      </w:tc>
                      <w:tc>
                        <w:tcPr>
                          <w:tcW w:w="758"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jc w:val="right"/>
                            <w:rPr>
                              <w:rStyle w:val="FontStyle109"/>
                            </w:rPr>
                          </w:pPr>
                          <w:r w:rsidRPr="005C48D6">
                            <w:rPr>
                              <w:rStyle w:val="FontStyle109"/>
                            </w:rPr>
                            <w:t>50</w:t>
                          </w:r>
                        </w:p>
                      </w:tc>
                      <w:tc>
                        <w:tcPr>
                          <w:tcW w:w="83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ind w:left="235"/>
                            <w:rPr>
                              <w:rStyle w:val="FontStyle109"/>
                            </w:rPr>
                          </w:pPr>
                          <w:r w:rsidRPr="005C48D6">
                            <w:rPr>
                              <w:rStyle w:val="FontStyle109"/>
                            </w:rPr>
                            <w:t>30</w:t>
                          </w:r>
                        </w:p>
                      </w:tc>
                      <w:tc>
                        <w:tcPr>
                          <w:tcW w:w="787" w:type="dxa"/>
                          <w:tcBorders>
                            <w:top w:val="single" w:sz="6" w:space="0" w:color="auto"/>
                            <w:left w:val="single" w:sz="6" w:space="0" w:color="auto"/>
                            <w:bottom w:val="single" w:sz="6" w:space="0" w:color="auto"/>
                            <w:right w:val="single" w:sz="6" w:space="0" w:color="auto"/>
                          </w:tcBorders>
                          <w:vAlign w:val="center"/>
                        </w:tcPr>
                        <w:p w:rsidR="003D2D35" w:rsidRPr="005C48D6" w:rsidRDefault="003D2D35">
                          <w:pPr>
                            <w:pStyle w:val="Style26"/>
                            <w:widowControl/>
                            <w:jc w:val="center"/>
                            <w:rPr>
                              <w:rStyle w:val="FontStyle108"/>
                            </w:rPr>
                          </w:pPr>
                          <w:r w:rsidRPr="005C48D6">
                            <w:rPr>
                              <w:rStyle w:val="FontStyle108"/>
                            </w:rPr>
                            <w:t>—</w:t>
                          </w:r>
                        </w:p>
                      </w:tc>
                    </w:tr>
                    <w:tr w:rsidR="003D2D35" w:rsidRPr="005C48D6">
                      <w:tc>
                        <w:tcPr>
                          <w:tcW w:w="6124" w:type="dxa"/>
                          <w:gridSpan w:val="7"/>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rPr>
                              <w:rStyle w:val="FontStyle109"/>
                            </w:rPr>
                          </w:pPr>
                          <w:r w:rsidRPr="005C48D6">
                            <w:rPr>
                              <w:rStyle w:val="FontStyle109"/>
                            </w:rPr>
                            <w:t>* С учетом использования одной полосы для стоянок легковых автомобилей</w:t>
                          </w:r>
                        </w:p>
                      </w:tc>
                    </w:tr>
                  </w:tbl>
                  <w:p w:rsidR="003D2D35" w:rsidRDefault="003D2D35"/>
                </w:txbxContent>
              </v:textbox>
            </v:shape>
            <v:shape id="_x0000_s1034" type="#_x0000_t202" style="position:absolute;left:2386;top:1181;width:5356;height:422;mso-wrap-edited:f" o:allowincell="f" filled="f" strokecolor="white" strokeweight="0">
              <v:textbox style="mso-next-textbox:#_x0000_s1034" inset="0,0,0,0">
                <w:txbxContent>
                  <w:p w:rsidR="003D2D35" w:rsidRDefault="003D2D35">
                    <w:pPr>
                      <w:pStyle w:val="Style7"/>
                      <w:widowControl/>
                      <w:tabs>
                        <w:tab w:val="left" w:leader="underscore" w:pos="3509"/>
                      </w:tabs>
                      <w:spacing w:line="240" w:lineRule="auto"/>
                      <w:jc w:val="both"/>
                      <w:rPr>
                        <w:rStyle w:val="FontStyle109"/>
                        <w:u w:val="single"/>
                      </w:rPr>
                    </w:pPr>
                    <w:r>
                      <w:rPr>
                        <w:rStyle w:val="FontStyle101"/>
                      </w:rPr>
                      <w:tab/>
                    </w:r>
                    <w:r>
                      <w:rPr>
                        <w:rStyle w:val="FontStyle101"/>
                        <w:u w:val="single"/>
                      </w:rPr>
                      <w:t>Продолжение табл. 1</w:t>
                    </w:r>
                    <w:r>
                      <w:rPr>
                        <w:rStyle w:val="FontStyle109"/>
                        <w:u w:val="single"/>
                      </w:rPr>
                      <w:t>.3</w:t>
                    </w:r>
                  </w:p>
                  <w:p w:rsidR="003D2D35" w:rsidRDefault="003D2D35">
                    <w:pPr>
                      <w:pStyle w:val="Style47"/>
                      <w:widowControl/>
                      <w:tabs>
                        <w:tab w:val="left" w:pos="806"/>
                      </w:tabs>
                      <w:rPr>
                        <w:rStyle w:val="FontStyle106"/>
                        <w:u w:val="single"/>
                        <w:lang w:val="en-US"/>
                      </w:rPr>
                    </w:pPr>
                    <w:r>
                      <w:rPr>
                        <w:rStyle w:val="FontStyle106"/>
                        <w:u w:val="single"/>
                      </w:rPr>
                      <w:t>1</w:t>
                    </w:r>
                    <w:r>
                      <w:rPr>
                        <w:rStyle w:val="FontStyle106"/>
                        <w:spacing w:val="0"/>
                      </w:rPr>
                      <w:tab/>
                    </w:r>
                    <w:hyperlink r:id="rId31" w:history="1">
                      <w:r>
                        <w:rPr>
                          <w:rStyle w:val="FontStyle106"/>
                          <w:u w:val="single"/>
                          <w:lang w:val="en-US"/>
                        </w:rPr>
                        <w:t>\2\3\4\5\6\7</w:t>
                      </w:r>
                    </w:hyperlink>
                  </w:p>
                </w:txbxContent>
              </v:textbox>
            </v:shape>
            <w10:wrap type="topAndBottom" anchorx="margin"/>
          </v:group>
        </w:pict>
      </w:r>
      <w:r w:rsidR="0008768E">
        <w:rPr>
          <w:rStyle w:val="FontStyle101"/>
        </w:rPr>
        <w:t>На схеме вертикальной планировки на перекрестках, в местах пере</w:t>
      </w:r>
      <w:r w:rsidR="0008768E">
        <w:rPr>
          <w:rStyle w:val="FontStyle101"/>
        </w:rPr>
        <w:softHyphen/>
        <w:t>сечения осей проезжих частей улиц и в точках изменения уклона наносят существующие (черные) и проектные (красные) отметки, а также рабочие отметки со своим знаком; стрелкой показывают направление продольного уклона улицы от более высоких отметок к пониженным, над стрелкой от</w:t>
      </w:r>
      <w:r w:rsidR="0008768E">
        <w:rPr>
          <w:rStyle w:val="FontStyle101"/>
        </w:rPr>
        <w:softHyphen/>
        <w:t>мечают проектный продольный уклон, а под ней — расстояние между точ</w:t>
      </w:r>
      <w:r w:rsidR="0008768E">
        <w:rPr>
          <w:rStyle w:val="FontStyle101"/>
        </w:rPr>
        <w:softHyphen/>
        <w:t>ками, ограничивающими участок улицы с этим уклоном. Проектные про</w:t>
      </w:r>
      <w:r w:rsidR="0008768E">
        <w:rPr>
          <w:rStyle w:val="FontStyle101"/>
        </w:rPr>
        <w:softHyphen/>
        <w:t>дольные уклоны желательно не менять на участках улиц между перекрест</w:t>
      </w:r>
      <w:r w:rsidR="0008768E">
        <w:rPr>
          <w:rStyle w:val="FontStyle101"/>
        </w:rPr>
        <w:softHyphen/>
        <w:t>ками, или, во всяком случае, не изменять их на небольших по длине участ</w:t>
      </w:r>
      <w:r w:rsidR="0008768E">
        <w:rPr>
          <w:rStyle w:val="FontStyle101"/>
        </w:rPr>
        <w:softHyphen/>
        <w:t>ках. Следует помнить, что переломы продольного профиля (отрезки с раз</w:t>
      </w:r>
      <w:r w:rsidR="0008768E">
        <w:rPr>
          <w:rStyle w:val="FontStyle101"/>
        </w:rPr>
        <w:softHyphen/>
        <w:t>ным уклоном) сопрягаются вертикальными выпуклыми или вогнутыми кривыми, имеющими определенные наименьшие допустимые радиусы. Процесс проектирования схемы вертикальной планировки состоит из двух последовательных этапов. На первом, предварительном этапе, тщательно изучаются рельеф местности по геоподоснове и в натуре, а также материа</w:t>
      </w:r>
      <w:r w:rsidR="0008768E">
        <w:rPr>
          <w:rStyle w:val="FontStyle101"/>
        </w:rPr>
        <w:softHyphen/>
        <w:t>лы инженерных изысканий. Особое внимание уделяется участкам со слож</w:t>
      </w:r>
      <w:r w:rsidR="00052CE4">
        <w:rPr>
          <w:rStyle w:val="FontStyle101"/>
        </w:rPr>
        <w:t>-</w:t>
      </w:r>
      <w:r w:rsidR="0008768E">
        <w:rPr>
          <w:rStyle w:val="FontStyle101"/>
        </w:rPr>
        <w:softHyphen/>
      </w:r>
    </w:p>
    <w:p w:rsidR="0008768E" w:rsidRDefault="0008768E">
      <w:pPr>
        <w:pStyle w:val="Style10"/>
        <w:widowControl/>
        <w:spacing w:line="211" w:lineRule="exact"/>
        <w:ind w:firstLine="0"/>
        <w:rPr>
          <w:rStyle w:val="FontStyle101"/>
        </w:rPr>
      </w:pPr>
      <w:r>
        <w:rPr>
          <w:rStyle w:val="FontStyle101"/>
        </w:rPr>
        <w:lastRenderedPageBreak/>
        <w:t>ным рельефом местности. Определяют территории с различным домини</w:t>
      </w:r>
      <w:r>
        <w:rPr>
          <w:rStyle w:val="FontStyle101"/>
        </w:rPr>
        <w:softHyphen/>
        <w:t>рующим уклоном поверхности, выделяют участки, на которых недопусти</w:t>
      </w:r>
      <w:r>
        <w:rPr>
          <w:rStyle w:val="FontStyle101"/>
        </w:rPr>
        <w:softHyphen/>
        <w:t>ма срезка фунта (возможность затопления, высокий горизонт подземных вод, трудность разработки фунта и т. п.), определяют места выпуска с го</w:t>
      </w:r>
      <w:r>
        <w:rPr>
          <w:rStyle w:val="FontStyle101"/>
        </w:rPr>
        <w:softHyphen/>
        <w:t>родской территории стока поверхностных вод, устанавливают направле</w:t>
      </w:r>
      <w:r>
        <w:rPr>
          <w:rStyle w:val="FontStyle101"/>
        </w:rPr>
        <w:softHyphen/>
        <w:t>ния, по которым не следует трассировать скоростные дороги, магистраль</w:t>
      </w:r>
      <w:r>
        <w:rPr>
          <w:rStyle w:val="FontStyle101"/>
        </w:rPr>
        <w:softHyphen/>
        <w:t>ные улицы и железнодорожные пути.</w:t>
      </w:r>
    </w:p>
    <w:p w:rsidR="0008768E" w:rsidRDefault="0008768E">
      <w:pPr>
        <w:pStyle w:val="Style10"/>
        <w:widowControl/>
        <w:spacing w:line="211" w:lineRule="exact"/>
        <w:ind w:firstLine="475"/>
        <w:rPr>
          <w:rStyle w:val="FontStyle101"/>
        </w:rPr>
      </w:pPr>
      <w:r>
        <w:rPr>
          <w:rStyle w:val="FontStyle101"/>
        </w:rPr>
        <w:t>Таким образом, на предварительном этапе разработки схемы верти</w:t>
      </w:r>
      <w:r>
        <w:rPr>
          <w:rStyle w:val="FontStyle101"/>
        </w:rPr>
        <w:softHyphen/>
        <w:t>кальной планировки при проработке генерального плана выбирают опти</w:t>
      </w:r>
      <w:r>
        <w:rPr>
          <w:rStyle w:val="FontStyle101"/>
        </w:rPr>
        <w:softHyphen/>
        <w:t>мальный его вариант и приступают ко второму - основному этапу, в кото</w:t>
      </w:r>
      <w:r>
        <w:rPr>
          <w:rStyle w:val="FontStyle101"/>
        </w:rPr>
        <w:softHyphen/>
        <w:t>ром разрабатывается окончательная схема вертикальной планировки.</w:t>
      </w:r>
    </w:p>
    <w:p w:rsidR="0008768E" w:rsidRDefault="0008768E">
      <w:pPr>
        <w:pStyle w:val="Style10"/>
        <w:widowControl/>
        <w:spacing w:line="211" w:lineRule="exact"/>
        <w:ind w:firstLine="490"/>
        <w:rPr>
          <w:rStyle w:val="FontStyle101"/>
        </w:rPr>
      </w:pPr>
      <w:r>
        <w:rPr>
          <w:rStyle w:val="FontStyle101"/>
        </w:rPr>
        <w:t xml:space="preserve">Вертикальная планировка </w:t>
      </w:r>
      <w:r w:rsidRPr="004F0F4E">
        <w:rPr>
          <w:rStyle w:val="FontStyle100"/>
          <w:b/>
        </w:rPr>
        <w:t>методом профилей</w:t>
      </w:r>
      <w:r>
        <w:rPr>
          <w:rStyle w:val="FontStyle100"/>
        </w:rPr>
        <w:t xml:space="preserve"> </w:t>
      </w:r>
      <w:r>
        <w:rPr>
          <w:rStyle w:val="FontStyle101"/>
        </w:rPr>
        <w:t>заключается в проек</w:t>
      </w:r>
      <w:r>
        <w:rPr>
          <w:rStyle w:val="FontStyle101"/>
        </w:rPr>
        <w:softHyphen/>
        <w:t>тировании продольных и поперечных профилей отдельных объектов го</w:t>
      </w:r>
      <w:r>
        <w:rPr>
          <w:rStyle w:val="FontStyle101"/>
        </w:rPr>
        <w:softHyphen/>
        <w:t>родской территории. Метод используется главным образом при проекти</w:t>
      </w:r>
      <w:r>
        <w:rPr>
          <w:rStyle w:val="FontStyle101"/>
        </w:rPr>
        <w:softHyphen/>
        <w:t>ровании протяженных линейных сооружений, таких, как городские улицы, трамвайные и железнодорожные пути, коллекторы и подземные коммуни</w:t>
      </w:r>
      <w:r>
        <w:rPr>
          <w:rStyle w:val="FontStyle101"/>
        </w:rPr>
        <w:softHyphen/>
        <w:t>кации, набережные и пр.</w:t>
      </w:r>
    </w:p>
    <w:p w:rsidR="0008768E" w:rsidRDefault="0008768E">
      <w:pPr>
        <w:pStyle w:val="Style10"/>
        <w:widowControl/>
        <w:spacing w:line="211" w:lineRule="exact"/>
        <w:ind w:firstLine="480"/>
        <w:rPr>
          <w:rStyle w:val="FontStyle101"/>
        </w:rPr>
      </w:pPr>
      <w:r>
        <w:rPr>
          <w:rStyle w:val="FontStyle101"/>
        </w:rPr>
        <w:t>В некоторых случаях этот метод применяют и при проектировании вертикальной планировки территории, особенно в сложных природных усло</w:t>
      </w:r>
      <w:r>
        <w:rPr>
          <w:rStyle w:val="FontStyle101"/>
        </w:rPr>
        <w:softHyphen/>
        <w:t xml:space="preserve">виях, когда используются откосы, подпорные стенки, лестничные сходы </w:t>
      </w:r>
      <w:r>
        <w:rPr>
          <w:rStyle w:val="FontStyle109"/>
        </w:rPr>
        <w:t xml:space="preserve">и </w:t>
      </w:r>
      <w:r>
        <w:rPr>
          <w:rStyle w:val="FontStyle101"/>
        </w:rPr>
        <w:t>т.д. Метод продольных и поперечных профилей позволяет определить вы</w:t>
      </w:r>
      <w:r>
        <w:rPr>
          <w:rStyle w:val="FontStyle101"/>
        </w:rPr>
        <w:softHyphen/>
        <w:t>сотное расположение объектов по отношению к существующей поверхности.</w:t>
      </w:r>
    </w:p>
    <w:p w:rsidR="0008768E" w:rsidRDefault="0008768E">
      <w:pPr>
        <w:pStyle w:val="Style10"/>
        <w:widowControl/>
        <w:spacing w:line="211" w:lineRule="exact"/>
        <w:ind w:firstLine="485"/>
        <w:rPr>
          <w:rStyle w:val="FontStyle101"/>
        </w:rPr>
      </w:pPr>
      <w:r>
        <w:rPr>
          <w:rStyle w:val="FontStyle101"/>
        </w:rPr>
        <w:t>Профили представляют собой разрезы существующей и проектируе</w:t>
      </w:r>
      <w:r>
        <w:rPr>
          <w:rStyle w:val="FontStyle101"/>
        </w:rPr>
        <w:softHyphen/>
        <w:t>мой поверхности в каком-либо сечении, определяющие их взаимное рас</w:t>
      </w:r>
      <w:r>
        <w:rPr>
          <w:rStyle w:val="FontStyle101"/>
        </w:rPr>
        <w:softHyphen/>
        <w:t xml:space="preserve">положение. В </w:t>
      </w:r>
      <w:r w:rsidR="005D00CF">
        <w:rPr>
          <w:rStyle w:val="FontStyle101"/>
        </w:rPr>
        <w:t>гр</w:t>
      </w:r>
      <w:r>
        <w:rPr>
          <w:rStyle w:val="FontStyle101"/>
        </w:rPr>
        <w:t xml:space="preserve">адостроительной практике метод профилей используют главным образом при разработке вертикальной планировки трасс улиц </w:t>
      </w:r>
      <w:r>
        <w:rPr>
          <w:rStyle w:val="FontStyle109"/>
        </w:rPr>
        <w:t xml:space="preserve">и </w:t>
      </w:r>
      <w:r>
        <w:rPr>
          <w:rStyle w:val="FontStyle101"/>
        </w:rPr>
        <w:t xml:space="preserve">дорог, а также инженерных коммуникаций. На плане улицы указывают оси продольных профилей, пикеты и расположение поперечных профилей, красные линии, </w:t>
      </w:r>
      <w:r w:rsidR="005D00CF">
        <w:rPr>
          <w:rStyle w:val="FontStyle101"/>
        </w:rPr>
        <w:t>гр</w:t>
      </w:r>
      <w:r>
        <w:rPr>
          <w:rStyle w:val="FontStyle101"/>
        </w:rPr>
        <w:t>аницы тротуаров, проезжей части, озеленения и т. д.</w:t>
      </w:r>
    </w:p>
    <w:p w:rsidR="0008768E" w:rsidRDefault="0008768E">
      <w:pPr>
        <w:pStyle w:val="Style10"/>
        <w:widowControl/>
        <w:spacing w:line="211" w:lineRule="exact"/>
        <w:ind w:firstLine="485"/>
        <w:rPr>
          <w:rStyle w:val="FontStyle101"/>
        </w:rPr>
      </w:pPr>
      <w:r>
        <w:rPr>
          <w:rStyle w:val="FontStyle101"/>
        </w:rPr>
        <w:t>Продольный профиль определяет высотное положение улицы, и его проектирование заключается в нанесении проектной линии и определении продольных уклонов. Продольные профили обычно проектируют по оси улицы, но могут составляться и по лоткам проезжей части. Исходным ма</w:t>
      </w:r>
      <w:r>
        <w:rPr>
          <w:rStyle w:val="FontStyle101"/>
        </w:rPr>
        <w:softHyphen/>
        <w:t>териалом для проектирования продольных профилей служат схема или проект вертикальной планировки города или жилого района, устанавли</w:t>
      </w:r>
      <w:r>
        <w:rPr>
          <w:rStyle w:val="FontStyle101"/>
        </w:rPr>
        <w:softHyphen/>
        <w:t>вающие отметки на перекрестках и в местах изменения рельефа. На основе этих отметок проектируют продольный профиль улицы. Незначительные коррективы исходных отметок возможны лишь в</w:t>
      </w:r>
      <w:r w:rsidR="005D00CF">
        <w:rPr>
          <w:rStyle w:val="FontStyle101"/>
        </w:rPr>
        <w:t xml:space="preserve"> </w:t>
      </w:r>
      <w:r>
        <w:rPr>
          <w:rStyle w:val="FontStyle101"/>
        </w:rPr>
        <w:t>том случае, если они не на</w:t>
      </w:r>
      <w:r>
        <w:rPr>
          <w:rStyle w:val="FontStyle101"/>
        </w:rPr>
        <w:softHyphen/>
        <w:t xml:space="preserve">рушают общих принципов вертикальной планировки города </w:t>
      </w:r>
      <w:r w:rsidR="005D00CF">
        <w:rPr>
          <w:rStyle w:val="FontStyle101"/>
        </w:rPr>
        <w:t>или</w:t>
      </w:r>
      <w:r>
        <w:rPr>
          <w:rStyle w:val="FontStyle101"/>
        </w:rPr>
        <w:t xml:space="preserve"> его района</w:t>
      </w:r>
      <w:r w:rsidR="005D00CF">
        <w:rPr>
          <w:rStyle w:val="FontStyle101"/>
        </w:rPr>
        <w:t>.</w:t>
      </w:r>
    </w:p>
    <w:p w:rsidR="0008768E" w:rsidRDefault="0008768E" w:rsidP="005D00CF">
      <w:pPr>
        <w:pStyle w:val="Style10"/>
        <w:widowControl/>
        <w:spacing w:line="211" w:lineRule="exact"/>
        <w:ind w:firstLine="490"/>
        <w:rPr>
          <w:rStyle w:val="FontStyle101"/>
        </w:rPr>
        <w:sectPr w:rsidR="0008768E" w:rsidSect="00711289">
          <w:pgSz w:w="8391" w:h="11907" w:code="11"/>
          <w:pgMar w:top="1134" w:right="1020" w:bottom="720" w:left="1276" w:header="720" w:footer="720" w:gutter="0"/>
          <w:cols w:space="60"/>
          <w:noEndnote/>
        </w:sectPr>
      </w:pPr>
      <w:r>
        <w:rPr>
          <w:rStyle w:val="FontStyle101"/>
        </w:rPr>
        <w:t xml:space="preserve">На генплан улицы наносят ось проезжей части или другую линию, по которой будет строиться профиль. Затем, ось разбивают на пикеты по характерным точкам местности (центр перекрестка, место изменения </w:t>
      </w:r>
      <w:r w:rsidR="005D00CF">
        <w:rPr>
          <w:rStyle w:val="FontStyle101"/>
        </w:rPr>
        <w:t>ук-</w:t>
      </w:r>
      <w:r>
        <w:rPr>
          <w:rStyle w:val="FontStyle101"/>
        </w:rPr>
        <w:softHyphen/>
      </w:r>
    </w:p>
    <w:p w:rsidR="0008768E" w:rsidRDefault="0008768E">
      <w:pPr>
        <w:pStyle w:val="Style10"/>
        <w:widowControl/>
        <w:spacing w:line="211" w:lineRule="exact"/>
        <w:ind w:firstLine="0"/>
        <w:rPr>
          <w:rStyle w:val="FontStyle101"/>
        </w:rPr>
      </w:pPr>
      <w:r>
        <w:rPr>
          <w:rStyle w:val="FontStyle101"/>
        </w:rPr>
        <w:lastRenderedPageBreak/>
        <w:t>лона и т.п.) через 20...50 м. Продольный профиль проектируется в мас</w:t>
      </w:r>
      <w:r>
        <w:rPr>
          <w:rStyle w:val="FontStyle101"/>
        </w:rPr>
        <w:softHyphen/>
        <w:t>штабе горизонтальных расстояний, соответствующем масштабу плана улицы, а именно 1:2000,1:1000 или 1:500, а вертикальные расстояния при</w:t>
      </w:r>
      <w:r>
        <w:rPr>
          <w:rStyle w:val="FontStyle101"/>
        </w:rPr>
        <w:softHyphen/>
        <w:t>нимаются в 10 раз крупнее (1:200, 1:100,1:50 соответственно).</w:t>
      </w:r>
    </w:p>
    <w:p w:rsidR="0008768E" w:rsidRDefault="0008768E">
      <w:pPr>
        <w:pStyle w:val="Style10"/>
        <w:widowControl/>
        <w:spacing w:line="211" w:lineRule="exact"/>
        <w:ind w:firstLine="485"/>
        <w:rPr>
          <w:rStyle w:val="FontStyle101"/>
        </w:rPr>
      </w:pPr>
      <w:r>
        <w:rPr>
          <w:rStyle w:val="FontStyle101"/>
        </w:rPr>
        <w:t>Отметки существующей поверхности для продольного профиля оп</w:t>
      </w:r>
      <w:r>
        <w:rPr>
          <w:rStyle w:val="FontStyle101"/>
        </w:rPr>
        <w:softHyphen/>
        <w:t>ределяют методом интерполяции между горизонталями по линии данного профиля (черные отметки); линия, соединяющая эти отметки и отобра</w:t>
      </w:r>
      <w:r>
        <w:rPr>
          <w:rStyle w:val="FontStyle101"/>
        </w:rPr>
        <w:softHyphen/>
        <w:t>жающая существующий рельеф, называется черной линией. Отметки точек проектируемого продольного проф</w:t>
      </w:r>
      <w:r w:rsidR="004F0F4E">
        <w:rPr>
          <w:rStyle w:val="FontStyle101"/>
        </w:rPr>
        <w:t>ил</w:t>
      </w:r>
      <w:r>
        <w:rPr>
          <w:rStyle w:val="FontStyle101"/>
        </w:rPr>
        <w:t>я называются красными отметками, а линия, их соединяющая, — красной линией. На продольном профиле ниже черной линии и параллельно ей наносят почвенно-геологический разрез. На продольном профиле отмечаются рабочие отметки (со стороны красной линии: при насыпе</w:t>
      </w:r>
      <w:r w:rsidR="004F0F4E">
        <w:rPr>
          <w:rStyle w:val="FontStyle101"/>
        </w:rPr>
        <w:t xml:space="preserve"> </w:t>
      </w:r>
      <w:r>
        <w:rPr>
          <w:rStyle w:val="FontStyle101"/>
        </w:rPr>
        <w:t>— сверху, при срезке</w:t>
      </w:r>
      <w:r w:rsidR="004F0F4E">
        <w:rPr>
          <w:rStyle w:val="FontStyle101"/>
        </w:rPr>
        <w:t xml:space="preserve"> </w:t>
      </w:r>
      <w:r>
        <w:rPr>
          <w:rStyle w:val="FontStyle101"/>
        </w:rPr>
        <w:t>—</w:t>
      </w:r>
      <w:r w:rsidR="004F0F4E">
        <w:rPr>
          <w:rStyle w:val="FontStyle101"/>
        </w:rPr>
        <w:t xml:space="preserve"> с</w:t>
      </w:r>
      <w:r>
        <w:rPr>
          <w:rStyle w:val="FontStyle101"/>
        </w:rPr>
        <w:t>низу). Под профилем пишут уклоны и расстояния с данными уклонами, красные и черные отметки, рас</w:t>
      </w:r>
      <w:r>
        <w:rPr>
          <w:rStyle w:val="FontStyle101"/>
        </w:rPr>
        <w:softHyphen/>
        <w:t>стояния между пикетами и номера пикетов.</w:t>
      </w:r>
    </w:p>
    <w:p w:rsidR="0008768E" w:rsidRDefault="0008768E">
      <w:pPr>
        <w:pStyle w:val="Style10"/>
        <w:widowControl/>
        <w:spacing w:line="211" w:lineRule="exact"/>
        <w:ind w:firstLine="485"/>
        <w:rPr>
          <w:rStyle w:val="FontStyle101"/>
        </w:rPr>
      </w:pPr>
      <w:r>
        <w:rPr>
          <w:rStyle w:val="FontStyle101"/>
        </w:rPr>
        <w:t>Основное требование к проектированию продольного профиля -обеспечение плавности. Сопряжения двух смежных участков продольного профиля, имеющих противоположное направление уклонов, образуют пе</w:t>
      </w:r>
      <w:r>
        <w:rPr>
          <w:rStyle w:val="FontStyle101"/>
        </w:rPr>
        <w:softHyphen/>
        <w:t>реломы, которые создают неудобства для движения автомобиля, особенно при значительных скоростях. Для смягчения продольного профиля улицы на переломах проектируют вертикальные кривые, обеспечивающие види</w:t>
      </w:r>
      <w:r>
        <w:rPr>
          <w:rStyle w:val="FontStyle101"/>
        </w:rPr>
        <w:softHyphen/>
        <w:t>мость и плавность движения. Выпуклые вертикальные кривые рассчиты</w:t>
      </w:r>
      <w:r>
        <w:rPr>
          <w:rStyle w:val="FontStyle101"/>
        </w:rPr>
        <w:softHyphen/>
        <w:t>вают таким образом, чтобы обеспечить видимость и необходимую длину участка торможения при опасности. Вогнутые вертикальные кривые рас</w:t>
      </w:r>
      <w:r>
        <w:rPr>
          <w:rStyle w:val="FontStyle101"/>
        </w:rPr>
        <w:softHyphen/>
        <w:t>считывают из условия смягчения толчка и допустимой величины пере</w:t>
      </w:r>
      <w:r>
        <w:rPr>
          <w:rStyle w:val="FontStyle101"/>
        </w:rPr>
        <w:softHyphen/>
        <w:t>грузки рессор автомобиля при проезде перелома профиля.</w:t>
      </w:r>
    </w:p>
    <w:p w:rsidR="0008768E" w:rsidRDefault="0008768E">
      <w:pPr>
        <w:pStyle w:val="Style10"/>
        <w:widowControl/>
        <w:spacing w:line="211" w:lineRule="exact"/>
        <w:ind w:firstLine="494"/>
        <w:rPr>
          <w:rStyle w:val="FontStyle101"/>
        </w:rPr>
      </w:pPr>
      <w:r>
        <w:rPr>
          <w:rStyle w:val="FontStyle101"/>
        </w:rPr>
        <w:t>Поперечные профили по улицам составляют, как правило, в преде</w:t>
      </w:r>
      <w:r>
        <w:rPr>
          <w:rStyle w:val="FontStyle101"/>
        </w:rPr>
        <w:softHyphen/>
        <w:t>лах красных линий. Следует различать планировочные или конструктив</w:t>
      </w:r>
      <w:r>
        <w:rPr>
          <w:rStyle w:val="FontStyle101"/>
        </w:rPr>
        <w:softHyphen/>
        <w:t>ные поперечные профили, которые устанавливают элементы улиц, и рабо</w:t>
      </w:r>
      <w:r>
        <w:rPr>
          <w:rStyle w:val="FontStyle101"/>
        </w:rPr>
        <w:softHyphen/>
        <w:t>чие профили, фиксирующие высотные отметки его переломных точек. На рабочих поперечных профилях наносят отметки существующей поверхно</w:t>
      </w:r>
      <w:r>
        <w:rPr>
          <w:rStyle w:val="FontStyle101"/>
        </w:rPr>
        <w:softHyphen/>
        <w:t>сти и проектные отметки в характерных точках, поперечные уклоны и рас</w:t>
      </w:r>
      <w:r>
        <w:rPr>
          <w:rStyle w:val="FontStyle101"/>
        </w:rPr>
        <w:softHyphen/>
        <w:t>стояния. Поперечные профили проектируют по разрезам перпендикулярно оси городской улицы или дороги по пикетам, соответствующим продоль</w:t>
      </w:r>
      <w:r>
        <w:rPr>
          <w:rStyle w:val="FontStyle101"/>
        </w:rPr>
        <w:softHyphen/>
        <w:t>ному профилю, как правило, в масштабах: горизонтальном - 1:200 и верти</w:t>
      </w:r>
      <w:r>
        <w:rPr>
          <w:rStyle w:val="FontStyle101"/>
        </w:rPr>
        <w:softHyphen/>
        <w:t>кальном - 1:100. Их вертикальную планировку следует проектировать в увязке с отметками продольного профиля.</w:t>
      </w:r>
    </w:p>
    <w:p w:rsidR="0008768E" w:rsidRDefault="0008768E" w:rsidP="004F0F4E">
      <w:pPr>
        <w:pStyle w:val="Style10"/>
        <w:widowControl/>
        <w:spacing w:line="211" w:lineRule="exact"/>
        <w:ind w:firstLine="480"/>
        <w:rPr>
          <w:rStyle w:val="FontStyle101"/>
        </w:rPr>
        <w:sectPr w:rsidR="0008768E" w:rsidSect="00711289">
          <w:pgSz w:w="8391" w:h="11907" w:code="11"/>
          <w:pgMar w:top="1134" w:right="1020" w:bottom="720" w:left="1276" w:header="720" w:footer="720" w:gutter="0"/>
          <w:cols w:space="60"/>
          <w:noEndnote/>
        </w:sectPr>
      </w:pPr>
      <w:r>
        <w:rPr>
          <w:rStyle w:val="FontStyle101"/>
        </w:rPr>
        <w:t>В поперечном профиле улиц и дорог в целях обеспечения стока по</w:t>
      </w:r>
      <w:r>
        <w:rPr>
          <w:rStyle w:val="FontStyle101"/>
        </w:rPr>
        <w:softHyphen/>
        <w:t>верхностных вод всем элементам (проезжей части, тротуарам, полосам зеленых насаждений) придается поперечный уклон, направленный к лоткам проезжих частей. Поперечный профиль улицы проектируют с учетом организации стока поверхностных вод с территорий микрорайонов и других участков на улицу, поэтому отметки по красной линии должны</w:t>
      </w:r>
    </w:p>
    <w:p w:rsidR="0008768E" w:rsidRDefault="0008768E">
      <w:pPr>
        <w:pStyle w:val="Style10"/>
        <w:widowControl/>
        <w:spacing w:line="202" w:lineRule="exact"/>
        <w:ind w:firstLine="0"/>
        <w:rPr>
          <w:rStyle w:val="FontStyle101"/>
        </w:rPr>
      </w:pPr>
      <w:r>
        <w:rPr>
          <w:rStyle w:val="FontStyle101"/>
        </w:rPr>
        <w:lastRenderedPageBreak/>
        <w:t>участков на улицу, поэтому отметки по красной линии должны быть выше отметок лотков.</w:t>
      </w:r>
    </w:p>
    <w:p w:rsidR="0008768E" w:rsidRDefault="0008768E">
      <w:pPr>
        <w:pStyle w:val="Style10"/>
        <w:widowControl/>
        <w:spacing w:before="14" w:line="211" w:lineRule="exact"/>
        <w:ind w:firstLine="480"/>
        <w:rPr>
          <w:rStyle w:val="FontStyle101"/>
        </w:rPr>
      </w:pPr>
      <w:r>
        <w:rPr>
          <w:rStyle w:val="FontStyle101"/>
        </w:rPr>
        <w:t>Поперечные профили проезжей части проектируют двускатными или односкатными, причем последние применяют при ширине проезжей части до 10,5 м и одностороннем движении транспорта. Двускатные профили, как правило, проектируют выпуклыми с расположением гребня по оси проезжей части. Тротуарам и полосам зеленых насаждений придается од</w:t>
      </w:r>
      <w:r>
        <w:rPr>
          <w:rStyle w:val="FontStyle101"/>
        </w:rPr>
        <w:softHyphen/>
        <w:t>носкатный профиль с поперечным уклоном, направленным в сторону лот</w:t>
      </w:r>
      <w:r>
        <w:rPr>
          <w:rStyle w:val="FontStyle101"/>
        </w:rPr>
        <w:softHyphen/>
        <w:t>ка. Поперечные уклоны на проезжих частях и тротуарах принимаются в пределах 0,015.</w:t>
      </w:r>
      <w:r w:rsidR="004F0F4E">
        <w:rPr>
          <w:rStyle w:val="FontStyle101"/>
        </w:rPr>
        <w:t>.</w:t>
      </w:r>
      <w:r>
        <w:rPr>
          <w:rStyle w:val="FontStyle101"/>
        </w:rPr>
        <w:t>.0,025 при монолитных покрытиях и 0,020...0,030 при штучных покрытиях (брусчатых, мозаичных, булыжных).</w:t>
      </w:r>
    </w:p>
    <w:p w:rsidR="0008768E" w:rsidRDefault="0008768E">
      <w:pPr>
        <w:pStyle w:val="Style10"/>
        <w:widowControl/>
        <w:spacing w:line="211" w:lineRule="exact"/>
        <w:ind w:firstLine="480"/>
        <w:rPr>
          <w:rStyle w:val="FontStyle101"/>
        </w:rPr>
      </w:pPr>
      <w:r>
        <w:rPr>
          <w:rStyle w:val="FontStyle101"/>
        </w:rPr>
        <w:t>При проектировании улицы или дороги с расположением их элемен</w:t>
      </w:r>
      <w:r>
        <w:rPr>
          <w:rStyle w:val="FontStyle101"/>
        </w:rPr>
        <w:softHyphen/>
        <w:t>тов в разных уровнях или при их высотном положении выше или ниже прилегающей территории уровни разделяют с помощью искусственных откосов или подпорных стенок.</w:t>
      </w:r>
    </w:p>
    <w:p w:rsidR="0008768E" w:rsidRDefault="0008768E">
      <w:pPr>
        <w:pStyle w:val="Style10"/>
        <w:widowControl/>
        <w:spacing w:before="5" w:line="211" w:lineRule="exact"/>
        <w:ind w:firstLine="480"/>
        <w:rPr>
          <w:rStyle w:val="FontStyle101"/>
        </w:rPr>
      </w:pPr>
      <w:r>
        <w:rPr>
          <w:rStyle w:val="FontStyle101"/>
        </w:rPr>
        <w:t>Поперечные профили служат для разбивки на месте работ элементов улицы и установления проектных отметок. Помимо этого их используют для определения объемов земляных работ (выемок и насыпей), а также общего баланса земляных масс.</w:t>
      </w:r>
    </w:p>
    <w:p w:rsidR="0008768E" w:rsidRDefault="0008768E">
      <w:pPr>
        <w:pStyle w:val="Style10"/>
        <w:widowControl/>
        <w:spacing w:before="10" w:line="211" w:lineRule="exact"/>
        <w:ind w:firstLine="466"/>
        <w:rPr>
          <w:rStyle w:val="FontStyle101"/>
        </w:rPr>
      </w:pPr>
      <w:r>
        <w:rPr>
          <w:rStyle w:val="FontStyle101"/>
        </w:rPr>
        <w:t>Метод продольных профилей при проектировании инженерных коммуникаций позволяет избежать пересечений с другими инженерными коммуникациями на одном уровне, а также избежать ошибок в назначении глубин заложения коммуникаций.</w:t>
      </w:r>
    </w:p>
    <w:p w:rsidR="0008768E" w:rsidRDefault="0008768E">
      <w:pPr>
        <w:pStyle w:val="Style10"/>
        <w:widowControl/>
        <w:spacing w:line="211" w:lineRule="exact"/>
        <w:rPr>
          <w:rStyle w:val="FontStyle101"/>
        </w:rPr>
      </w:pPr>
      <w:r>
        <w:rPr>
          <w:rStyle w:val="FontStyle100"/>
        </w:rPr>
        <w:t xml:space="preserve">Метод проектных горизонталей. </w:t>
      </w:r>
      <w:r>
        <w:rPr>
          <w:rStyle w:val="FontStyle101"/>
        </w:rPr>
        <w:t>На основе разработанной схемы вертикальной планировки, т.е. принципиального высотного решения тер</w:t>
      </w:r>
      <w:r>
        <w:rPr>
          <w:rStyle w:val="FontStyle101"/>
        </w:rPr>
        <w:softHyphen/>
        <w:t>ритории города и определения проектных продольных уклонов по улицам, приступают к детальной проработке необходимого изменения сущест</w:t>
      </w:r>
      <w:r>
        <w:rPr>
          <w:rStyle w:val="FontStyle101"/>
        </w:rPr>
        <w:softHyphen/>
        <w:t>вующего рельефа. Такую детальную разработку вертикальной планировки осуществляют методом проектных (красных) горизонталей, которые нано</w:t>
      </w:r>
      <w:r>
        <w:rPr>
          <w:rStyle w:val="FontStyle101"/>
        </w:rPr>
        <w:softHyphen/>
      </w:r>
      <w:r>
        <w:rPr>
          <w:rStyle w:val="FontStyle100"/>
        </w:rPr>
        <w:t xml:space="preserve">сят </w:t>
      </w:r>
      <w:r>
        <w:rPr>
          <w:rStyle w:val="FontStyle101"/>
        </w:rPr>
        <w:t>на геоподоснову, совмещенную с генеральным планом, с показанными на ней улицами, зданиями, площадками и другими элементами. Таким об</w:t>
      </w:r>
      <w:r>
        <w:rPr>
          <w:rStyle w:val="FontStyle101"/>
        </w:rPr>
        <w:softHyphen/>
        <w:t>разом, вертикальная планировка, разработанная в красных горизонталях, позволяет не только определить проектные отметки любой точки террито</w:t>
      </w:r>
      <w:r>
        <w:rPr>
          <w:rStyle w:val="FontStyle101"/>
        </w:rPr>
        <w:softHyphen/>
        <w:t>рии, но и рабочие отметки, а, следовательно, участки срезки и подсыпки фунта.</w:t>
      </w:r>
    </w:p>
    <w:p w:rsidR="0008768E" w:rsidRDefault="0008768E" w:rsidP="004F0F4E">
      <w:pPr>
        <w:pStyle w:val="Style10"/>
        <w:widowControl/>
        <w:spacing w:line="211" w:lineRule="exact"/>
        <w:ind w:firstLine="475"/>
        <w:rPr>
          <w:rStyle w:val="FontStyle101"/>
        </w:rPr>
        <w:sectPr w:rsidR="0008768E" w:rsidSect="00711289">
          <w:pgSz w:w="8391" w:h="11907" w:code="11"/>
          <w:pgMar w:top="1134" w:right="1020" w:bottom="720" w:left="1276" w:header="720" w:footer="720" w:gutter="0"/>
          <w:cols w:space="60"/>
          <w:noEndnote/>
        </w:sectPr>
      </w:pPr>
      <w:r>
        <w:rPr>
          <w:rStyle w:val="FontStyle101"/>
        </w:rPr>
        <w:t>Красные горизонтали в отличие от горизонталей существующего рельефа показывают проектируемый рельеф территории, т. е. поверхность, преобразованную в целях планировки, застройки и благоустройства. Исхо</w:t>
      </w:r>
      <w:r>
        <w:rPr>
          <w:rStyle w:val="FontStyle101"/>
        </w:rPr>
        <w:softHyphen/>
        <w:t>дя из этого, красные горизонтали представляют собой проекции на гори</w:t>
      </w:r>
      <w:r>
        <w:rPr>
          <w:rStyle w:val="FontStyle101"/>
        </w:rPr>
        <w:softHyphen/>
        <w:t>зонтальную плоскость линий пересечения проектируемой поверхности го</w:t>
      </w:r>
      <w:r>
        <w:rPr>
          <w:rStyle w:val="FontStyle101"/>
        </w:rPr>
        <w:softHyphen/>
        <w:t>ризонтальными плоскостями. Красные горизонтали в зависимости от мас</w:t>
      </w:r>
      <w:r>
        <w:rPr>
          <w:rStyle w:val="FontStyle101"/>
        </w:rPr>
        <w:softHyphen/>
      </w:r>
      <w:r w:rsidR="004F0F4E">
        <w:rPr>
          <w:rStyle w:val="FontStyle101"/>
        </w:rPr>
        <w:t>-</w:t>
      </w:r>
    </w:p>
    <w:p w:rsidR="0008768E" w:rsidRDefault="0008768E">
      <w:pPr>
        <w:pStyle w:val="Style10"/>
        <w:widowControl/>
        <w:spacing w:line="211" w:lineRule="exact"/>
        <w:ind w:firstLine="0"/>
        <w:rPr>
          <w:rStyle w:val="FontStyle101"/>
        </w:rPr>
      </w:pPr>
      <w:r>
        <w:rPr>
          <w:rStyle w:val="FontStyle101"/>
        </w:rPr>
        <w:lastRenderedPageBreak/>
        <w:t>штаба проектируются сечениями через 0,1; 0,2; 0,25 и 0,5 м, которые назы</w:t>
      </w:r>
      <w:r>
        <w:rPr>
          <w:rStyle w:val="FontStyle101"/>
        </w:rPr>
        <w:softHyphen/>
        <w:t>ваются шагом горизонталей.</w:t>
      </w:r>
    </w:p>
    <w:p w:rsidR="0008768E" w:rsidRDefault="0008768E">
      <w:pPr>
        <w:pStyle w:val="Style10"/>
        <w:widowControl/>
        <w:spacing w:line="211" w:lineRule="exact"/>
        <w:ind w:firstLine="485"/>
        <w:rPr>
          <w:rStyle w:val="FontStyle101"/>
        </w:rPr>
      </w:pPr>
      <w:r>
        <w:rPr>
          <w:rStyle w:val="FontStyle101"/>
        </w:rPr>
        <w:t>На основе схемы вертикальной планировки и генерального плана ме</w:t>
      </w:r>
      <w:r>
        <w:rPr>
          <w:rStyle w:val="FontStyle101"/>
        </w:rPr>
        <w:softHyphen/>
        <w:t>тодом проектных горизонталей разрабатывают вертикальную планировку отдельных элементов и участков города: улиц, площадей, микрорайонов, парков и пр. Этот метод совмещает на одном чертеже план и профили и дает полное представление о сечениях проектируемого рельефа в любых направлениях и деталях его внешней формы. Поскольку проектные гори</w:t>
      </w:r>
      <w:r>
        <w:rPr>
          <w:rStyle w:val="FontStyle101"/>
        </w:rPr>
        <w:softHyphen/>
        <w:t>зонтали, отметки характерных точек зданий и сооружений и план совме</w:t>
      </w:r>
      <w:r>
        <w:rPr>
          <w:rStyle w:val="FontStyle101"/>
        </w:rPr>
        <w:softHyphen/>
        <w:t>щены, что в итоге составляет проект их расположения и привязки, появля</w:t>
      </w:r>
      <w:r>
        <w:rPr>
          <w:rStyle w:val="FontStyle101"/>
        </w:rPr>
        <w:softHyphen/>
        <w:t>ется возможность комплексного решения горизонтального и вертикально</w:t>
      </w:r>
      <w:r>
        <w:rPr>
          <w:rStyle w:val="FontStyle101"/>
        </w:rPr>
        <w:softHyphen/>
        <w:t>го проектов планировки и благоустройства. Метод проектных горизонта</w:t>
      </w:r>
      <w:r>
        <w:rPr>
          <w:rStyle w:val="FontStyle101"/>
        </w:rPr>
        <w:softHyphen/>
        <w:t>лей выгодно отличается от метода профилей большей наглядностью. Он позволяет достаточно просто определить взаимное высотное положение улиц, площадей, зданий, сооружений и пр. Вертикальная планировка, раз</w:t>
      </w:r>
      <w:r>
        <w:rPr>
          <w:rStyle w:val="FontStyle101"/>
        </w:rPr>
        <w:softHyphen/>
        <w:t>работанная для сложных условий рельефа методом проектных (красных) горизонталей, дает наглядное представление о проектируемое рельефе и расположении в плане и в высотном отношении проездов, пандусов, отко</w:t>
      </w:r>
      <w:r>
        <w:rPr>
          <w:rStyle w:val="FontStyle101"/>
        </w:rPr>
        <w:softHyphen/>
        <w:t>сов, подпорных стенок, лестниц и т.д. Поэтому метод проектных горизон</w:t>
      </w:r>
      <w:r>
        <w:rPr>
          <w:rStyle w:val="FontStyle101"/>
        </w:rPr>
        <w:softHyphen/>
        <w:t>талей получил широкое распространение при проектировании вертикаль</w:t>
      </w:r>
      <w:r>
        <w:rPr>
          <w:rStyle w:val="FontStyle101"/>
        </w:rPr>
        <w:softHyphen/>
        <w:t>ной планировки как небольших участков, так и крупных по площади тер</w:t>
      </w:r>
      <w:r>
        <w:rPr>
          <w:rStyle w:val="FontStyle101"/>
        </w:rPr>
        <w:softHyphen/>
        <w:t>ритории.</w:t>
      </w:r>
    </w:p>
    <w:p w:rsidR="0008768E" w:rsidRDefault="0008768E">
      <w:pPr>
        <w:pStyle w:val="Style10"/>
        <w:widowControl/>
        <w:spacing w:line="211" w:lineRule="exact"/>
        <w:ind w:firstLine="480"/>
        <w:rPr>
          <w:rStyle w:val="FontStyle101"/>
        </w:rPr>
      </w:pPr>
      <w:r>
        <w:rPr>
          <w:rStyle w:val="FontStyle101"/>
        </w:rPr>
        <w:t>Расположение горизонталей существующего рельефа и проектных горизонталей относительно друг друга дает представление о характере из</w:t>
      </w:r>
      <w:r>
        <w:rPr>
          <w:rStyle w:val="FontStyle101"/>
        </w:rPr>
        <w:softHyphen/>
        <w:t>менения рельефа в результате проведения вертикальной планировки. Ко</w:t>
      </w:r>
      <w:r>
        <w:rPr>
          <w:rStyle w:val="FontStyle101"/>
        </w:rPr>
        <w:softHyphen/>
        <w:t>гда проектная горизонталь располагается ниже одноименной черной гори</w:t>
      </w:r>
      <w:r>
        <w:rPr>
          <w:rStyle w:val="FontStyle101"/>
        </w:rPr>
        <w:softHyphen/>
        <w:t>зонтали в сторону падения уклона, требуется подсыпка территории, выше -</w:t>
      </w:r>
      <w:r w:rsidR="004F0F4E">
        <w:rPr>
          <w:rStyle w:val="FontStyle101"/>
        </w:rPr>
        <w:t xml:space="preserve"> </w:t>
      </w:r>
      <w:r>
        <w:rPr>
          <w:rStyle w:val="FontStyle101"/>
        </w:rPr>
        <w:t>срезка грунта. Начертание черных и красных горизонталей позволяет оп</w:t>
      </w:r>
      <w:r>
        <w:rPr>
          <w:rStyle w:val="FontStyle101"/>
        </w:rPr>
        <w:softHyphen/>
        <w:t>ределить линию нулевые работ, т.е. границу участков срезки и подсыпки грунта, которая проходит через точки пересечения горизонталей, имеющих одинаковые отметки.</w:t>
      </w:r>
    </w:p>
    <w:p w:rsidR="0008768E" w:rsidRDefault="0008768E">
      <w:pPr>
        <w:pStyle w:val="Style10"/>
        <w:widowControl/>
        <w:spacing w:line="211" w:lineRule="exact"/>
        <w:ind w:firstLine="480"/>
        <w:rPr>
          <w:rStyle w:val="FontStyle101"/>
        </w:rPr>
      </w:pPr>
      <w:r>
        <w:rPr>
          <w:rStyle w:val="FontStyle101"/>
        </w:rPr>
        <w:t>Основными величинами, определяющими расположение проектных горизонталей, являются: уклон, превышение одной горизонтали над дру</w:t>
      </w:r>
      <w:r>
        <w:rPr>
          <w:rStyle w:val="FontStyle101"/>
        </w:rPr>
        <w:softHyphen/>
        <w:t>гой (шаг горизонталей) и расстояние между ними. При проектировании вертикальной планировки в красных горизонталях определяют расстояние между ними, которое будет одинаковым на участке территории с постоян</w:t>
      </w:r>
      <w:r>
        <w:rPr>
          <w:rStyle w:val="FontStyle101"/>
        </w:rPr>
        <w:softHyphen/>
        <w:t>ным уклоном.</w:t>
      </w:r>
    </w:p>
    <w:p w:rsidR="0008768E" w:rsidRDefault="0008768E" w:rsidP="004F0F4E">
      <w:pPr>
        <w:pStyle w:val="Style10"/>
        <w:widowControl/>
        <w:spacing w:line="211" w:lineRule="exact"/>
        <w:ind w:firstLine="485"/>
        <w:rPr>
          <w:rStyle w:val="FontStyle101"/>
        </w:rPr>
        <w:sectPr w:rsidR="0008768E" w:rsidSect="00711289">
          <w:pgSz w:w="8391" w:h="11907" w:code="11"/>
          <w:pgMar w:top="1134" w:right="1020" w:bottom="720" w:left="1276" w:header="720" w:footer="720" w:gutter="0"/>
          <w:cols w:space="60"/>
          <w:noEndnote/>
        </w:sectPr>
      </w:pPr>
      <w:r>
        <w:rPr>
          <w:rStyle w:val="FontStyle101"/>
        </w:rPr>
        <w:t>При проектировании вертикальной планировки методом красных го</w:t>
      </w:r>
      <w:r>
        <w:rPr>
          <w:rStyle w:val="FontStyle101"/>
        </w:rPr>
        <w:softHyphen/>
        <w:t>ризонталей их отметки должны быть кратны принятому шагу горизонта</w:t>
      </w:r>
      <w:r>
        <w:rPr>
          <w:rStyle w:val="FontStyle101"/>
        </w:rPr>
        <w:softHyphen/>
        <w:t>лей. Так, при шаге горизонталей 0,2 м проектные горизонтали будут иметь, например, отметки 100,00; 100,20; 100,40; 100,60; 100,80 и т.д. Исходные отметки для проектирования вертикальной планировки в основном выра</w:t>
      </w:r>
      <w:r>
        <w:rPr>
          <w:rStyle w:val="FontStyle101"/>
        </w:rPr>
        <w:softHyphen/>
      </w:r>
      <w:r w:rsidR="004F0F4E">
        <w:rPr>
          <w:rStyle w:val="FontStyle101"/>
        </w:rPr>
        <w:t>-</w:t>
      </w:r>
    </w:p>
    <w:p w:rsidR="0008768E" w:rsidRDefault="0008768E">
      <w:pPr>
        <w:pStyle w:val="Style10"/>
        <w:widowControl/>
        <w:spacing w:line="211" w:lineRule="exact"/>
        <w:ind w:firstLine="0"/>
        <w:rPr>
          <w:rStyle w:val="FontStyle101"/>
        </w:rPr>
      </w:pPr>
      <w:r>
        <w:rPr>
          <w:rStyle w:val="FontStyle101"/>
        </w:rPr>
        <w:lastRenderedPageBreak/>
        <w:t>жаются числами, кратными принятому шагу горизонталей. При разработке проектов вертикальной планировки каких-либо территорий за исходные принимаются отметки по красным линиям, а при проектировании верти</w:t>
      </w:r>
      <w:r>
        <w:rPr>
          <w:rStyle w:val="FontStyle101"/>
        </w:rPr>
        <w:softHyphen/>
        <w:t>кальной планировки улиц, площадей, стоянок и пр. исходными являются отметки пересечений осей улиц.</w:t>
      </w:r>
    </w:p>
    <w:p w:rsidR="0008768E" w:rsidRDefault="0008768E">
      <w:pPr>
        <w:pStyle w:val="Style10"/>
        <w:widowControl/>
        <w:spacing w:line="211" w:lineRule="exact"/>
        <w:ind w:firstLine="466"/>
        <w:rPr>
          <w:rStyle w:val="FontStyle101"/>
        </w:rPr>
      </w:pPr>
      <w:r>
        <w:rPr>
          <w:rStyle w:val="FontStyle101"/>
        </w:rPr>
        <w:t>Поскольку исходные отметки, как правило, не кратны шагу горизонталей, то необходимо, в первую очередь, определить точку расположения ближайшей по значению проектной горизонтали. Расстояние от исходной точки до вершины ближайшей горизонтали определяют как частное от деления разности отметок исходной точки и проектной горизонтали на продольный уклон поверхности.</w:t>
      </w:r>
    </w:p>
    <w:p w:rsidR="0008768E" w:rsidRDefault="0008768E">
      <w:pPr>
        <w:pStyle w:val="Style10"/>
        <w:widowControl/>
        <w:spacing w:line="211" w:lineRule="exact"/>
        <w:ind w:firstLine="466"/>
        <w:rPr>
          <w:rStyle w:val="FontStyle101"/>
        </w:rPr>
      </w:pPr>
      <w:r>
        <w:rPr>
          <w:rStyle w:val="FontStyle101"/>
        </w:rPr>
        <w:t>Разрабатывая проект вертикальной планировки территории в про</w:t>
      </w:r>
      <w:r>
        <w:rPr>
          <w:rStyle w:val="FontStyle101"/>
        </w:rPr>
        <w:softHyphen/>
        <w:t>ектных горизонталях, следует иметь в виду, что для уменьшения объемов земляных работ красные горизонтали должны располагаться как можно ближе к черным, имеющим такую же отметку. Совпадение их показывает, что в данном месте не нужна ни подсыпка, ни срезка грунта.</w:t>
      </w:r>
    </w:p>
    <w:p w:rsidR="0008768E" w:rsidRPr="00913484" w:rsidRDefault="00913484">
      <w:pPr>
        <w:pStyle w:val="Style7"/>
        <w:widowControl/>
        <w:spacing w:before="221" w:line="216" w:lineRule="exact"/>
        <w:ind w:left="221"/>
        <w:rPr>
          <w:rStyle w:val="FontStyle101"/>
          <w:b/>
        </w:rPr>
      </w:pPr>
      <w:r w:rsidRPr="00913484">
        <w:rPr>
          <w:rStyle w:val="FontStyle100"/>
          <w:b/>
        </w:rPr>
        <w:t>1.</w:t>
      </w:r>
      <w:r w:rsidR="0008768E" w:rsidRPr="00913484">
        <w:rPr>
          <w:rStyle w:val="FontStyle100"/>
          <w:b/>
        </w:rPr>
        <w:t xml:space="preserve">5. </w:t>
      </w:r>
      <w:r w:rsidR="0008768E" w:rsidRPr="00913484">
        <w:rPr>
          <w:rStyle w:val="FontStyle101"/>
          <w:b/>
        </w:rPr>
        <w:t>ВЕРТИКАЛЬНАЯ ПЛАНИРОВКА УЛИЦ, ПЕРЕКРЕСТКОВ, ПЛОЩАДЕЙ, ПЕРЕСЕЧЕНИЙ</w:t>
      </w:r>
    </w:p>
    <w:p w:rsidR="0008768E" w:rsidRDefault="0008768E">
      <w:pPr>
        <w:pStyle w:val="Style10"/>
        <w:widowControl/>
        <w:spacing w:before="110" w:line="216" w:lineRule="exact"/>
        <w:rPr>
          <w:rStyle w:val="FontStyle101"/>
        </w:rPr>
      </w:pPr>
      <w:r>
        <w:rPr>
          <w:rStyle w:val="FontStyle101"/>
        </w:rPr>
        <w:t>Улицы. Проектирование вертикальной планировки городской тер</w:t>
      </w:r>
      <w:r>
        <w:rPr>
          <w:rStyle w:val="FontStyle101"/>
        </w:rPr>
        <w:softHyphen/>
        <w:t>ритории начинается, как правило, с проработки улиц. Как отмечалось, про</w:t>
      </w:r>
      <w:r>
        <w:rPr>
          <w:rStyle w:val="FontStyle101"/>
        </w:rPr>
        <w:softHyphen/>
        <w:t>дольные уклоны улиц проектируют в зависимости от естественного рельефа и категории улиц и дорог. Нежелательны затяжные уклоны боль</w:t>
      </w:r>
      <w:r>
        <w:rPr>
          <w:rStyle w:val="FontStyle101"/>
        </w:rPr>
        <w:softHyphen/>
        <w:t>шой крутизны, а также частая смена уклонов. Протяженность участка ули</w:t>
      </w:r>
      <w:r>
        <w:rPr>
          <w:rStyle w:val="FontStyle101"/>
        </w:rPr>
        <w:softHyphen/>
        <w:t>цы или дороги с одним продольным уклоном рекомендуется принимать не менее 100... 150 м.</w:t>
      </w:r>
    </w:p>
    <w:p w:rsidR="0008768E" w:rsidRPr="00945490" w:rsidRDefault="0008768E">
      <w:pPr>
        <w:pStyle w:val="Style10"/>
        <w:widowControl/>
        <w:spacing w:line="216" w:lineRule="exact"/>
        <w:ind w:firstLine="466"/>
        <w:rPr>
          <w:rStyle w:val="FontStyle114"/>
          <w:i w:val="0"/>
        </w:rPr>
      </w:pPr>
      <w:r>
        <w:rPr>
          <w:rStyle w:val="FontStyle101"/>
        </w:rPr>
        <w:t>Участки проезжей части с различными продольными уклонами сопря</w:t>
      </w:r>
      <w:r>
        <w:rPr>
          <w:rStyle w:val="FontStyle101"/>
        </w:rPr>
        <w:softHyphen/>
        <w:t>гаются в вертикальной плоскости криволинейными вставками (вертикаль</w:t>
      </w:r>
      <w:r>
        <w:rPr>
          <w:rStyle w:val="FontStyle101"/>
        </w:rPr>
        <w:softHyphen/>
        <w:t>ными кривыми), которые устраивают при алгебраической разности уклонов более следующих величин: на скоростных дорогах - 5, магистральных ули</w:t>
      </w:r>
      <w:r>
        <w:rPr>
          <w:rStyle w:val="FontStyle101"/>
        </w:rPr>
        <w:softHyphen/>
        <w:t xml:space="preserve">цах - 7, улицах районного значения - 10 и местного значения - 15 </w:t>
      </w:r>
      <w:r w:rsidR="00945490" w:rsidRPr="00945490">
        <w:rPr>
          <w:rStyle w:val="FontStyle114"/>
          <w:i w:val="0"/>
        </w:rPr>
        <w:t>‰</w:t>
      </w:r>
      <w:r w:rsidRPr="0008768E">
        <w:rPr>
          <w:rStyle w:val="FontStyle114"/>
        </w:rPr>
        <w:t>.</w:t>
      </w:r>
    </w:p>
    <w:p w:rsidR="0008768E" w:rsidRDefault="0008768E">
      <w:pPr>
        <w:pStyle w:val="Style10"/>
        <w:widowControl/>
        <w:spacing w:line="216" w:lineRule="exact"/>
        <w:ind w:firstLine="466"/>
        <w:rPr>
          <w:rStyle w:val="FontStyle101"/>
        </w:rPr>
      </w:pPr>
      <w:r>
        <w:rPr>
          <w:rStyle w:val="FontStyle101"/>
        </w:rPr>
        <w:t>При симметричном поперечном профиле улицы относительно оси каждая точка, равноудаленная в ту или иную сторону от нее, будет иметь определенную и одинаковую отметку, последующие точки будут иметь одинаковые отметки, но отличные от предыдущей. Таким образом, про</w:t>
      </w:r>
      <w:r>
        <w:rPr>
          <w:rStyle w:val="FontStyle101"/>
        </w:rPr>
        <w:softHyphen/>
        <w:t>ектная горизонталь, проходящая по плоскости улицы, будет иметь сдвиги в характерных точках,</w:t>
      </w:r>
    </w:p>
    <w:p w:rsidR="0008768E" w:rsidRDefault="0008768E">
      <w:pPr>
        <w:pStyle w:val="Style10"/>
        <w:widowControl/>
        <w:spacing w:line="216" w:lineRule="exact"/>
        <w:ind w:firstLine="475"/>
        <w:rPr>
          <w:rStyle w:val="FontStyle101"/>
        </w:rPr>
      </w:pPr>
      <w:r>
        <w:rPr>
          <w:rStyle w:val="FontStyle101"/>
        </w:rPr>
        <w:t>Величины сдвига проектной горизонтали от оси к лотку, скачок го</w:t>
      </w:r>
      <w:r>
        <w:rPr>
          <w:rStyle w:val="FontStyle101"/>
        </w:rPr>
        <w:softHyphen/>
        <w:t>ризонтали за счет бортового камня и сдвиг ее к красной линии зависят от принятых поперечных и продольных уклонов улицы.</w:t>
      </w:r>
    </w:p>
    <w:p w:rsidR="0008768E" w:rsidRDefault="0008768E">
      <w:pPr>
        <w:pStyle w:val="Style10"/>
        <w:widowControl/>
        <w:spacing w:line="216" w:lineRule="exact"/>
        <w:ind w:firstLine="475"/>
        <w:rPr>
          <w:rStyle w:val="FontStyle101"/>
        </w:rPr>
        <w:sectPr w:rsidR="0008768E" w:rsidSect="00711289">
          <w:pgSz w:w="8391" w:h="11907" w:code="11"/>
          <w:pgMar w:top="1134" w:right="1020" w:bottom="720" w:left="1276" w:header="720" w:footer="720" w:gutter="0"/>
          <w:cols w:space="60"/>
          <w:noEndnote/>
        </w:sectPr>
      </w:pPr>
    </w:p>
    <w:p w:rsidR="0008768E" w:rsidRDefault="0008768E">
      <w:pPr>
        <w:pStyle w:val="Style10"/>
        <w:widowControl/>
        <w:spacing w:line="250" w:lineRule="exact"/>
        <w:ind w:firstLine="490"/>
        <w:rPr>
          <w:rStyle w:val="FontStyle101"/>
        </w:rPr>
      </w:pPr>
      <w:r>
        <w:rPr>
          <w:rStyle w:val="FontStyle101"/>
        </w:rPr>
        <w:lastRenderedPageBreak/>
        <w:t xml:space="preserve">Расстояние между горизонталями </w:t>
      </w:r>
      <w:r w:rsidR="00945490" w:rsidRPr="00945490">
        <w:rPr>
          <w:rStyle w:val="FontStyle101"/>
          <w:b/>
          <w:i/>
          <w:lang w:val="en-US"/>
        </w:rPr>
        <w:t>l</w:t>
      </w:r>
      <w:r>
        <w:rPr>
          <w:rStyle w:val="FontStyle101"/>
        </w:rPr>
        <w:t xml:space="preserve"> зависит от шага горизонталей </w:t>
      </w:r>
      <w:r w:rsidRPr="00945490">
        <w:rPr>
          <w:rStyle w:val="FontStyle110"/>
          <w:spacing w:val="-10"/>
          <w:lang w:val="en-US"/>
        </w:rPr>
        <w:t>h</w:t>
      </w:r>
      <w:r w:rsidR="00945490">
        <w:rPr>
          <w:rStyle w:val="FontStyle110"/>
          <w:spacing w:val="-10"/>
          <w:vertAlign w:val="subscript"/>
        </w:rPr>
        <w:t xml:space="preserve">ш </w:t>
      </w:r>
      <w:r w:rsidRPr="00945490">
        <w:rPr>
          <w:rStyle w:val="FontStyle101"/>
        </w:rPr>
        <w:t xml:space="preserve">и </w:t>
      </w:r>
      <w:r>
        <w:rPr>
          <w:rStyle w:val="FontStyle101"/>
        </w:rPr>
        <w:t xml:space="preserve">продольного уклона </w:t>
      </w:r>
      <w:r w:rsidR="00945490" w:rsidRPr="00945490">
        <w:rPr>
          <w:rStyle w:val="FontStyle101"/>
          <w:b/>
          <w:i/>
          <w:lang w:val="en-US"/>
        </w:rPr>
        <w:t>i</w:t>
      </w:r>
      <w:r>
        <w:rPr>
          <w:rStyle w:val="FontStyle101"/>
        </w:rPr>
        <w:t xml:space="preserve"> и определяется как</w:t>
      </w:r>
    </w:p>
    <w:p w:rsidR="0008768E" w:rsidRPr="00945490" w:rsidRDefault="0008768E">
      <w:pPr>
        <w:pStyle w:val="Style29"/>
        <w:widowControl/>
        <w:spacing w:before="34" w:line="211" w:lineRule="exact"/>
        <w:jc w:val="center"/>
        <w:rPr>
          <w:rStyle w:val="FontStyle110"/>
          <w:lang w:eastAsia="en-US"/>
        </w:rPr>
      </w:pPr>
      <w:r>
        <w:rPr>
          <w:rStyle w:val="FontStyle110"/>
          <w:lang w:val="en-US" w:eastAsia="en-US"/>
        </w:rPr>
        <w:t>l</w:t>
      </w:r>
      <w:r w:rsidRPr="0008768E">
        <w:rPr>
          <w:rStyle w:val="FontStyle110"/>
          <w:lang w:eastAsia="en-US"/>
        </w:rPr>
        <w:t>=</w:t>
      </w:r>
      <w:r>
        <w:rPr>
          <w:rStyle w:val="FontStyle110"/>
          <w:lang w:val="en-US" w:eastAsia="en-US"/>
        </w:rPr>
        <w:t>h</w:t>
      </w:r>
      <w:r w:rsidR="00945490" w:rsidRPr="00945490">
        <w:rPr>
          <w:rStyle w:val="FontStyle110"/>
          <w:vertAlign w:val="subscript"/>
          <w:lang w:eastAsia="en-US"/>
        </w:rPr>
        <w:t>ш</w:t>
      </w:r>
      <w:r w:rsidR="00945490" w:rsidRPr="00945490">
        <w:rPr>
          <w:rStyle w:val="FontStyle110"/>
          <w:lang w:eastAsia="en-US"/>
        </w:rPr>
        <w:t>/</w:t>
      </w:r>
      <w:r w:rsidR="00945490">
        <w:rPr>
          <w:rStyle w:val="FontStyle110"/>
          <w:lang w:val="en-US" w:eastAsia="en-US"/>
        </w:rPr>
        <w:t>i</w:t>
      </w:r>
      <w:r w:rsidR="00945490" w:rsidRPr="00945490">
        <w:rPr>
          <w:rStyle w:val="FontStyle110"/>
          <w:b w:val="0"/>
          <w:lang w:eastAsia="en-US"/>
        </w:rPr>
        <w:t>.</w:t>
      </w:r>
    </w:p>
    <w:p w:rsidR="0008768E" w:rsidRDefault="0008768E">
      <w:pPr>
        <w:pStyle w:val="Style10"/>
        <w:widowControl/>
        <w:spacing w:before="5" w:line="211" w:lineRule="exact"/>
        <w:ind w:firstLine="490"/>
        <w:rPr>
          <w:rStyle w:val="FontStyle101"/>
        </w:rPr>
      </w:pPr>
      <w:r>
        <w:rPr>
          <w:rStyle w:val="FontStyle101"/>
        </w:rPr>
        <w:t>Это расстояние между горизонталями будет одинаковым на всем участке улицы с постоянным продольным и поперечным уклонами как по оси, так и по лотку улицы. Таким образом, все линии проектных горизон</w:t>
      </w:r>
      <w:r>
        <w:rPr>
          <w:rStyle w:val="FontStyle101"/>
        </w:rPr>
        <w:softHyphen/>
        <w:t>талей параллельны друг другу.</w:t>
      </w:r>
    </w:p>
    <w:p w:rsidR="0008768E" w:rsidRDefault="0008768E">
      <w:pPr>
        <w:pStyle w:val="Style10"/>
        <w:widowControl/>
        <w:spacing w:line="211" w:lineRule="exact"/>
        <w:ind w:firstLine="480"/>
        <w:rPr>
          <w:rStyle w:val="FontStyle101"/>
        </w:rPr>
      </w:pPr>
      <w:r>
        <w:rPr>
          <w:rStyle w:val="FontStyle101"/>
        </w:rPr>
        <w:t>Поперечные уклоны проезжих частей и тротуаров зависят от типа покрытия и принимаются равными: 0,015.. .0,025 - для асфальтобетонных и цементно-бетонных покрытий, 0,020...0,030 - для брусчатых, мозаичных и булыжных мостовых, а на обочинах при открытой системе водоотвода (кюветах) — 0,040. На площадях и автомобильных стоянках поперечные уклоны принимают в пределах 0,015...0,020. В отдельных случаях (в част</w:t>
      </w:r>
      <w:r>
        <w:rPr>
          <w:rStyle w:val="FontStyle101"/>
        </w:rPr>
        <w:softHyphen/>
        <w:t>ности на перекрестках) поперечные уклоны тротуаров могут увеличивать</w:t>
      </w:r>
      <w:r>
        <w:rPr>
          <w:rStyle w:val="FontStyle101"/>
        </w:rPr>
        <w:softHyphen/>
        <w:t>ся до 0,039. На полосах зеленых насаждений улиц поперечные уклоны принимают не менее 0,005, что необходимо для стока поверхностных вод, а наибольших значений они могут достигать 0,050 и более, переходя в по</w:t>
      </w:r>
      <w:r>
        <w:rPr>
          <w:rStyle w:val="FontStyle101"/>
        </w:rPr>
        <w:softHyphen/>
        <w:t>логие и крутые откосы в зависимости от рельефа, на котором располагает</w:t>
      </w:r>
      <w:r>
        <w:rPr>
          <w:rStyle w:val="FontStyle101"/>
        </w:rPr>
        <w:softHyphen/>
        <w:t>ся улица.</w:t>
      </w:r>
    </w:p>
    <w:p w:rsidR="0008768E" w:rsidRDefault="0008768E">
      <w:pPr>
        <w:pStyle w:val="Style10"/>
        <w:widowControl/>
        <w:spacing w:line="211" w:lineRule="exact"/>
        <w:ind w:firstLine="480"/>
        <w:rPr>
          <w:rStyle w:val="FontStyle101"/>
        </w:rPr>
      </w:pPr>
      <w:r>
        <w:rPr>
          <w:rStyle w:val="FontStyle101"/>
        </w:rPr>
        <w:t>Для построения проектных горизонталей на улице необходимо иметь исходные данные: план улицы со всеми ее элементами; поперечный про</w:t>
      </w:r>
      <w:r>
        <w:rPr>
          <w:rStyle w:val="FontStyle101"/>
        </w:rPr>
        <w:softHyphen/>
        <w:t>филь улицы с указанием поперечных уклонов и высоты бортовых камней; отметки вертикальной планировки на перекрестках (в местах пересечения осей улиц) и отметки между ними для проложения проектных горизонта</w:t>
      </w:r>
      <w:r>
        <w:rPr>
          <w:rStyle w:val="FontStyle101"/>
        </w:rPr>
        <w:softHyphen/>
        <w:t>лей по оси улицы. Таким образом, проводится градуирование прямой от исходных точек. Достаточно построить одну красную горизонталь по всей ширине улицы в красных линиях, другие горизонтали проводятся парал</w:t>
      </w:r>
      <w:r>
        <w:rPr>
          <w:rStyle w:val="FontStyle101"/>
        </w:rPr>
        <w:softHyphen/>
        <w:t>лельно ей через точки, полученные при градуировании оси улицы.</w:t>
      </w:r>
    </w:p>
    <w:p w:rsidR="0008768E" w:rsidRDefault="0008768E">
      <w:pPr>
        <w:pStyle w:val="Style10"/>
        <w:widowControl/>
        <w:spacing w:line="211" w:lineRule="exact"/>
        <w:ind w:firstLine="485"/>
        <w:rPr>
          <w:rStyle w:val="FontStyle101"/>
        </w:rPr>
      </w:pPr>
      <w:r w:rsidRPr="00D0745B">
        <w:rPr>
          <w:rStyle w:val="FontStyle100"/>
          <w:b/>
        </w:rPr>
        <w:t xml:space="preserve">Перекрестки </w:t>
      </w:r>
      <w:r w:rsidRPr="00D0745B">
        <w:rPr>
          <w:rStyle w:val="FontStyle101"/>
          <w:b/>
        </w:rPr>
        <w:t>улиц.</w:t>
      </w:r>
      <w:r>
        <w:rPr>
          <w:rStyle w:val="FontStyle101"/>
        </w:rPr>
        <w:t xml:space="preserve"> Решение вертикальной планировки перекрест</w:t>
      </w:r>
      <w:r>
        <w:rPr>
          <w:rStyle w:val="FontStyle101"/>
        </w:rPr>
        <w:softHyphen/>
        <w:t>ков зависит от категории улиц, планировочного решения и продольных уклонов сходящихся улиц. В значительной степени проектирование пере</w:t>
      </w:r>
      <w:r>
        <w:rPr>
          <w:rStyle w:val="FontStyle101"/>
        </w:rPr>
        <w:softHyphen/>
        <w:t>крестков определяется рельефом и условиями обеспечения стока поверхно</w:t>
      </w:r>
      <w:r>
        <w:rPr>
          <w:rStyle w:val="FontStyle101"/>
        </w:rPr>
        <w:softHyphen/>
        <w:t>стных вод. На перекрестках уклоны не должны превышать 0,030.</w:t>
      </w:r>
    </w:p>
    <w:p w:rsidR="0008768E" w:rsidRDefault="0008768E">
      <w:pPr>
        <w:pStyle w:val="Style10"/>
        <w:widowControl/>
        <w:spacing w:line="211" w:lineRule="exact"/>
        <w:ind w:firstLine="490"/>
        <w:rPr>
          <w:rStyle w:val="FontStyle101"/>
        </w:rPr>
      </w:pPr>
      <w:r>
        <w:rPr>
          <w:rStyle w:val="FontStyle101"/>
        </w:rPr>
        <w:t>Наиболее сложны в проектировании вертикальной планировки пере</w:t>
      </w:r>
      <w:r>
        <w:rPr>
          <w:rStyle w:val="FontStyle101"/>
        </w:rPr>
        <w:softHyphen/>
        <w:t>крестки, расположенные на косогоре и в низине, перекрестки улиц со зна</w:t>
      </w:r>
      <w:r>
        <w:rPr>
          <w:rStyle w:val="FontStyle101"/>
        </w:rPr>
        <w:softHyphen/>
        <w:t>чительными продольными уклонами и пересечения магистральных улиц. Пересечения их с улицами местного значения проектируют с максималь</w:t>
      </w:r>
      <w:r>
        <w:rPr>
          <w:rStyle w:val="FontStyle101"/>
        </w:rPr>
        <w:softHyphen/>
        <w:t>ным сохранением поперечного профиля магистральной улицы и подчине</w:t>
      </w:r>
      <w:r>
        <w:rPr>
          <w:rStyle w:val="FontStyle101"/>
        </w:rPr>
        <w:softHyphen/>
        <w:t>нием ему улицы более низкой категории. Практически это осуществляется сопряжением поперечного профиля улиц местного значения с лотком ма</w:t>
      </w:r>
      <w:r>
        <w:rPr>
          <w:rStyle w:val="FontStyle101"/>
        </w:rPr>
        <w:softHyphen/>
        <w:t>гистральной улицы.</w:t>
      </w:r>
    </w:p>
    <w:p w:rsidR="0008768E" w:rsidRDefault="0008768E">
      <w:pPr>
        <w:pStyle w:val="Style10"/>
        <w:widowControl/>
        <w:spacing w:line="211" w:lineRule="exact"/>
        <w:ind w:firstLine="490"/>
        <w:rPr>
          <w:rStyle w:val="FontStyle101"/>
        </w:rPr>
        <w:sectPr w:rsidR="0008768E" w:rsidSect="00711289">
          <w:pgSz w:w="8391" w:h="11907" w:code="11"/>
          <w:pgMar w:top="1134" w:right="1020" w:bottom="720" w:left="1276" w:header="720" w:footer="720" w:gutter="0"/>
          <w:cols w:space="60"/>
          <w:noEndnote/>
        </w:sectPr>
      </w:pPr>
    </w:p>
    <w:p w:rsidR="0008768E" w:rsidRDefault="0008768E">
      <w:pPr>
        <w:pStyle w:val="Style10"/>
        <w:widowControl/>
        <w:spacing w:line="211" w:lineRule="exact"/>
        <w:rPr>
          <w:rStyle w:val="FontStyle101"/>
        </w:rPr>
      </w:pPr>
      <w:r>
        <w:rPr>
          <w:rStyle w:val="FontStyle101"/>
        </w:rPr>
        <w:lastRenderedPageBreak/>
        <w:t>Как отмечалось, решение вертикальной планировки перекрестков за</w:t>
      </w:r>
      <w:r>
        <w:rPr>
          <w:rStyle w:val="FontStyle101"/>
        </w:rPr>
        <w:softHyphen/>
        <w:t>висит от естественного рельефа и может быть различной формы: четырех</w:t>
      </w:r>
      <w:r>
        <w:rPr>
          <w:rStyle w:val="FontStyle101"/>
        </w:rPr>
        <w:softHyphen/>
        <w:t>скатной, трехскатной, односкатной, с поперечными лотками или без них.</w:t>
      </w:r>
    </w:p>
    <w:p w:rsidR="0008768E" w:rsidRDefault="0008768E">
      <w:pPr>
        <w:pStyle w:val="Style10"/>
        <w:widowControl/>
        <w:spacing w:line="211" w:lineRule="exact"/>
        <w:rPr>
          <w:rStyle w:val="FontStyle101"/>
        </w:rPr>
      </w:pPr>
      <w:r>
        <w:rPr>
          <w:rStyle w:val="FontStyle101"/>
        </w:rPr>
        <w:t>При расположении перекрестка на водоразделе уклоны трех улиц направлены в стороны от перекрестка, а одной — к перекрестку, в лотках этой улицы устанавливают водоприемные колодцы с таким расчетом, что</w:t>
      </w:r>
      <w:r>
        <w:rPr>
          <w:rStyle w:val="FontStyle101"/>
        </w:rPr>
        <w:softHyphen/>
        <w:t>бы вода, стекающая к перекрестку, не пересекала пешеходных переходов.</w:t>
      </w:r>
    </w:p>
    <w:p w:rsidR="0008768E" w:rsidRDefault="0008768E">
      <w:pPr>
        <w:pStyle w:val="Style10"/>
        <w:widowControl/>
        <w:spacing w:line="211" w:lineRule="exact"/>
        <w:ind w:firstLine="466"/>
        <w:rPr>
          <w:rStyle w:val="FontStyle101"/>
        </w:rPr>
      </w:pPr>
      <w:r>
        <w:rPr>
          <w:rStyle w:val="FontStyle101"/>
        </w:rPr>
        <w:t>Достаточно часто встречается расположение перекрестка в тальвеге, поскольку для организации поверхностного водоотвода с городской терри</w:t>
      </w:r>
      <w:r>
        <w:rPr>
          <w:rStyle w:val="FontStyle101"/>
        </w:rPr>
        <w:softHyphen/>
        <w:t>тории улицы трассируют по пониженным местам. С таких перекрестков обеспечивается сток воды лишь в одном направлении — в направлении уклона по тальвегу.</w:t>
      </w:r>
    </w:p>
    <w:p w:rsidR="0008768E" w:rsidRDefault="0008768E">
      <w:pPr>
        <w:pStyle w:val="Style10"/>
        <w:widowControl/>
        <w:spacing w:line="211" w:lineRule="exact"/>
        <w:rPr>
          <w:rStyle w:val="FontStyle101"/>
        </w:rPr>
      </w:pPr>
      <w:r>
        <w:rPr>
          <w:rStyle w:val="FontStyle101"/>
        </w:rPr>
        <w:t>При расположении перекрестка на холме или бугре поверхностный водоотвод с него полностью обеспечен, поскольку уклоны по всем улицам направлены от перекрестка и необходимость установки водоприемных ко</w:t>
      </w:r>
      <w:r>
        <w:rPr>
          <w:rStyle w:val="FontStyle101"/>
        </w:rPr>
        <w:softHyphen/>
        <w:t>лодцев на нем отсутствует.</w:t>
      </w:r>
    </w:p>
    <w:p w:rsidR="0008768E" w:rsidRDefault="0008768E">
      <w:pPr>
        <w:pStyle w:val="Style10"/>
        <w:widowControl/>
        <w:spacing w:before="5" w:line="211" w:lineRule="exact"/>
        <w:ind w:firstLine="466"/>
        <w:rPr>
          <w:rStyle w:val="FontStyle101"/>
        </w:rPr>
      </w:pPr>
      <w:r>
        <w:rPr>
          <w:rStyle w:val="FontStyle101"/>
        </w:rPr>
        <w:t>Наиболее неудобно размещение перекрестка в замкнутой низине, ко</w:t>
      </w:r>
      <w:r>
        <w:rPr>
          <w:rStyle w:val="FontStyle101"/>
        </w:rPr>
        <w:softHyphen/>
        <w:t>гда к нему поступает вода со всех улиц. Отвод поверхностных вод с такого перекрестка может быть обеспечен лишь закрытой водосточной системой с установкой водоприемных колодцев по лоткам всех улиц. При этом сере</w:t>
      </w:r>
      <w:r>
        <w:rPr>
          <w:rStyle w:val="FontStyle101"/>
        </w:rPr>
        <w:softHyphen/>
        <w:t>дину перекрестка приподнимают, чтобы обеспечить сток к решеткам ко</w:t>
      </w:r>
      <w:r>
        <w:rPr>
          <w:rStyle w:val="FontStyle101"/>
        </w:rPr>
        <w:softHyphen/>
        <w:t>лодцев.</w:t>
      </w:r>
    </w:p>
    <w:p w:rsidR="0008768E" w:rsidRDefault="0008768E">
      <w:pPr>
        <w:pStyle w:val="Style10"/>
        <w:widowControl/>
        <w:spacing w:line="211" w:lineRule="exact"/>
        <w:ind w:firstLine="480"/>
        <w:rPr>
          <w:rStyle w:val="FontStyle101"/>
        </w:rPr>
      </w:pPr>
      <w:r>
        <w:rPr>
          <w:rStyle w:val="FontStyle101"/>
        </w:rPr>
        <w:t>В том случае, когда перекресток находится в седловине, уклон по двум улицам направлен к перекрестку, а по двум другим - от него. Верти</w:t>
      </w:r>
      <w:r>
        <w:rPr>
          <w:rStyle w:val="FontStyle101"/>
        </w:rPr>
        <w:softHyphen/>
        <w:t>кальную планировку решают путем повышения середины перекрестка для отвода поступающего к нему стока по другим улицам.</w:t>
      </w:r>
    </w:p>
    <w:p w:rsidR="0008768E" w:rsidRDefault="0008768E">
      <w:pPr>
        <w:pStyle w:val="Style10"/>
        <w:widowControl/>
        <w:tabs>
          <w:tab w:val="left" w:pos="5165"/>
        </w:tabs>
        <w:spacing w:line="211" w:lineRule="exact"/>
        <w:rPr>
          <w:rStyle w:val="FontStyle101"/>
        </w:rPr>
      </w:pPr>
      <w:r>
        <w:rPr>
          <w:rStyle w:val="FontStyle101"/>
        </w:rPr>
        <w:t>Продольный и поперечный уклон площади не должны закрывать</w:t>
      </w:r>
      <w:r>
        <w:rPr>
          <w:rStyle w:val="FontStyle101"/>
        </w:rPr>
        <w:br/>
        <w:t>перспективы и видимости противоположной стороны площади. На боль-</w:t>
      </w:r>
      <w:r>
        <w:rPr>
          <w:rStyle w:val="FontStyle101"/>
        </w:rPr>
        <w:br/>
        <w:t>ших площадях продольные и поперечные уклоны принимаются наимень-</w:t>
      </w:r>
      <w:r>
        <w:rPr>
          <w:rStyle w:val="FontStyle101"/>
        </w:rPr>
        <w:br/>
        <w:t>шими, в пределах обеспечения стока поверхностных вод. Продольные ук-</w:t>
      </w:r>
      <w:r>
        <w:rPr>
          <w:rStyle w:val="FontStyle101"/>
        </w:rPr>
        <w:br/>
        <w:t>лоны на площадях не должны превышать 0,03, на площадях прямоуголь-</w:t>
      </w:r>
      <w:r>
        <w:rPr>
          <w:rStyle w:val="FontStyle101"/>
        </w:rPr>
        <w:br/>
        <w:t>ной формы - 0,015.</w:t>
      </w:r>
      <w:r>
        <w:rPr>
          <w:rStyle w:val="FontStyle101"/>
        </w:rPr>
        <w:tab/>
      </w:r>
    </w:p>
    <w:p w:rsidR="0008768E" w:rsidRDefault="0008768E">
      <w:pPr>
        <w:pStyle w:val="Style10"/>
        <w:widowControl/>
        <w:spacing w:line="211" w:lineRule="exact"/>
        <w:ind w:firstLine="475"/>
        <w:rPr>
          <w:rStyle w:val="FontStyle101"/>
        </w:rPr>
      </w:pPr>
      <w:r>
        <w:rPr>
          <w:rStyle w:val="FontStyle101"/>
        </w:rPr>
        <w:t>Основные задачи вертикальной планировки пересечений в одном уровне — создание условий для безопасного и удобного движения транс</w:t>
      </w:r>
      <w:r>
        <w:rPr>
          <w:rStyle w:val="FontStyle101"/>
        </w:rPr>
        <w:softHyphen/>
        <w:t>порта и пешеходов, организация стока поверхностных вод и создание бла</w:t>
      </w:r>
      <w:r>
        <w:rPr>
          <w:rStyle w:val="FontStyle101"/>
        </w:rPr>
        <w:softHyphen/>
        <w:t>гоприятных условий для размещения застройки. Когда продольные уклоны существующей поверхности находятся в допустимых пределах (0,005.. .0,03), задача вертикальной планировки сводится к незначительному изменению рельефа и его сглаживанию. Если уклоны менее или более до</w:t>
      </w:r>
      <w:r>
        <w:rPr>
          <w:rStyle w:val="FontStyle101"/>
        </w:rPr>
        <w:softHyphen/>
        <w:t>пустимых, то возникает необходимость изменения рельефа с целью обеспе</w:t>
      </w:r>
      <w:r>
        <w:rPr>
          <w:rStyle w:val="FontStyle101"/>
        </w:rPr>
        <w:softHyphen/>
        <w:t>чить допустимые уклоны путем срезки и подсыпки участков территории.</w:t>
      </w:r>
    </w:p>
    <w:p w:rsidR="0008768E" w:rsidRDefault="0008768E">
      <w:pPr>
        <w:pStyle w:val="Style10"/>
        <w:widowControl/>
        <w:spacing w:line="211" w:lineRule="exact"/>
        <w:ind w:firstLine="475"/>
        <w:rPr>
          <w:rStyle w:val="FontStyle101"/>
        </w:rPr>
        <w:sectPr w:rsidR="0008768E" w:rsidSect="00711289">
          <w:pgSz w:w="8391" w:h="11907" w:code="11"/>
          <w:pgMar w:top="1134" w:right="1020" w:bottom="720" w:left="1276" w:header="720" w:footer="720" w:gutter="0"/>
          <w:cols w:space="60"/>
          <w:noEndnote/>
        </w:sectPr>
      </w:pPr>
    </w:p>
    <w:p w:rsidR="0008768E" w:rsidRDefault="0008768E">
      <w:pPr>
        <w:pStyle w:val="Style10"/>
        <w:widowControl/>
        <w:spacing w:line="211" w:lineRule="exact"/>
        <w:ind w:firstLine="475"/>
        <w:rPr>
          <w:rStyle w:val="FontStyle101"/>
        </w:rPr>
      </w:pPr>
      <w:r>
        <w:rPr>
          <w:rStyle w:val="FontStyle101"/>
        </w:rPr>
        <w:lastRenderedPageBreak/>
        <w:t>Вертикальную планировку перекрестков и площадей проектируют в красных горизонталях. Причем, вначале проектные горизонтали разраба</w:t>
      </w:r>
      <w:r>
        <w:rPr>
          <w:rStyle w:val="FontStyle101"/>
        </w:rPr>
        <w:softHyphen/>
        <w:t>тывают и наносят на план по примыкающим к развязке участкам улиц. За</w:t>
      </w:r>
      <w:r>
        <w:rPr>
          <w:rStyle w:val="FontStyle101"/>
        </w:rPr>
        <w:softHyphen/>
        <w:t>тем проектируют горизонтали в пределах самой уличной развязки. В отли</w:t>
      </w:r>
      <w:r>
        <w:rPr>
          <w:rStyle w:val="FontStyle101"/>
        </w:rPr>
        <w:softHyphen/>
        <w:t>чие от улиц поперечные уклоны в пределах пересечения довольно часто принимаются переменными для различных участков, т. е. расстояния меж</w:t>
      </w:r>
      <w:r>
        <w:rPr>
          <w:rStyle w:val="FontStyle101"/>
        </w:rPr>
        <w:softHyphen/>
        <w:t>ду горизонталями на этих участках будут различными, с постепенным их увеличением или уменьшением. На проезжей части, вокруг центрального направляющего островка начертание проектных горизонталей нередко принимает веерообразный вид. Переменные поперечные уклоны на развяз</w:t>
      </w:r>
      <w:r>
        <w:rPr>
          <w:rStyle w:val="FontStyle101"/>
        </w:rPr>
        <w:softHyphen/>
        <w:t>ке принимаются с тем, чтобы придать перекрестку или площади наилуч</w:t>
      </w:r>
      <w:r>
        <w:rPr>
          <w:rStyle w:val="FontStyle101"/>
        </w:rPr>
        <w:softHyphen/>
        <w:t>шую в высотном отношении форму и обеспечить необходимые продоль</w:t>
      </w:r>
      <w:r>
        <w:rPr>
          <w:rStyle w:val="FontStyle101"/>
        </w:rPr>
        <w:softHyphen/>
        <w:t>ные уклоны по лоткам проезжей части для быстрого и полного отвода по</w:t>
      </w:r>
      <w:r>
        <w:rPr>
          <w:rStyle w:val="FontStyle101"/>
        </w:rPr>
        <w:softHyphen/>
        <w:t>верхностных вод.</w:t>
      </w:r>
    </w:p>
    <w:p w:rsidR="0008768E" w:rsidRDefault="0008768E">
      <w:pPr>
        <w:pStyle w:val="Style10"/>
        <w:widowControl/>
        <w:spacing w:line="211" w:lineRule="exact"/>
        <w:ind w:firstLine="480"/>
        <w:rPr>
          <w:rStyle w:val="FontStyle101"/>
        </w:rPr>
      </w:pPr>
      <w:r>
        <w:rPr>
          <w:rStyle w:val="FontStyle101"/>
        </w:rPr>
        <w:t>На основании проекта вертикальной планировки развязки определя</w:t>
      </w:r>
      <w:r>
        <w:rPr>
          <w:rStyle w:val="FontStyle101"/>
        </w:rPr>
        <w:softHyphen/>
        <w:t>ют проектные отметки и уклоны вдоль красных линии, с учетом которых ведутся планировка и застройка прилегающих территорий.</w:t>
      </w:r>
    </w:p>
    <w:p w:rsidR="0008768E" w:rsidRDefault="0008768E">
      <w:pPr>
        <w:pStyle w:val="Style10"/>
        <w:widowControl/>
        <w:spacing w:line="211" w:lineRule="exact"/>
        <w:ind w:firstLine="475"/>
        <w:rPr>
          <w:rStyle w:val="FontStyle101"/>
        </w:rPr>
      </w:pPr>
      <w:r>
        <w:rPr>
          <w:rStyle w:val="FontStyle101"/>
        </w:rPr>
        <w:t>Городские улицы, перекрестки и площади должны иметь закрытую водосточную сеть с установкой в необходимых местах водоприемных ко</w:t>
      </w:r>
      <w:r>
        <w:rPr>
          <w:rStyle w:val="FontStyle101"/>
        </w:rPr>
        <w:softHyphen/>
        <w:t>лодцев для сбора и удаления поверхностного стока. Однако и при наличии ливневой канализации вертикальную планировку развязок в одном уровне следует проектировать таким образом, чтобы предусмотреть возможность стока вод от развязки в направлении примыкающих улиц, избегая, по воз</w:t>
      </w:r>
      <w:r>
        <w:rPr>
          <w:rStyle w:val="FontStyle101"/>
        </w:rPr>
        <w:softHyphen/>
        <w:t>можности, образования пониженных замкнутых участков.</w:t>
      </w:r>
    </w:p>
    <w:p w:rsidR="0008768E" w:rsidRPr="00D0745B" w:rsidRDefault="0008768E">
      <w:pPr>
        <w:pStyle w:val="Style7"/>
        <w:widowControl/>
        <w:spacing w:before="216" w:line="216" w:lineRule="exact"/>
        <w:ind w:left="730"/>
        <w:rPr>
          <w:rStyle w:val="FontStyle101"/>
          <w:b/>
        </w:rPr>
      </w:pPr>
      <w:r w:rsidRPr="00D0745B">
        <w:rPr>
          <w:rStyle w:val="FontStyle100"/>
          <w:b/>
        </w:rPr>
        <w:t xml:space="preserve">1.6. </w:t>
      </w:r>
      <w:r w:rsidRPr="00D0745B">
        <w:rPr>
          <w:rStyle w:val="FontStyle101"/>
          <w:b/>
        </w:rPr>
        <w:t>ВЕРТИКАЛЬНАЯ ПЛАНИРОВКА ТЕРРИТОРИИ МИКРОРАЙОНА И ЗЕЛЕНЫХ НАСАЖДЕНИЙ</w:t>
      </w:r>
    </w:p>
    <w:p w:rsidR="0008768E" w:rsidRDefault="0008768E">
      <w:pPr>
        <w:pStyle w:val="Style10"/>
        <w:widowControl/>
        <w:spacing w:before="101" w:line="211" w:lineRule="exact"/>
        <w:ind w:firstLine="480"/>
        <w:rPr>
          <w:rStyle w:val="FontStyle101"/>
        </w:rPr>
      </w:pPr>
      <w:r>
        <w:rPr>
          <w:rStyle w:val="FontStyle101"/>
        </w:rPr>
        <w:t>Территории микрорайонов включают достаточно большое количест</w:t>
      </w:r>
      <w:r>
        <w:rPr>
          <w:rStyle w:val="FontStyle101"/>
        </w:rPr>
        <w:softHyphen/>
        <w:t>во элементов, высотное расположение которых различно. К ним относятся внутримикрорайонные проезды, пешеходные пути, площадки под здания и т.д. Все они взаимосвязаны не только в планировочном решении, но и в высотном отношении.</w:t>
      </w:r>
    </w:p>
    <w:p w:rsidR="0008768E" w:rsidRPr="00BC60E0" w:rsidRDefault="0008768E" w:rsidP="00D0745B">
      <w:pPr>
        <w:pStyle w:val="Style10"/>
        <w:widowControl/>
        <w:spacing w:line="211" w:lineRule="exact"/>
        <w:ind w:firstLine="480"/>
        <w:rPr>
          <w:rStyle w:val="FontStyle101"/>
        </w:rPr>
        <w:sectPr w:rsidR="0008768E" w:rsidRPr="00BC60E0" w:rsidSect="00711289">
          <w:pgSz w:w="8391" w:h="11907" w:code="11"/>
          <w:pgMar w:top="1134" w:right="1020" w:bottom="720" w:left="1276" w:header="720" w:footer="720" w:gutter="0"/>
          <w:cols w:space="60"/>
          <w:noEndnote/>
        </w:sectPr>
      </w:pPr>
      <w:r>
        <w:rPr>
          <w:rStyle w:val="FontStyle101"/>
        </w:rPr>
        <w:t>Вертикальную планировку территории микрорайона осуществляют с учетом самотечного отвода поверхностных вод и минимального объема земляных работ при наиболее эффективном решении проектного рельефа. Наиболее благоприятные условия для вертикальной планировки создаются при свободной планировке микрорайонов, при которой рельеф изменяют лишь на участках расположения зданий, сооружений и проездов. В этом случае основная часть территории, главным образом занятой зелеными на</w:t>
      </w:r>
      <w:r>
        <w:rPr>
          <w:rStyle w:val="FontStyle101"/>
        </w:rPr>
        <w:softHyphen/>
        <w:t>саждениями, остается без изменения рельефа либо с частичной его реорга</w:t>
      </w:r>
      <w:r>
        <w:rPr>
          <w:rStyle w:val="FontStyle101"/>
        </w:rPr>
        <w:softHyphen/>
        <w:t>низацией. В зависимости от существующего рельефа вертикальная плани</w:t>
      </w:r>
      <w:r w:rsidR="00D0745B" w:rsidRPr="00BC60E0">
        <w:rPr>
          <w:rStyle w:val="FontStyle101"/>
        </w:rPr>
        <w:t>-</w:t>
      </w:r>
      <w:r>
        <w:rPr>
          <w:rStyle w:val="FontStyle101"/>
        </w:rPr>
        <w:softHyphen/>
      </w:r>
    </w:p>
    <w:p w:rsidR="0008768E" w:rsidRDefault="0008768E">
      <w:pPr>
        <w:pStyle w:val="Style10"/>
        <w:widowControl/>
        <w:spacing w:line="211" w:lineRule="exact"/>
        <w:ind w:firstLine="0"/>
        <w:rPr>
          <w:rStyle w:val="FontStyle101"/>
        </w:rPr>
      </w:pPr>
      <w:r>
        <w:rPr>
          <w:rStyle w:val="FontStyle101"/>
        </w:rPr>
        <w:lastRenderedPageBreak/>
        <w:t>ровка территории микрорайона может быть односкатной (с одной или не</w:t>
      </w:r>
      <w:r>
        <w:rPr>
          <w:rStyle w:val="FontStyle101"/>
        </w:rPr>
        <w:softHyphen/>
        <w:t>сколькими плоскостями), двускатной или многоскатной.</w:t>
      </w:r>
    </w:p>
    <w:p w:rsidR="0008768E" w:rsidRDefault="0008768E">
      <w:pPr>
        <w:pStyle w:val="Style12"/>
        <w:widowControl/>
        <w:rPr>
          <w:rStyle w:val="FontStyle101"/>
        </w:rPr>
      </w:pPr>
      <w:r w:rsidRPr="00D0745B">
        <w:rPr>
          <w:rStyle w:val="FontStyle103"/>
          <w:b/>
        </w:rPr>
        <w:t>Основными задачами вертикальной планировки микрорайона</w:t>
      </w:r>
      <w:r>
        <w:rPr>
          <w:rStyle w:val="FontStyle103"/>
        </w:rPr>
        <w:t xml:space="preserve"> </w:t>
      </w:r>
      <w:r>
        <w:rPr>
          <w:rStyle w:val="FontStyle101"/>
        </w:rPr>
        <w:t>яв</w:t>
      </w:r>
      <w:r>
        <w:rPr>
          <w:rStyle w:val="FontStyle101"/>
        </w:rPr>
        <w:softHyphen/>
        <w:t>ляются:</w:t>
      </w:r>
    </w:p>
    <w:p w:rsidR="0008768E" w:rsidRDefault="0008768E">
      <w:pPr>
        <w:pStyle w:val="Style36"/>
        <w:widowControl/>
        <w:tabs>
          <w:tab w:val="left" w:pos="614"/>
        </w:tabs>
        <w:spacing w:before="10" w:line="211" w:lineRule="exact"/>
        <w:ind w:firstLine="480"/>
        <w:rPr>
          <w:rStyle w:val="FontStyle101"/>
        </w:rPr>
      </w:pPr>
      <w:r>
        <w:rPr>
          <w:rStyle w:val="FontStyle101"/>
        </w:rPr>
        <w:t>-</w:t>
      </w:r>
      <w:r>
        <w:rPr>
          <w:rStyle w:val="FontStyle101"/>
        </w:rPr>
        <w:tab/>
        <w:t>организация стока поверхностных вод с территории микрорайона по внутримикрорайонным проездам в лотки улиц, примыкающих к нему с пониженной стороны;</w:t>
      </w:r>
    </w:p>
    <w:p w:rsidR="0008768E" w:rsidRDefault="0008768E">
      <w:pPr>
        <w:pStyle w:val="Style36"/>
        <w:widowControl/>
        <w:tabs>
          <w:tab w:val="left" w:pos="715"/>
        </w:tabs>
        <w:spacing w:before="5" w:line="211" w:lineRule="exact"/>
        <w:rPr>
          <w:rStyle w:val="FontStyle101"/>
        </w:rPr>
      </w:pPr>
      <w:r>
        <w:rPr>
          <w:rStyle w:val="FontStyle101"/>
        </w:rPr>
        <w:t>-</w:t>
      </w:r>
      <w:r>
        <w:rPr>
          <w:rStyle w:val="FontStyle101"/>
        </w:rPr>
        <w:tab/>
        <w:t>создание удобного и безопасного движения пешеходов и внутримикрорайонного транспорта;</w:t>
      </w:r>
    </w:p>
    <w:p w:rsidR="0008768E" w:rsidRDefault="0008768E" w:rsidP="0008768E">
      <w:pPr>
        <w:pStyle w:val="Style36"/>
        <w:widowControl/>
        <w:numPr>
          <w:ilvl w:val="0"/>
          <w:numId w:val="15"/>
        </w:numPr>
        <w:tabs>
          <w:tab w:val="left" w:pos="600"/>
        </w:tabs>
        <w:spacing w:before="5" w:line="211" w:lineRule="exact"/>
        <w:ind w:firstLine="480"/>
        <w:rPr>
          <w:rStyle w:val="FontStyle101"/>
        </w:rPr>
      </w:pPr>
      <w:r>
        <w:rPr>
          <w:rStyle w:val="FontStyle101"/>
        </w:rPr>
        <w:t>оптимальная привязка к рельефу зданий, сооружений и площадок различного назначения;</w:t>
      </w:r>
    </w:p>
    <w:p w:rsidR="0008768E" w:rsidRDefault="0008768E" w:rsidP="0008768E">
      <w:pPr>
        <w:pStyle w:val="Style36"/>
        <w:widowControl/>
        <w:numPr>
          <w:ilvl w:val="0"/>
          <w:numId w:val="15"/>
        </w:numPr>
        <w:tabs>
          <w:tab w:val="left" w:pos="600"/>
        </w:tabs>
        <w:spacing w:before="5" w:line="211" w:lineRule="exact"/>
        <w:ind w:firstLine="480"/>
        <w:rPr>
          <w:rStyle w:val="FontStyle101"/>
        </w:rPr>
      </w:pPr>
      <w:r>
        <w:rPr>
          <w:rStyle w:val="FontStyle101"/>
        </w:rPr>
        <w:t>рациональное размещение избыточного фунта (из котлованов под здания, проезды и от прокладки подземных инженерных сетей);</w:t>
      </w:r>
    </w:p>
    <w:p w:rsidR="0008768E" w:rsidRDefault="0008768E">
      <w:pPr>
        <w:pStyle w:val="Style36"/>
        <w:widowControl/>
        <w:tabs>
          <w:tab w:val="left" w:pos="605"/>
        </w:tabs>
        <w:spacing w:line="211" w:lineRule="exact"/>
        <w:ind w:left="485" w:firstLine="0"/>
        <w:jc w:val="left"/>
        <w:rPr>
          <w:rStyle w:val="FontStyle101"/>
        </w:rPr>
      </w:pPr>
      <w:r>
        <w:rPr>
          <w:rStyle w:val="FontStyle101"/>
        </w:rPr>
        <w:t>-</w:t>
      </w:r>
      <w:r>
        <w:rPr>
          <w:rStyle w:val="FontStyle101"/>
        </w:rPr>
        <w:tab/>
        <w:t>выразительное архитектурно-планировочное решение.</w:t>
      </w:r>
    </w:p>
    <w:p w:rsidR="0008768E" w:rsidRDefault="0008768E">
      <w:pPr>
        <w:pStyle w:val="Style10"/>
        <w:widowControl/>
        <w:spacing w:line="211" w:lineRule="exact"/>
        <w:ind w:firstLine="475"/>
        <w:rPr>
          <w:rStyle w:val="FontStyle101"/>
        </w:rPr>
      </w:pPr>
      <w:r>
        <w:rPr>
          <w:rStyle w:val="FontStyle101"/>
        </w:rPr>
        <w:t>Основа для проектирования вертикальной планировки микрорайонов -проектные решения вертикальной планировки пересечений, улиц и террито</w:t>
      </w:r>
      <w:r>
        <w:rPr>
          <w:rStyle w:val="FontStyle101"/>
        </w:rPr>
        <w:softHyphen/>
        <w:t>рий, примыкающих к данному микрорайону. Все высотное решение микро</w:t>
      </w:r>
      <w:r>
        <w:rPr>
          <w:rStyle w:val="FontStyle101"/>
        </w:rPr>
        <w:softHyphen/>
        <w:t>района должно быть увязано с прилегающими территориями и проектными отметками по красным линиям, причем вертикальная планировка территории микрорайона должна решаться, по возможности таким образом, чтобы его поверхность была расположена выше красных отметок лотков примыкающих улиц. Вертикальную планировку территорий микрорайонов разрабатывают методом проектных горизонталей.</w:t>
      </w:r>
    </w:p>
    <w:p w:rsidR="0008768E" w:rsidRDefault="0008768E">
      <w:pPr>
        <w:pStyle w:val="Style10"/>
        <w:widowControl/>
        <w:spacing w:line="211" w:lineRule="exact"/>
        <w:ind w:firstLine="480"/>
        <w:rPr>
          <w:rStyle w:val="FontStyle101"/>
        </w:rPr>
      </w:pPr>
      <w:r>
        <w:rPr>
          <w:rStyle w:val="FontStyle101"/>
        </w:rPr>
        <w:t>Уклоны проектных плоскостей должны быть направлены к внешним сторонам микрорайона. Лишь в том случае, когда по территории проходит тальвег или овраг, уклоны могут быть направлены внутрь микрорайона, с обязательной прокладкой по ним внутримикрорайонного проезда для сбо</w:t>
      </w:r>
      <w:r>
        <w:rPr>
          <w:rStyle w:val="FontStyle101"/>
        </w:rPr>
        <w:softHyphen/>
        <w:t>ра и удаления поверхностных вод или водосточного коллектора. Если тер</w:t>
      </w:r>
      <w:r>
        <w:rPr>
          <w:rStyle w:val="FontStyle101"/>
        </w:rPr>
        <w:softHyphen/>
        <w:t>ритория частично или полностью расположена ниже прилегающих улиц, необходимо предусматривать внутримикрорайонную сеть водостоков или подсыпку фунта по всей территории микрорайона.</w:t>
      </w:r>
    </w:p>
    <w:p w:rsidR="0008768E" w:rsidRDefault="0008768E">
      <w:pPr>
        <w:pStyle w:val="Style10"/>
        <w:widowControl/>
        <w:spacing w:line="211" w:lineRule="exact"/>
        <w:ind w:firstLine="490"/>
        <w:rPr>
          <w:rStyle w:val="FontStyle101"/>
        </w:rPr>
      </w:pPr>
      <w:r>
        <w:rPr>
          <w:rStyle w:val="FontStyle101"/>
        </w:rPr>
        <w:t>Внутримикрорайонные проезды проектируют с односкатным профи</w:t>
      </w:r>
      <w:r>
        <w:rPr>
          <w:rStyle w:val="FontStyle101"/>
        </w:rPr>
        <w:softHyphen/>
        <w:t>лем проезжей части, с пешеходными тротуарами вдоль зданий или без них в зависимости от принятой ширины проезда. Для создания нормальных и безопасных условий движения пешеходов и внутримикрорайонного транс</w:t>
      </w:r>
      <w:r>
        <w:rPr>
          <w:rStyle w:val="FontStyle101"/>
        </w:rPr>
        <w:softHyphen/>
        <w:t>порта значения продольных уклонов принимают в интервале от 0,08 до 0,004 (максимальный и минимальный соответственно). Поперечный уклон проектируют от 0,015 до 0,025. Лоток на проезде преимущественно распо</w:t>
      </w:r>
      <w:r>
        <w:rPr>
          <w:rStyle w:val="FontStyle101"/>
        </w:rPr>
        <w:softHyphen/>
        <w:t>лагают с противоположной стороны от здания. При проектировании вер</w:t>
      </w:r>
      <w:r>
        <w:rPr>
          <w:rStyle w:val="FontStyle101"/>
        </w:rPr>
        <w:softHyphen/>
        <w:t>тикальной планировки внутримикрорайонных проездов привязка их осу</w:t>
      </w:r>
      <w:r>
        <w:rPr>
          <w:rStyle w:val="FontStyle101"/>
        </w:rPr>
        <w:softHyphen/>
        <w:t>ществляется к красным отметкам лотков улиц.</w:t>
      </w:r>
    </w:p>
    <w:p w:rsidR="0008768E" w:rsidRDefault="0008768E">
      <w:pPr>
        <w:pStyle w:val="Style10"/>
        <w:widowControl/>
        <w:spacing w:line="211" w:lineRule="exact"/>
        <w:ind w:firstLine="490"/>
        <w:rPr>
          <w:rStyle w:val="FontStyle101"/>
        </w:rPr>
        <w:sectPr w:rsidR="0008768E" w:rsidSect="00711289">
          <w:pgSz w:w="8391" w:h="11907" w:code="11"/>
          <w:pgMar w:top="1134" w:right="1020" w:bottom="720" w:left="1276" w:header="720" w:footer="720" w:gutter="0"/>
          <w:cols w:space="60"/>
          <w:noEndnote/>
        </w:sectPr>
      </w:pPr>
    </w:p>
    <w:p w:rsidR="0008768E" w:rsidRDefault="0008768E">
      <w:pPr>
        <w:pStyle w:val="Style10"/>
        <w:widowControl/>
        <w:spacing w:line="211" w:lineRule="exact"/>
        <w:ind w:firstLine="490"/>
        <w:rPr>
          <w:rStyle w:val="FontStyle101"/>
        </w:rPr>
      </w:pPr>
      <w:r>
        <w:rPr>
          <w:rStyle w:val="FontStyle101"/>
        </w:rPr>
        <w:lastRenderedPageBreak/>
        <w:t>В практике встречаются случаи, когда уклон поверхности направлен от улицы внутрь микрорайона, т.е. отметка поверхности микрорайона ни</w:t>
      </w:r>
      <w:r>
        <w:rPr>
          <w:rStyle w:val="FontStyle101"/>
        </w:rPr>
        <w:softHyphen/>
        <w:t>же отметок лотка улицы. При этом на проезде создают искусственный пе</w:t>
      </w:r>
      <w:r>
        <w:rPr>
          <w:rStyle w:val="FontStyle101"/>
        </w:rPr>
        <w:softHyphen/>
        <w:t>релом или водораздел. На участке протяженностью 20...25 м проектирует</w:t>
      </w:r>
      <w:r>
        <w:rPr>
          <w:rStyle w:val="FontStyle101"/>
        </w:rPr>
        <w:softHyphen/>
        <w:t>ся уклон 0,01... 0,02 в сторону лотка улицы, остальная часть проезда имеет уклон по рельефу. На внутримикрорайонных проездах устраивают разъ</w:t>
      </w:r>
      <w:r>
        <w:rPr>
          <w:rStyle w:val="FontStyle101"/>
        </w:rPr>
        <w:softHyphen/>
        <w:t>ездные площадки, площадки для стоянки автомобилей и поворотные пло</w:t>
      </w:r>
      <w:r>
        <w:rPr>
          <w:rStyle w:val="FontStyle101"/>
        </w:rPr>
        <w:softHyphen/>
        <w:t>щадки, которые проектируют, как правило, односкатными с поперечным уклоном до 0,025, направленным в сторону лотка проезда.</w:t>
      </w:r>
    </w:p>
    <w:p w:rsidR="0008768E" w:rsidRDefault="0008768E">
      <w:pPr>
        <w:pStyle w:val="Style10"/>
        <w:widowControl/>
        <w:spacing w:line="211" w:lineRule="exact"/>
        <w:ind w:firstLine="485"/>
        <w:rPr>
          <w:rStyle w:val="FontStyle101"/>
        </w:rPr>
      </w:pPr>
      <w:r>
        <w:rPr>
          <w:rStyle w:val="FontStyle101"/>
        </w:rPr>
        <w:t>В местах примыканий микрорайонных проездов к улицам продоль</w:t>
      </w:r>
      <w:r>
        <w:rPr>
          <w:rStyle w:val="FontStyle101"/>
        </w:rPr>
        <w:softHyphen/>
        <w:t>ные уклоны проездов не должны превышать 0,02...0,03 на расстоянии не менее 20 м в глубину микрорайона.</w:t>
      </w:r>
    </w:p>
    <w:p w:rsidR="0008768E" w:rsidRDefault="0008768E">
      <w:pPr>
        <w:pStyle w:val="Style10"/>
        <w:widowControl/>
        <w:spacing w:line="211" w:lineRule="exact"/>
        <w:ind w:firstLine="485"/>
        <w:rPr>
          <w:rStyle w:val="FontStyle101"/>
        </w:rPr>
      </w:pPr>
      <w:r>
        <w:rPr>
          <w:rStyle w:val="FontStyle101"/>
        </w:rPr>
        <w:t>Отсчет привязки зданий ведется от проектных отметок красной ли</w:t>
      </w:r>
      <w:r>
        <w:rPr>
          <w:rStyle w:val="FontStyle101"/>
        </w:rPr>
        <w:softHyphen/>
        <w:t>нии, оси или лотка проезда. Здание располагается на некотором расстоя</w:t>
      </w:r>
      <w:r>
        <w:rPr>
          <w:rStyle w:val="FontStyle101"/>
        </w:rPr>
        <w:softHyphen/>
        <w:t>нии от улицы или проезда, которое должно быть не менее 5 м. Участкам территории от здания до проезда придают поперечный уклон 0,01.. .0,025 в сторону лотка. Бортовые камни, отделяющие проезжую часть от тротуара или зеленых насаждений, имеют высоту 15 см.</w:t>
      </w:r>
    </w:p>
    <w:p w:rsidR="0008768E" w:rsidRDefault="0008768E">
      <w:pPr>
        <w:pStyle w:val="Style10"/>
        <w:widowControl/>
        <w:spacing w:line="211" w:lineRule="exact"/>
        <w:ind w:firstLine="475"/>
        <w:rPr>
          <w:rStyle w:val="FontStyle101"/>
        </w:rPr>
      </w:pPr>
      <w:r>
        <w:rPr>
          <w:rStyle w:val="FontStyle101"/>
        </w:rPr>
        <w:t>При привязке отметки угла здания к проектной отметке красной ли</w:t>
      </w:r>
      <w:r>
        <w:rPr>
          <w:rStyle w:val="FontStyle101"/>
        </w:rPr>
        <w:softHyphen/>
        <w:t>нии используется формула</w:t>
      </w:r>
    </w:p>
    <w:p w:rsidR="0008768E" w:rsidRPr="008B2F1A" w:rsidRDefault="00792BAA" w:rsidP="00792BAA">
      <w:pPr>
        <w:shd w:val="clear" w:color="auto" w:fill="FFFFFF"/>
        <w:spacing w:before="10" w:line="211" w:lineRule="exact"/>
        <w:ind w:left="23" w:right="6" w:firstLine="465"/>
        <w:jc w:val="center"/>
        <w:rPr>
          <w:bCs/>
          <w:sz w:val="18"/>
          <w:szCs w:val="18"/>
        </w:rPr>
      </w:pPr>
      <w:r w:rsidRPr="003C67BF">
        <w:rPr>
          <w:b/>
          <w:bCs/>
          <w:i/>
          <w:sz w:val="18"/>
          <w:szCs w:val="18"/>
          <w:lang w:val="en-US"/>
        </w:rPr>
        <w:t>Z</w:t>
      </w:r>
      <w:r w:rsidRPr="003C67BF">
        <w:rPr>
          <w:b/>
          <w:bCs/>
          <w:i/>
          <w:sz w:val="18"/>
          <w:szCs w:val="18"/>
          <w:vertAlign w:val="subscript"/>
          <w:lang w:val="en-US"/>
        </w:rPr>
        <w:t>y</w:t>
      </w:r>
      <w:r w:rsidRPr="00AA654D">
        <w:rPr>
          <w:b/>
          <w:bCs/>
          <w:i/>
          <w:sz w:val="18"/>
          <w:szCs w:val="18"/>
        </w:rPr>
        <w:t xml:space="preserve"> = </w:t>
      </w:r>
      <w:r w:rsidRPr="003C67BF">
        <w:rPr>
          <w:b/>
          <w:bCs/>
          <w:i/>
          <w:sz w:val="18"/>
          <w:szCs w:val="18"/>
          <w:lang w:val="en-US"/>
        </w:rPr>
        <w:t>Z</w:t>
      </w:r>
      <w:r>
        <w:rPr>
          <w:b/>
          <w:bCs/>
          <w:i/>
          <w:sz w:val="18"/>
          <w:szCs w:val="18"/>
          <w:vertAlign w:val="subscript"/>
        </w:rPr>
        <w:t>кл</w:t>
      </w:r>
      <w:r w:rsidRPr="00AA654D">
        <w:rPr>
          <w:b/>
          <w:bCs/>
          <w:i/>
          <w:sz w:val="18"/>
          <w:szCs w:val="18"/>
        </w:rPr>
        <w:t xml:space="preserve"> + </w:t>
      </w:r>
      <w:r w:rsidRPr="003C67BF">
        <w:rPr>
          <w:b/>
          <w:bCs/>
          <w:i/>
          <w:sz w:val="18"/>
          <w:szCs w:val="18"/>
          <w:lang w:val="en-US"/>
        </w:rPr>
        <w:t>L</w:t>
      </w:r>
      <w:r w:rsidRPr="00AA654D">
        <w:rPr>
          <w:b/>
          <w:bCs/>
          <w:i/>
          <w:sz w:val="18"/>
          <w:szCs w:val="18"/>
        </w:rPr>
        <w:t xml:space="preserve"> </w:t>
      </w:r>
      <w:r>
        <w:rPr>
          <w:b/>
          <w:bCs/>
          <w:i/>
          <w:sz w:val="18"/>
          <w:szCs w:val="18"/>
          <w:lang w:val="en-US"/>
        </w:rPr>
        <w:t>i</w:t>
      </w:r>
      <w:r w:rsidRPr="003C67BF">
        <w:rPr>
          <w:b/>
          <w:bCs/>
          <w:i/>
          <w:sz w:val="18"/>
          <w:szCs w:val="18"/>
          <w:vertAlign w:val="subscript"/>
          <w:lang w:val="en-US"/>
        </w:rPr>
        <w:t>n</w:t>
      </w:r>
      <w:r w:rsidRPr="00AA654D">
        <w:rPr>
          <w:bCs/>
          <w:sz w:val="18"/>
          <w:szCs w:val="18"/>
        </w:rPr>
        <w:t>,</w:t>
      </w:r>
    </w:p>
    <w:p w:rsidR="0008768E" w:rsidRDefault="0008768E">
      <w:pPr>
        <w:pStyle w:val="Style28"/>
        <w:widowControl/>
        <w:spacing w:before="24" w:line="226" w:lineRule="exact"/>
        <w:rPr>
          <w:rStyle w:val="FontStyle101"/>
        </w:rPr>
      </w:pPr>
      <w:r>
        <w:rPr>
          <w:rStyle w:val="FontStyle101"/>
        </w:rPr>
        <w:t xml:space="preserve">где </w:t>
      </w:r>
      <w:r>
        <w:rPr>
          <w:rStyle w:val="FontStyle103"/>
          <w:spacing w:val="20"/>
          <w:lang w:val="en-US"/>
        </w:rPr>
        <w:t>Z</w:t>
      </w:r>
      <w:r w:rsidR="00D0745B">
        <w:rPr>
          <w:rStyle w:val="FontStyle103"/>
          <w:spacing w:val="20"/>
          <w:vertAlign w:val="subscript"/>
        </w:rPr>
        <w:t>кл</w:t>
      </w:r>
      <w:r w:rsidRPr="0008768E">
        <w:rPr>
          <w:rStyle w:val="FontStyle103"/>
        </w:rPr>
        <w:t xml:space="preserve"> </w:t>
      </w:r>
      <w:r>
        <w:rPr>
          <w:rStyle w:val="FontStyle103"/>
          <w:spacing w:val="20"/>
        </w:rPr>
        <w:t>-</w:t>
      </w:r>
      <w:r>
        <w:rPr>
          <w:rStyle w:val="FontStyle103"/>
        </w:rPr>
        <w:t xml:space="preserve"> </w:t>
      </w:r>
      <w:r>
        <w:rPr>
          <w:rStyle w:val="FontStyle101"/>
        </w:rPr>
        <w:t xml:space="preserve">проектная отметка красной линии в сечении данного угла; </w:t>
      </w:r>
      <w:r w:rsidR="00D0745B" w:rsidRPr="00D0745B">
        <w:rPr>
          <w:rStyle w:val="FontStyle101"/>
          <w:i/>
          <w:lang w:val="en-US"/>
        </w:rPr>
        <w:t>i</w:t>
      </w:r>
      <w:r w:rsidR="00D0745B" w:rsidRPr="00D0745B">
        <w:rPr>
          <w:rStyle w:val="FontStyle101"/>
          <w:i/>
          <w:vertAlign w:val="subscript"/>
          <w:lang w:val="en-US"/>
        </w:rPr>
        <w:t>n</w:t>
      </w:r>
      <w:r w:rsidR="00D0745B" w:rsidRPr="00D0745B">
        <w:rPr>
          <w:rStyle w:val="FontStyle101"/>
          <w:vertAlign w:val="subscript"/>
        </w:rPr>
        <w:t xml:space="preserve"> </w:t>
      </w:r>
      <w:r>
        <w:rPr>
          <w:rStyle w:val="FontStyle101"/>
        </w:rPr>
        <w:t>- по</w:t>
      </w:r>
      <w:r>
        <w:rPr>
          <w:rStyle w:val="FontStyle101"/>
        </w:rPr>
        <w:softHyphen/>
        <w:t xml:space="preserve">перечный уклон; </w:t>
      </w:r>
      <w:r>
        <w:rPr>
          <w:rStyle w:val="FontStyle103"/>
          <w:lang w:val="en-US"/>
        </w:rPr>
        <w:t>L</w:t>
      </w:r>
      <w:r w:rsidRPr="0008768E">
        <w:rPr>
          <w:rStyle w:val="FontStyle103"/>
        </w:rPr>
        <w:t xml:space="preserve"> </w:t>
      </w:r>
      <w:r>
        <w:rPr>
          <w:rStyle w:val="FontStyle103"/>
        </w:rPr>
        <w:t xml:space="preserve">- </w:t>
      </w:r>
      <w:r>
        <w:rPr>
          <w:rStyle w:val="FontStyle101"/>
        </w:rPr>
        <w:t>расстояние от красной линии до здания. При опреде</w:t>
      </w:r>
      <w:r>
        <w:rPr>
          <w:rStyle w:val="FontStyle101"/>
        </w:rPr>
        <w:softHyphen/>
        <w:t>лении красной отметки угла, исходя из проектной отметки лотка проезда, она будет равна:</w:t>
      </w:r>
    </w:p>
    <w:p w:rsidR="00EC4767" w:rsidRPr="003D26CA" w:rsidRDefault="00EC4767" w:rsidP="00EC4767">
      <w:pPr>
        <w:shd w:val="clear" w:color="auto" w:fill="FFFFFF"/>
        <w:spacing w:before="14" w:line="211" w:lineRule="exact"/>
        <w:ind w:left="23" w:right="6" w:firstLine="465"/>
        <w:jc w:val="center"/>
        <w:rPr>
          <w:b/>
          <w:bCs/>
          <w:i/>
          <w:iCs/>
          <w:sz w:val="18"/>
          <w:szCs w:val="18"/>
        </w:rPr>
      </w:pPr>
      <w:r w:rsidRPr="003D26CA">
        <w:rPr>
          <w:b/>
          <w:bCs/>
          <w:i/>
          <w:iCs/>
          <w:sz w:val="18"/>
          <w:szCs w:val="18"/>
          <w:lang w:val="en-US"/>
        </w:rPr>
        <w:t>Z</w:t>
      </w:r>
      <w:r w:rsidRPr="003D26CA">
        <w:rPr>
          <w:b/>
          <w:bCs/>
          <w:i/>
          <w:iCs/>
          <w:sz w:val="18"/>
          <w:szCs w:val="18"/>
          <w:vertAlign w:val="subscript"/>
          <w:lang w:val="en-US"/>
        </w:rPr>
        <w:t>y</w:t>
      </w:r>
      <w:r w:rsidRPr="00AA654D">
        <w:rPr>
          <w:b/>
          <w:bCs/>
          <w:i/>
          <w:iCs/>
          <w:sz w:val="18"/>
          <w:szCs w:val="18"/>
        </w:rPr>
        <w:t xml:space="preserve">= </w:t>
      </w:r>
      <w:r w:rsidRPr="003C67BF">
        <w:rPr>
          <w:b/>
          <w:bCs/>
          <w:i/>
          <w:sz w:val="18"/>
          <w:szCs w:val="18"/>
          <w:lang w:val="en-US"/>
        </w:rPr>
        <w:t>Z</w:t>
      </w:r>
      <w:r>
        <w:rPr>
          <w:b/>
          <w:bCs/>
          <w:i/>
          <w:sz w:val="18"/>
          <w:szCs w:val="18"/>
          <w:vertAlign w:val="subscript"/>
        </w:rPr>
        <w:t>л</w:t>
      </w:r>
      <w:r w:rsidRPr="003D26CA">
        <w:rPr>
          <w:b/>
          <w:bCs/>
          <w:i/>
          <w:iCs/>
          <w:sz w:val="18"/>
          <w:szCs w:val="18"/>
        </w:rPr>
        <w:t xml:space="preserve"> +</w:t>
      </w:r>
      <w:r>
        <w:rPr>
          <w:b/>
          <w:bCs/>
          <w:i/>
          <w:iCs/>
          <w:sz w:val="18"/>
          <w:szCs w:val="18"/>
        </w:rPr>
        <w:t xml:space="preserve"> </w:t>
      </w:r>
      <w:r>
        <w:rPr>
          <w:b/>
          <w:bCs/>
          <w:i/>
          <w:iCs/>
          <w:sz w:val="18"/>
          <w:szCs w:val="18"/>
          <w:lang w:val="en-US"/>
        </w:rPr>
        <w:t>h</w:t>
      </w:r>
      <w:r>
        <w:rPr>
          <w:b/>
          <w:bCs/>
          <w:i/>
          <w:iCs/>
          <w:sz w:val="18"/>
          <w:szCs w:val="18"/>
          <w:vertAlign w:val="subscript"/>
        </w:rPr>
        <w:t>б.к</w:t>
      </w:r>
      <w:r w:rsidRPr="003D26CA">
        <w:rPr>
          <w:b/>
          <w:bCs/>
          <w:i/>
          <w:iCs/>
          <w:sz w:val="18"/>
          <w:szCs w:val="18"/>
        </w:rPr>
        <w:t xml:space="preserve"> </w:t>
      </w:r>
      <w:r w:rsidRPr="00AA654D">
        <w:rPr>
          <w:b/>
          <w:bCs/>
          <w:i/>
          <w:smallCaps/>
          <w:sz w:val="18"/>
          <w:szCs w:val="18"/>
        </w:rPr>
        <w:t xml:space="preserve">+  </w:t>
      </w:r>
      <w:r w:rsidRPr="003D26CA">
        <w:rPr>
          <w:b/>
          <w:bCs/>
          <w:i/>
          <w:iCs/>
          <w:sz w:val="18"/>
          <w:szCs w:val="18"/>
          <w:lang w:val="en-US"/>
        </w:rPr>
        <w:t>i</w:t>
      </w:r>
      <w:r w:rsidRPr="003D26CA">
        <w:rPr>
          <w:b/>
          <w:bCs/>
          <w:i/>
          <w:iCs/>
          <w:sz w:val="18"/>
          <w:szCs w:val="18"/>
          <w:vertAlign w:val="subscript"/>
        </w:rPr>
        <w:t>п</w:t>
      </w:r>
      <w:r w:rsidRPr="00AA654D">
        <w:rPr>
          <w:b/>
          <w:bCs/>
          <w:i/>
          <w:iCs/>
          <w:sz w:val="18"/>
          <w:szCs w:val="18"/>
        </w:rPr>
        <w:t xml:space="preserve"> ∙</w:t>
      </w:r>
      <w:r w:rsidRPr="003D26CA">
        <w:rPr>
          <w:b/>
          <w:bCs/>
          <w:i/>
          <w:iCs/>
          <w:sz w:val="18"/>
          <w:szCs w:val="18"/>
        </w:rPr>
        <w:t xml:space="preserve">  (с </w:t>
      </w:r>
      <w:r w:rsidRPr="003D26CA">
        <w:rPr>
          <w:b/>
          <w:bCs/>
          <w:i/>
          <w:sz w:val="18"/>
          <w:szCs w:val="18"/>
        </w:rPr>
        <w:t xml:space="preserve">+ </w:t>
      </w:r>
      <w:r w:rsidRPr="003D26CA">
        <w:rPr>
          <w:b/>
          <w:bCs/>
          <w:i/>
          <w:iCs/>
          <w:sz w:val="18"/>
          <w:szCs w:val="18"/>
          <w:lang w:val="en-US"/>
        </w:rPr>
        <w:t>d</w:t>
      </w:r>
      <w:r w:rsidRPr="00AA654D">
        <w:rPr>
          <w:b/>
          <w:bCs/>
          <w:i/>
          <w:iCs/>
          <w:sz w:val="18"/>
          <w:szCs w:val="18"/>
        </w:rPr>
        <w:t>),</w:t>
      </w:r>
    </w:p>
    <w:p w:rsidR="0008768E" w:rsidRDefault="0008768E" w:rsidP="00D0745B">
      <w:pPr>
        <w:pStyle w:val="Style49"/>
        <w:widowControl/>
        <w:ind w:firstLine="0"/>
        <w:rPr>
          <w:rStyle w:val="FontStyle101"/>
        </w:rPr>
      </w:pPr>
      <w:r>
        <w:rPr>
          <w:rStyle w:val="FontStyle101"/>
        </w:rPr>
        <w:t xml:space="preserve">где </w:t>
      </w:r>
      <w:r w:rsidRPr="00EC4767">
        <w:rPr>
          <w:rStyle w:val="FontStyle101"/>
          <w:b/>
          <w:lang w:val="en-US"/>
        </w:rPr>
        <w:t>Z</w:t>
      </w:r>
      <w:r w:rsidR="00EC4767" w:rsidRPr="00EC4767">
        <w:rPr>
          <w:rStyle w:val="FontStyle101"/>
          <w:b/>
          <w:i/>
          <w:vertAlign w:val="subscript"/>
        </w:rPr>
        <w:t>л</w:t>
      </w:r>
      <w:r w:rsidRPr="0008768E">
        <w:rPr>
          <w:rStyle w:val="FontStyle101"/>
        </w:rPr>
        <w:t xml:space="preserve"> </w:t>
      </w:r>
      <w:r>
        <w:rPr>
          <w:rStyle w:val="FontStyle101"/>
        </w:rPr>
        <w:t xml:space="preserve">- проектная отметка лотка проезда; </w:t>
      </w:r>
      <w:r w:rsidR="00EC4767">
        <w:rPr>
          <w:b/>
          <w:bCs/>
          <w:i/>
          <w:iCs/>
          <w:sz w:val="18"/>
          <w:szCs w:val="18"/>
          <w:lang w:val="en-US"/>
        </w:rPr>
        <w:t>h</w:t>
      </w:r>
      <w:r w:rsidR="00EC4767">
        <w:rPr>
          <w:b/>
          <w:bCs/>
          <w:i/>
          <w:iCs/>
          <w:sz w:val="18"/>
          <w:szCs w:val="18"/>
          <w:vertAlign w:val="subscript"/>
        </w:rPr>
        <w:t>б.к</w:t>
      </w:r>
      <w:r w:rsidRPr="0008768E">
        <w:rPr>
          <w:rStyle w:val="FontStyle110"/>
        </w:rPr>
        <w:t xml:space="preserve"> </w:t>
      </w:r>
      <w:r>
        <w:rPr>
          <w:rStyle w:val="FontStyle110"/>
        </w:rPr>
        <w:t xml:space="preserve">- </w:t>
      </w:r>
      <w:r>
        <w:rPr>
          <w:rStyle w:val="FontStyle101"/>
        </w:rPr>
        <w:t xml:space="preserve">высота бортового камня; </w:t>
      </w:r>
      <w:r w:rsidR="00EC4767" w:rsidRPr="003D26CA">
        <w:rPr>
          <w:b/>
          <w:bCs/>
          <w:i/>
          <w:iCs/>
          <w:sz w:val="18"/>
          <w:szCs w:val="18"/>
          <w:lang w:val="en-US"/>
        </w:rPr>
        <w:t>i</w:t>
      </w:r>
      <w:r w:rsidR="00EC4767" w:rsidRPr="003D26CA">
        <w:rPr>
          <w:b/>
          <w:bCs/>
          <w:i/>
          <w:iCs/>
          <w:sz w:val="18"/>
          <w:szCs w:val="18"/>
          <w:vertAlign w:val="subscript"/>
        </w:rPr>
        <w:t>п</w:t>
      </w:r>
      <w:r w:rsidRPr="0008768E">
        <w:rPr>
          <w:rStyle w:val="FontStyle110"/>
        </w:rPr>
        <w:t xml:space="preserve"> </w:t>
      </w:r>
      <w:r>
        <w:rPr>
          <w:rStyle w:val="FontStyle101"/>
        </w:rPr>
        <w:t xml:space="preserve">- поперечный уклон; </w:t>
      </w:r>
      <w:r w:rsidR="00EC4767" w:rsidRPr="003D26CA">
        <w:rPr>
          <w:b/>
          <w:bCs/>
          <w:i/>
          <w:iCs/>
          <w:sz w:val="18"/>
          <w:szCs w:val="18"/>
        </w:rPr>
        <w:t>с</w:t>
      </w:r>
      <w:r>
        <w:rPr>
          <w:rStyle w:val="FontStyle110"/>
        </w:rPr>
        <w:t xml:space="preserve"> - </w:t>
      </w:r>
      <w:r>
        <w:rPr>
          <w:rStyle w:val="FontStyle101"/>
        </w:rPr>
        <w:t xml:space="preserve">ширина тротуара; </w:t>
      </w:r>
      <w:r w:rsidR="00EC4767" w:rsidRPr="003D26CA">
        <w:rPr>
          <w:b/>
          <w:bCs/>
          <w:i/>
          <w:iCs/>
          <w:sz w:val="18"/>
          <w:szCs w:val="18"/>
          <w:lang w:val="en-US"/>
        </w:rPr>
        <w:t>d</w:t>
      </w:r>
      <w:r w:rsidRPr="0008768E">
        <w:rPr>
          <w:rStyle w:val="FontStyle110"/>
        </w:rPr>
        <w:t xml:space="preserve"> </w:t>
      </w:r>
      <w:r>
        <w:rPr>
          <w:rStyle w:val="FontStyle101"/>
        </w:rPr>
        <w:t>- ширина зеленой полосы.</w:t>
      </w:r>
    </w:p>
    <w:p w:rsidR="0008768E" w:rsidRDefault="0008768E">
      <w:pPr>
        <w:pStyle w:val="Style10"/>
        <w:widowControl/>
        <w:spacing w:line="211" w:lineRule="exact"/>
        <w:ind w:firstLine="480"/>
        <w:rPr>
          <w:rStyle w:val="FontStyle101"/>
        </w:rPr>
      </w:pPr>
      <w:r>
        <w:rPr>
          <w:rStyle w:val="FontStyle101"/>
        </w:rPr>
        <w:t>Определяя красные отметки отмостки в углах здания, необходимо учитывать и проверять их разницу или перепад, который не должен пре</w:t>
      </w:r>
      <w:r>
        <w:rPr>
          <w:rStyle w:val="FontStyle101"/>
        </w:rPr>
        <w:softHyphen/>
        <w:t>вышать 1,2 м как по фасаду, так и по торцу. Продольные уклоны по фасаду и торцам здания принимают: минимальный - 0,005, максимальный - около 0,04. Отметка чистого пола первого этажа дома устанавливается как мини</w:t>
      </w:r>
      <w:r>
        <w:rPr>
          <w:rStyle w:val="FontStyle101"/>
        </w:rPr>
        <w:softHyphen/>
        <w:t>мум на 0,5...0,8 м выше максимальной отметки в углах здания.</w:t>
      </w:r>
    </w:p>
    <w:p w:rsidR="0008768E" w:rsidRDefault="0008768E" w:rsidP="000A0B50">
      <w:pPr>
        <w:pStyle w:val="Style10"/>
        <w:widowControl/>
        <w:spacing w:line="211" w:lineRule="exact"/>
        <w:ind w:firstLine="485"/>
        <w:rPr>
          <w:rStyle w:val="FontStyle101"/>
        </w:rPr>
        <w:sectPr w:rsidR="0008768E" w:rsidSect="00711289">
          <w:pgSz w:w="8391" w:h="11907" w:code="11"/>
          <w:pgMar w:top="1134" w:right="1020" w:bottom="720" w:left="1276" w:header="720" w:footer="720" w:gutter="0"/>
          <w:cols w:space="60"/>
          <w:noEndnote/>
        </w:sectPr>
      </w:pPr>
      <w:r>
        <w:rPr>
          <w:rStyle w:val="FontStyle101"/>
        </w:rPr>
        <w:t>На территории микрорайона располагаются площадки различного назначения: спортивные, детские, отдыха, хозяйственные. Эти площадки иногда имеют значительные размеры. В зависимости от назначения пло</w:t>
      </w:r>
      <w:r>
        <w:rPr>
          <w:rStyle w:val="FontStyle101"/>
        </w:rPr>
        <w:softHyphen/>
        <w:t xml:space="preserve">щадки проектируют или с одним уклоном по всей поверхности, </w:t>
      </w:r>
      <w:r>
        <w:rPr>
          <w:rStyle w:val="FontStyle109"/>
        </w:rPr>
        <w:t xml:space="preserve">или </w:t>
      </w:r>
      <w:r>
        <w:rPr>
          <w:rStyle w:val="FontStyle101"/>
        </w:rPr>
        <w:t xml:space="preserve">крышеобразного типа, т.е. уклоны направлены на две стороны от ее оси. </w:t>
      </w:r>
      <w:r>
        <w:rPr>
          <w:rStyle w:val="FontStyle109"/>
        </w:rPr>
        <w:t xml:space="preserve">Их </w:t>
      </w:r>
      <w:r>
        <w:rPr>
          <w:rStyle w:val="FontStyle101"/>
        </w:rPr>
        <w:t>можно устраивать с помощью насыпи или срезки грунта на всю площадку. В этом случае проектный уклон площадки должен быть направлен в сто</w:t>
      </w:r>
      <w:r>
        <w:rPr>
          <w:rStyle w:val="FontStyle101"/>
        </w:rPr>
        <w:softHyphen/>
      </w:r>
      <w:r w:rsidR="000A0B50">
        <w:rPr>
          <w:rStyle w:val="FontStyle101"/>
        </w:rPr>
        <w:t>-</w:t>
      </w:r>
    </w:p>
    <w:p w:rsidR="0008768E" w:rsidRDefault="0008768E">
      <w:pPr>
        <w:pStyle w:val="Style10"/>
        <w:widowControl/>
        <w:spacing w:line="216" w:lineRule="exact"/>
        <w:ind w:firstLine="0"/>
        <w:rPr>
          <w:rStyle w:val="FontStyle101"/>
        </w:rPr>
      </w:pPr>
      <w:r>
        <w:rPr>
          <w:rStyle w:val="FontStyle101"/>
        </w:rPr>
        <w:lastRenderedPageBreak/>
        <w:t>рону падения рельефа. Для уменьшения объемов земляных работ или созда</w:t>
      </w:r>
      <w:r>
        <w:rPr>
          <w:rStyle w:val="FontStyle101"/>
        </w:rPr>
        <w:softHyphen/>
        <w:t>ния нулевого баланса земляных масс наиболее целесообразно размешать их в полувыемке и полунасыпи. С существующим рельефом площадки сопрягают с помощью откосов, которые, как правило, принимают с заложением 1:2.</w:t>
      </w:r>
    </w:p>
    <w:p w:rsidR="0008768E" w:rsidRDefault="0008768E">
      <w:pPr>
        <w:pStyle w:val="Style10"/>
        <w:widowControl/>
        <w:spacing w:line="216" w:lineRule="exact"/>
        <w:rPr>
          <w:rStyle w:val="FontStyle101"/>
        </w:rPr>
      </w:pPr>
      <w:r>
        <w:rPr>
          <w:rStyle w:val="FontStyle101"/>
        </w:rPr>
        <w:t>Вертикальную планировку участков зеленых насаждений, занимаю</w:t>
      </w:r>
      <w:r>
        <w:rPr>
          <w:rStyle w:val="FontStyle101"/>
        </w:rPr>
        <w:softHyphen/>
        <w:t>щих значительные площади в микрорайонах, проектируют локально, на бессточных местах для создания нормального поверхностного водоотвода и на участках примыкания зеленых насаждений к проездам, зданиям и со</w:t>
      </w:r>
      <w:r>
        <w:rPr>
          <w:rStyle w:val="FontStyle101"/>
        </w:rPr>
        <w:softHyphen/>
        <w:t>оружениям.</w:t>
      </w:r>
    </w:p>
    <w:p w:rsidR="0008768E" w:rsidRDefault="0008768E">
      <w:pPr>
        <w:pStyle w:val="Style10"/>
        <w:widowControl/>
        <w:spacing w:before="5" w:line="216" w:lineRule="exact"/>
        <w:ind w:firstLine="461"/>
        <w:rPr>
          <w:rStyle w:val="FontStyle101"/>
        </w:rPr>
      </w:pPr>
      <w:r>
        <w:rPr>
          <w:rStyle w:val="FontStyle101"/>
        </w:rPr>
        <w:t>Основными задачами вертикальной планировки территорий зеленых насаждений являются: обеспечение отвода излишних поверхностных вод; создание удобного движения по аллеям и дорожкам; сохранение почвенно</w:t>
      </w:r>
      <w:r>
        <w:rPr>
          <w:rStyle w:val="FontStyle101"/>
        </w:rPr>
        <w:softHyphen/>
        <w:t>го покрова; создание нормальных условий произрастания зеленых насаж</w:t>
      </w:r>
      <w:r>
        <w:rPr>
          <w:rStyle w:val="FontStyle101"/>
        </w:rPr>
        <w:softHyphen/>
        <w:t>дений; исключение условий для эрозии почв. Уклоны на территориях зе</w:t>
      </w:r>
      <w:r>
        <w:rPr>
          <w:rStyle w:val="FontStyle101"/>
        </w:rPr>
        <w:softHyphen/>
        <w:t>леных насаждений принимают не менее 0,005.</w:t>
      </w:r>
    </w:p>
    <w:p w:rsidR="0008768E" w:rsidRDefault="0008768E">
      <w:pPr>
        <w:pStyle w:val="Style10"/>
        <w:widowControl/>
        <w:spacing w:before="5" w:line="216" w:lineRule="exact"/>
        <w:ind w:firstLine="466"/>
        <w:rPr>
          <w:rStyle w:val="FontStyle101"/>
        </w:rPr>
      </w:pPr>
      <w:r>
        <w:rPr>
          <w:rStyle w:val="FontStyle101"/>
        </w:rPr>
        <w:t>Важное условие, влияющее на решение вертикальной планировки, -наличие ценной существующей древесно-кустарниковой растительности. Такие участки не должны затрагиваться вертикальной планировкой, их ос</w:t>
      </w:r>
      <w:r>
        <w:rPr>
          <w:rStyle w:val="FontStyle101"/>
        </w:rPr>
        <w:softHyphen/>
        <w:t>тавляют в естественном состоянии.</w:t>
      </w:r>
    </w:p>
    <w:p w:rsidR="0008768E" w:rsidRDefault="0008768E">
      <w:pPr>
        <w:pStyle w:val="Style10"/>
        <w:widowControl/>
        <w:spacing w:before="5" w:line="216" w:lineRule="exact"/>
        <w:ind w:firstLine="475"/>
        <w:rPr>
          <w:rStyle w:val="FontStyle101"/>
        </w:rPr>
      </w:pPr>
      <w:r>
        <w:rPr>
          <w:rStyle w:val="FontStyle101"/>
        </w:rPr>
        <w:t>Пешеходные аллеи и дорожки проектируют с уклоном от 0,004 до 0,08. При уклонах, превышающих максимально допустимый, необходимо делать устройство лестничных сходов с высотой ступеней от 10 до 15 см, ширину ступеней принимают различной в зависимости от назначения схо</w:t>
      </w:r>
      <w:r>
        <w:rPr>
          <w:rStyle w:val="FontStyle101"/>
        </w:rPr>
        <w:softHyphen/>
        <w:t>да, но не менее 38 см.</w:t>
      </w:r>
    </w:p>
    <w:p w:rsidR="0008768E" w:rsidRDefault="0008768E">
      <w:pPr>
        <w:pStyle w:val="Style10"/>
        <w:widowControl/>
        <w:spacing w:line="216" w:lineRule="exact"/>
        <w:ind w:firstLine="466"/>
        <w:rPr>
          <w:rStyle w:val="FontStyle101"/>
        </w:rPr>
      </w:pPr>
      <w:r>
        <w:rPr>
          <w:rStyle w:val="FontStyle101"/>
        </w:rPr>
        <w:t>Дороги, проходящие по территориям зеленых насаждений и исполь</w:t>
      </w:r>
      <w:r>
        <w:rPr>
          <w:rStyle w:val="FontStyle101"/>
        </w:rPr>
        <w:softHyphen/>
        <w:t>зуемые для движения транспорта, проектируют как внутримикрорайонные проезды. Поперечный профиль дорог и аллей может быть односкатным и двускатным в зависимости от ширины. Поперечные уклоны принимаются около 0,02.</w:t>
      </w:r>
    </w:p>
    <w:p w:rsidR="0008768E" w:rsidRDefault="0008768E">
      <w:pPr>
        <w:pStyle w:val="Style10"/>
        <w:widowControl/>
        <w:spacing w:line="216" w:lineRule="exact"/>
        <w:rPr>
          <w:rStyle w:val="FontStyle101"/>
        </w:rPr>
      </w:pPr>
      <w:r>
        <w:rPr>
          <w:rStyle w:val="FontStyle101"/>
        </w:rPr>
        <w:t>При различных продольных уклонах улиц и территорий зеленых на</w:t>
      </w:r>
      <w:r>
        <w:rPr>
          <w:rStyle w:val="FontStyle101"/>
        </w:rPr>
        <w:softHyphen/>
        <w:t>саждении они сопрягаются с помощью озелененных откосов и подпорных стенок. Заложение откосов имеет, как правило, 1:2. При значительных ук</w:t>
      </w:r>
      <w:r>
        <w:rPr>
          <w:rStyle w:val="FontStyle101"/>
        </w:rPr>
        <w:softHyphen/>
        <w:t>лонах поверхности территории садов, скверов, бульваров устраивают тер</w:t>
      </w:r>
      <w:r>
        <w:rPr>
          <w:rStyle w:val="FontStyle101"/>
        </w:rPr>
        <w:softHyphen/>
        <w:t>расы, которые создают допустимые уклоны. Когда участки зеленых наса</w:t>
      </w:r>
      <w:r>
        <w:rPr>
          <w:rStyle w:val="FontStyle101"/>
        </w:rPr>
        <w:softHyphen/>
        <w:t>ждений располагаются выше улиц, и при террасировании территории связь между террасами и улицами осуществляется посредством лестниц.</w:t>
      </w:r>
    </w:p>
    <w:p w:rsidR="0008768E" w:rsidRDefault="0008768E" w:rsidP="000A0B50">
      <w:pPr>
        <w:pStyle w:val="Style10"/>
        <w:widowControl/>
        <w:spacing w:before="101" w:line="211" w:lineRule="exact"/>
        <w:ind w:firstLine="475"/>
        <w:rPr>
          <w:rStyle w:val="FontStyle101"/>
        </w:rPr>
        <w:sectPr w:rsidR="0008768E" w:rsidSect="00711289">
          <w:pgSz w:w="8391" w:h="11907" w:code="11"/>
          <w:pgMar w:top="1134" w:right="1020" w:bottom="720" w:left="1276" w:header="720" w:footer="720" w:gutter="0"/>
          <w:cols w:space="60"/>
          <w:noEndnote/>
        </w:sectPr>
      </w:pPr>
      <w:r>
        <w:rPr>
          <w:rStyle w:val="FontStyle101"/>
        </w:rPr>
        <w:t>При проектировании парков основное внимание уделяют архитек</w:t>
      </w:r>
      <w:r>
        <w:rPr>
          <w:rStyle w:val="FontStyle101"/>
        </w:rPr>
        <w:softHyphen/>
        <w:t>турно-планировочному решению. Вертикальная планировка призвана обеспечить формирование живописных участков с созданием в некоторых случаях искусственного рельефа. Вертикальная планировка парков осуще</w:t>
      </w:r>
      <w:r>
        <w:rPr>
          <w:rStyle w:val="FontStyle101"/>
        </w:rPr>
        <w:softHyphen/>
        <w:t xml:space="preserve">ствляется главным образом по дорожкам и площадям, на которых возводят здания и сооружения. </w:t>
      </w:r>
    </w:p>
    <w:p w:rsidR="0008768E" w:rsidRDefault="0008768E">
      <w:pPr>
        <w:pStyle w:val="Style10"/>
        <w:widowControl/>
        <w:spacing w:line="211" w:lineRule="exact"/>
        <w:ind w:firstLine="0"/>
        <w:rPr>
          <w:rStyle w:val="FontStyle101"/>
        </w:rPr>
      </w:pPr>
      <w:r w:rsidRPr="000A0B50">
        <w:rPr>
          <w:rStyle w:val="FontStyle101"/>
        </w:rPr>
        <w:lastRenderedPageBreak/>
        <w:t>На участках зеленых насаждений вертикальную пла</w:t>
      </w:r>
      <w:r w:rsidRPr="000A0B50">
        <w:rPr>
          <w:rStyle w:val="FontStyle101"/>
        </w:rPr>
        <w:softHyphen/>
        <w:t>нировку</w:t>
      </w:r>
      <w:r>
        <w:rPr>
          <w:rStyle w:val="FontStyle101"/>
        </w:rPr>
        <w:t xml:space="preserve"> разрабатывают локально, в отдельных местах. При больших укло</w:t>
      </w:r>
      <w:r>
        <w:rPr>
          <w:rStyle w:val="FontStyle101"/>
        </w:rPr>
        <w:softHyphen/>
        <w:t xml:space="preserve">нах территория </w:t>
      </w:r>
      <w:r>
        <w:rPr>
          <w:rStyle w:val="FontStyle100"/>
        </w:rPr>
        <w:t xml:space="preserve">парка </w:t>
      </w:r>
      <w:r>
        <w:rPr>
          <w:rStyle w:val="FontStyle101"/>
        </w:rPr>
        <w:t>решается отдельными террасами, связанными панду</w:t>
      </w:r>
      <w:r>
        <w:rPr>
          <w:rStyle w:val="FontStyle101"/>
        </w:rPr>
        <w:softHyphen/>
        <w:t>сами и лестничными сходами.</w:t>
      </w:r>
    </w:p>
    <w:p w:rsidR="0008768E" w:rsidRDefault="0008768E">
      <w:pPr>
        <w:pStyle w:val="Style23"/>
        <w:widowControl/>
        <w:spacing w:before="226"/>
        <w:jc w:val="center"/>
        <w:rPr>
          <w:rStyle w:val="FontStyle102"/>
        </w:rPr>
      </w:pPr>
      <w:r>
        <w:rPr>
          <w:rStyle w:val="FontStyle102"/>
        </w:rPr>
        <w:t>Контрольные вопросы</w:t>
      </w:r>
    </w:p>
    <w:p w:rsidR="0008768E" w:rsidRDefault="0008768E" w:rsidP="0008768E">
      <w:pPr>
        <w:pStyle w:val="Style32"/>
        <w:widowControl/>
        <w:numPr>
          <w:ilvl w:val="0"/>
          <w:numId w:val="16"/>
        </w:numPr>
        <w:tabs>
          <w:tab w:val="left" w:pos="677"/>
        </w:tabs>
        <w:spacing w:before="96" w:line="216" w:lineRule="exact"/>
        <w:ind w:left="499"/>
        <w:rPr>
          <w:rStyle w:val="FontStyle101"/>
        </w:rPr>
      </w:pPr>
      <w:r>
        <w:rPr>
          <w:rStyle w:val="FontStyle101"/>
        </w:rPr>
        <w:t>Цель и основные задачи вертикальной планировки.</w:t>
      </w:r>
    </w:p>
    <w:p w:rsidR="0008768E" w:rsidRDefault="0008768E" w:rsidP="0008768E">
      <w:pPr>
        <w:pStyle w:val="Style32"/>
        <w:widowControl/>
        <w:numPr>
          <w:ilvl w:val="0"/>
          <w:numId w:val="16"/>
        </w:numPr>
        <w:tabs>
          <w:tab w:val="left" w:pos="677"/>
        </w:tabs>
        <w:spacing w:line="216" w:lineRule="exact"/>
        <w:ind w:left="499"/>
        <w:rPr>
          <w:rStyle w:val="FontStyle101"/>
        </w:rPr>
      </w:pPr>
      <w:r>
        <w:rPr>
          <w:rStyle w:val="FontStyle101"/>
        </w:rPr>
        <w:t>Естественный рельеф и способы его оценки.</w:t>
      </w:r>
    </w:p>
    <w:p w:rsidR="0008768E" w:rsidRDefault="0008768E" w:rsidP="0008768E">
      <w:pPr>
        <w:pStyle w:val="Style32"/>
        <w:widowControl/>
        <w:numPr>
          <w:ilvl w:val="0"/>
          <w:numId w:val="16"/>
        </w:numPr>
        <w:tabs>
          <w:tab w:val="left" w:pos="677"/>
        </w:tabs>
        <w:spacing w:line="216" w:lineRule="exact"/>
        <w:ind w:left="499"/>
        <w:rPr>
          <w:rStyle w:val="FontStyle101"/>
        </w:rPr>
      </w:pPr>
      <w:r>
        <w:rPr>
          <w:rStyle w:val="FontStyle101"/>
        </w:rPr>
        <w:t>Организация стока поверхностных вод в населенном пункте.</w:t>
      </w:r>
    </w:p>
    <w:p w:rsidR="0008768E" w:rsidRDefault="0008768E" w:rsidP="0008768E">
      <w:pPr>
        <w:pStyle w:val="Style32"/>
        <w:widowControl/>
        <w:numPr>
          <w:ilvl w:val="0"/>
          <w:numId w:val="16"/>
        </w:numPr>
        <w:tabs>
          <w:tab w:val="left" w:pos="677"/>
        </w:tabs>
        <w:spacing w:line="216" w:lineRule="exact"/>
        <w:ind w:left="499"/>
        <w:rPr>
          <w:rStyle w:val="FontStyle101"/>
        </w:rPr>
      </w:pPr>
      <w:r>
        <w:rPr>
          <w:rStyle w:val="FontStyle101"/>
        </w:rPr>
        <w:t>Методы вертикальной планировки.</w:t>
      </w:r>
    </w:p>
    <w:p w:rsidR="0008768E" w:rsidRDefault="0008768E" w:rsidP="0008768E">
      <w:pPr>
        <w:pStyle w:val="Style32"/>
        <w:widowControl/>
        <w:numPr>
          <w:ilvl w:val="0"/>
          <w:numId w:val="16"/>
        </w:numPr>
        <w:tabs>
          <w:tab w:val="left" w:pos="677"/>
        </w:tabs>
        <w:spacing w:line="216" w:lineRule="exact"/>
        <w:ind w:left="499"/>
        <w:rPr>
          <w:rStyle w:val="FontStyle101"/>
        </w:rPr>
      </w:pPr>
      <w:r>
        <w:rPr>
          <w:rStyle w:val="FontStyle101"/>
        </w:rPr>
        <w:t>Вертикальная планировка отдельных элементов населенного пункта.</w:t>
      </w:r>
    </w:p>
    <w:p w:rsidR="0008768E" w:rsidRDefault="0008768E" w:rsidP="0008768E">
      <w:pPr>
        <w:pStyle w:val="Style32"/>
        <w:widowControl/>
        <w:numPr>
          <w:ilvl w:val="0"/>
          <w:numId w:val="16"/>
        </w:numPr>
        <w:tabs>
          <w:tab w:val="left" w:pos="677"/>
        </w:tabs>
        <w:spacing w:line="216" w:lineRule="exact"/>
        <w:ind w:left="499"/>
        <w:rPr>
          <w:rStyle w:val="FontStyle101"/>
        </w:rPr>
      </w:pPr>
      <w:r>
        <w:rPr>
          <w:rStyle w:val="FontStyle101"/>
        </w:rPr>
        <w:t>Решение проектных задач средствами вертикальной планировки.</w:t>
      </w:r>
    </w:p>
    <w:p w:rsidR="0008768E" w:rsidRDefault="0008768E">
      <w:pPr>
        <w:pStyle w:val="Style23"/>
        <w:widowControl/>
        <w:spacing w:before="221"/>
        <w:jc w:val="center"/>
        <w:rPr>
          <w:rStyle w:val="FontStyle102"/>
        </w:rPr>
      </w:pPr>
      <w:r>
        <w:rPr>
          <w:rStyle w:val="FontStyle102"/>
        </w:rPr>
        <w:t>2. ВОДОСНАБЖЕНИЕ</w:t>
      </w:r>
    </w:p>
    <w:p w:rsidR="0008768E" w:rsidRPr="000A0B50" w:rsidRDefault="000A0B50">
      <w:pPr>
        <w:pStyle w:val="Style4"/>
        <w:widowControl/>
        <w:spacing w:before="115"/>
        <w:jc w:val="center"/>
        <w:rPr>
          <w:rStyle w:val="FontStyle100"/>
          <w:b/>
        </w:rPr>
      </w:pPr>
      <w:r w:rsidRPr="000A0B50">
        <w:rPr>
          <w:rStyle w:val="FontStyle100"/>
          <w:b/>
        </w:rPr>
        <w:t xml:space="preserve">2.1. </w:t>
      </w:r>
      <w:r w:rsidR="0008768E" w:rsidRPr="000A0B50">
        <w:rPr>
          <w:rStyle w:val="FontStyle100"/>
          <w:b/>
        </w:rPr>
        <w:t>СИСТЕМЫ И СХЕМЫ ВОДОСНАБЖЕНИЯ</w:t>
      </w:r>
    </w:p>
    <w:p w:rsidR="0008768E" w:rsidRDefault="0008768E">
      <w:pPr>
        <w:pStyle w:val="Style10"/>
        <w:widowControl/>
        <w:spacing w:before="101" w:line="211" w:lineRule="exact"/>
        <w:ind w:firstLine="485"/>
        <w:rPr>
          <w:rStyle w:val="FontStyle101"/>
        </w:rPr>
      </w:pPr>
      <w:r>
        <w:rPr>
          <w:rStyle w:val="FontStyle101"/>
        </w:rPr>
        <w:t xml:space="preserve">Под </w:t>
      </w:r>
      <w:r w:rsidRPr="000A0B50">
        <w:rPr>
          <w:rStyle w:val="FontStyle100"/>
          <w:b/>
        </w:rPr>
        <w:t>системой водоснабжения</w:t>
      </w:r>
      <w:r>
        <w:rPr>
          <w:rStyle w:val="FontStyle100"/>
        </w:rPr>
        <w:t xml:space="preserve"> </w:t>
      </w:r>
      <w:r>
        <w:rPr>
          <w:rStyle w:val="FontStyle101"/>
        </w:rPr>
        <w:t>(или просто водоснабжением) подра</w:t>
      </w:r>
      <w:r>
        <w:rPr>
          <w:rStyle w:val="FontStyle101"/>
        </w:rPr>
        <w:softHyphen/>
        <w:t>зумевают комплекс инженерных сооружений и установок, взаимосвязан</w:t>
      </w:r>
      <w:r>
        <w:rPr>
          <w:rStyle w:val="FontStyle101"/>
        </w:rPr>
        <w:softHyphen/>
        <w:t>ных и предназначенных для забора воды, подъема и создания требуемого напора, очистки и подготовки, хранения и транспортировки к месту по</w:t>
      </w:r>
      <w:r>
        <w:rPr>
          <w:rStyle w:val="FontStyle101"/>
        </w:rPr>
        <w:softHyphen/>
        <w:t>требления.</w:t>
      </w:r>
    </w:p>
    <w:p w:rsidR="0008768E" w:rsidRDefault="0008768E">
      <w:pPr>
        <w:pStyle w:val="Style10"/>
        <w:widowControl/>
        <w:spacing w:line="211" w:lineRule="exact"/>
        <w:ind w:firstLine="490"/>
        <w:rPr>
          <w:rStyle w:val="FontStyle101"/>
        </w:rPr>
      </w:pPr>
      <w:r>
        <w:rPr>
          <w:rStyle w:val="FontStyle101"/>
        </w:rPr>
        <w:t>Система водоснабжения в общем случае состоит из следующих ос</w:t>
      </w:r>
      <w:r>
        <w:rPr>
          <w:rStyle w:val="FontStyle101"/>
        </w:rPr>
        <w:softHyphen/>
        <w:t>новных элементов: водозаборных сооружений, насосных станций, резер</w:t>
      </w:r>
      <w:r>
        <w:rPr>
          <w:rStyle w:val="FontStyle101"/>
        </w:rPr>
        <w:softHyphen/>
        <w:t>вуаров, водоводов, магистральных и разводящих наружных сетей и внут</w:t>
      </w:r>
      <w:r>
        <w:rPr>
          <w:rStyle w:val="FontStyle101"/>
        </w:rPr>
        <w:softHyphen/>
        <w:t>реннего водопровода.</w:t>
      </w:r>
    </w:p>
    <w:p w:rsidR="0008768E" w:rsidRDefault="0008768E" w:rsidP="000A0B50">
      <w:pPr>
        <w:pStyle w:val="Style10"/>
        <w:widowControl/>
        <w:tabs>
          <w:tab w:val="left" w:pos="6237"/>
        </w:tabs>
        <w:spacing w:line="211" w:lineRule="exact"/>
        <w:ind w:firstLine="514"/>
        <w:jc w:val="left"/>
        <w:rPr>
          <w:rStyle w:val="FontStyle101"/>
        </w:rPr>
      </w:pPr>
      <w:r w:rsidRPr="000A0B50">
        <w:rPr>
          <w:rStyle w:val="FontStyle100"/>
          <w:b/>
        </w:rPr>
        <w:t>Системы водоснабжения</w:t>
      </w:r>
      <w:r>
        <w:rPr>
          <w:rStyle w:val="FontStyle100"/>
        </w:rPr>
        <w:t xml:space="preserve"> </w:t>
      </w:r>
      <w:r w:rsidR="000A0B50">
        <w:rPr>
          <w:rStyle w:val="FontStyle101"/>
        </w:rPr>
        <w:t>классифицируются по следующим п</w:t>
      </w:r>
      <w:r>
        <w:rPr>
          <w:rStyle w:val="FontStyle101"/>
        </w:rPr>
        <w:t>ризнакам.</w:t>
      </w:r>
    </w:p>
    <w:p w:rsidR="0008768E" w:rsidRDefault="0008768E">
      <w:pPr>
        <w:pStyle w:val="Style10"/>
        <w:widowControl/>
        <w:spacing w:line="211" w:lineRule="exact"/>
        <w:ind w:firstLine="485"/>
        <w:rPr>
          <w:rStyle w:val="FontStyle101"/>
        </w:rPr>
      </w:pPr>
      <w:r>
        <w:rPr>
          <w:rStyle w:val="FontStyle101"/>
        </w:rPr>
        <w:t xml:space="preserve">По </w:t>
      </w:r>
      <w:r w:rsidRPr="000A0B50">
        <w:rPr>
          <w:rStyle w:val="FontStyle103"/>
          <w:b/>
        </w:rPr>
        <w:t>роду обслуживаемых объектов</w:t>
      </w:r>
      <w:r>
        <w:rPr>
          <w:rStyle w:val="FontStyle103"/>
        </w:rPr>
        <w:t xml:space="preserve"> </w:t>
      </w:r>
      <w:r>
        <w:rPr>
          <w:rStyle w:val="FontStyle101"/>
        </w:rPr>
        <w:t>- водоснабжение населенных мест (городское, поселковое), производственное или промышленное водо</w:t>
      </w:r>
      <w:r>
        <w:rPr>
          <w:rStyle w:val="FontStyle101"/>
        </w:rPr>
        <w:softHyphen/>
        <w:t>снабжение, сельскохозяйственное, железнодорожное и т. д.</w:t>
      </w:r>
    </w:p>
    <w:p w:rsidR="0008768E" w:rsidRDefault="0008768E">
      <w:pPr>
        <w:pStyle w:val="Style10"/>
        <w:widowControl/>
        <w:spacing w:line="211" w:lineRule="exact"/>
        <w:ind w:firstLine="494"/>
        <w:rPr>
          <w:rStyle w:val="FontStyle101"/>
        </w:rPr>
      </w:pPr>
      <w:r>
        <w:rPr>
          <w:rStyle w:val="FontStyle101"/>
        </w:rPr>
        <w:t xml:space="preserve">По </w:t>
      </w:r>
      <w:r w:rsidRPr="000A0B50">
        <w:rPr>
          <w:rStyle w:val="FontStyle103"/>
          <w:b/>
        </w:rPr>
        <w:t>назначению</w:t>
      </w:r>
      <w:r>
        <w:rPr>
          <w:rStyle w:val="FontStyle103"/>
        </w:rPr>
        <w:t xml:space="preserve"> </w:t>
      </w:r>
      <w:r>
        <w:rPr>
          <w:rStyle w:val="FontStyle101"/>
        </w:rPr>
        <w:t>- хозяйственно-питьевое, предназначенное для удов</w:t>
      </w:r>
      <w:r>
        <w:rPr>
          <w:rStyle w:val="FontStyle101"/>
        </w:rPr>
        <w:softHyphen/>
        <w:t>летворения питьевых и хозяйственно-бытовых нужд населения; производ</w:t>
      </w:r>
      <w:r>
        <w:rPr>
          <w:rStyle w:val="FontStyle101"/>
        </w:rPr>
        <w:softHyphen/>
        <w:t>ственное - для снабжения водой промпредприятий; противопожарное - для тушения пожаров; сельскохозяйственное - для полива, обслуживания жи</w:t>
      </w:r>
      <w:r>
        <w:rPr>
          <w:rStyle w:val="FontStyle101"/>
        </w:rPr>
        <w:softHyphen/>
        <w:t>вотных, машин и оборудования и т</w:t>
      </w:r>
      <w:r w:rsidR="000A0B50">
        <w:rPr>
          <w:rStyle w:val="FontStyle101"/>
        </w:rPr>
        <w:t>.п</w:t>
      </w:r>
      <w:r>
        <w:rPr>
          <w:rStyle w:val="FontStyle101"/>
        </w:rPr>
        <w:t>.; а также объединенная система, которая служит для одновременного удовлетворения нескольких водопотребителей.</w:t>
      </w:r>
    </w:p>
    <w:p w:rsidR="0008768E" w:rsidRDefault="0008768E">
      <w:pPr>
        <w:pStyle w:val="Style10"/>
        <w:widowControl/>
        <w:spacing w:line="211" w:lineRule="exact"/>
        <w:ind w:firstLine="480"/>
        <w:rPr>
          <w:rStyle w:val="FontStyle101"/>
        </w:rPr>
      </w:pPr>
      <w:r>
        <w:rPr>
          <w:rStyle w:val="FontStyle101"/>
        </w:rPr>
        <w:t xml:space="preserve">По </w:t>
      </w:r>
      <w:r w:rsidRPr="000A0B50">
        <w:rPr>
          <w:rStyle w:val="FontStyle103"/>
          <w:b/>
        </w:rPr>
        <w:t>взаимной связи отдельных систем водоснабжения</w:t>
      </w:r>
      <w:r>
        <w:rPr>
          <w:rStyle w:val="FontStyle103"/>
        </w:rPr>
        <w:t xml:space="preserve"> </w:t>
      </w:r>
      <w:r>
        <w:rPr>
          <w:rStyle w:val="FontStyle101"/>
        </w:rPr>
        <w:t>- совмещен</w:t>
      </w:r>
      <w:r>
        <w:rPr>
          <w:rStyle w:val="FontStyle101"/>
        </w:rPr>
        <w:softHyphen/>
        <w:t>ные, где все элементы служат для хозяйственного, производственного и противопожарного водопровода; раздельные системы, где все элементы являются самостоятельными, составляющими как хозяйственно-питьевой, так и производственной систем; полураздельные системы имеют ряд об</w:t>
      </w:r>
      <w:r>
        <w:rPr>
          <w:rStyle w:val="FontStyle101"/>
        </w:rPr>
        <w:softHyphen/>
        <w:t>щих элементов для городского и промышленного водоснабжения, напри</w:t>
      </w:r>
      <w:r>
        <w:rPr>
          <w:rStyle w:val="FontStyle101"/>
        </w:rPr>
        <w:softHyphen/>
        <w:t>мер водоисточники и водозаборные сооружения и т. д.</w:t>
      </w:r>
    </w:p>
    <w:p w:rsidR="0008768E" w:rsidRDefault="0008768E">
      <w:pPr>
        <w:pStyle w:val="Style10"/>
        <w:widowControl/>
        <w:spacing w:line="211" w:lineRule="exact"/>
        <w:ind w:firstLine="480"/>
        <w:rPr>
          <w:rStyle w:val="FontStyle101"/>
        </w:rPr>
        <w:sectPr w:rsidR="0008768E" w:rsidSect="000A0B50">
          <w:pgSz w:w="8391" w:h="11907" w:code="11"/>
          <w:pgMar w:top="1134" w:right="878" w:bottom="720" w:left="1276" w:header="720" w:footer="720" w:gutter="0"/>
          <w:cols w:space="60"/>
          <w:noEndnote/>
        </w:sectPr>
      </w:pPr>
    </w:p>
    <w:p w:rsidR="0008768E" w:rsidRDefault="0008768E">
      <w:pPr>
        <w:pStyle w:val="Style10"/>
        <w:widowControl/>
        <w:spacing w:line="187" w:lineRule="exact"/>
        <w:rPr>
          <w:rStyle w:val="FontStyle101"/>
        </w:rPr>
      </w:pPr>
      <w:r>
        <w:rPr>
          <w:rStyle w:val="FontStyle101"/>
        </w:rPr>
        <w:lastRenderedPageBreak/>
        <w:t xml:space="preserve">По </w:t>
      </w:r>
      <w:r w:rsidRPr="000A0B50">
        <w:rPr>
          <w:rStyle w:val="FontStyle103"/>
          <w:b/>
        </w:rPr>
        <w:t>роду водоисточников</w:t>
      </w:r>
      <w:r>
        <w:rPr>
          <w:rStyle w:val="FontStyle103"/>
        </w:rPr>
        <w:t xml:space="preserve"> </w:t>
      </w:r>
      <w:r>
        <w:rPr>
          <w:rStyle w:val="FontStyle101"/>
        </w:rPr>
        <w:t>- системы из поверхностных и подземных источников.</w:t>
      </w:r>
    </w:p>
    <w:p w:rsidR="0008768E" w:rsidRDefault="0008768E">
      <w:pPr>
        <w:pStyle w:val="Style10"/>
        <w:widowControl/>
        <w:spacing w:before="14" w:line="211" w:lineRule="exact"/>
        <w:rPr>
          <w:rStyle w:val="FontStyle101"/>
        </w:rPr>
      </w:pPr>
      <w:r>
        <w:rPr>
          <w:rStyle w:val="FontStyle101"/>
        </w:rPr>
        <w:t xml:space="preserve">По </w:t>
      </w:r>
      <w:r w:rsidRPr="000A0B50">
        <w:rPr>
          <w:rStyle w:val="FontStyle103"/>
          <w:b/>
        </w:rPr>
        <w:t>числу обслуживаемых объектов</w:t>
      </w:r>
      <w:r>
        <w:rPr>
          <w:rStyle w:val="FontStyle103"/>
        </w:rPr>
        <w:t xml:space="preserve"> </w:t>
      </w:r>
      <w:r>
        <w:rPr>
          <w:rStyle w:val="FontStyle101"/>
        </w:rPr>
        <w:t>- местные системы дан отдель</w:t>
      </w:r>
      <w:r>
        <w:rPr>
          <w:rStyle w:val="FontStyle101"/>
        </w:rPr>
        <w:softHyphen/>
        <w:t>ного объекта, групповые - для ряда объектов, расположенных иногда в преде</w:t>
      </w:r>
      <w:r>
        <w:rPr>
          <w:rStyle w:val="FontStyle101"/>
        </w:rPr>
        <w:softHyphen/>
        <w:t>лах большой территории и централизованные -для всего населенного пункта</w:t>
      </w:r>
    </w:p>
    <w:p w:rsidR="0008768E" w:rsidRDefault="0008768E">
      <w:pPr>
        <w:pStyle w:val="Style10"/>
        <w:widowControl/>
        <w:spacing w:line="211" w:lineRule="exact"/>
        <w:ind w:firstLine="475"/>
        <w:rPr>
          <w:rStyle w:val="FontStyle101"/>
        </w:rPr>
      </w:pPr>
      <w:r>
        <w:rPr>
          <w:rStyle w:val="FontStyle101"/>
        </w:rPr>
        <w:t xml:space="preserve">По </w:t>
      </w:r>
      <w:r w:rsidRPr="000A0B50">
        <w:rPr>
          <w:rStyle w:val="FontStyle103"/>
          <w:b/>
        </w:rPr>
        <w:t>способу подачи воды</w:t>
      </w:r>
      <w:r>
        <w:rPr>
          <w:rStyle w:val="FontStyle103"/>
        </w:rPr>
        <w:t xml:space="preserve"> - </w:t>
      </w:r>
      <w:r>
        <w:rPr>
          <w:rStyle w:val="FontStyle101"/>
        </w:rPr>
        <w:t>напорные, в которых вода подается к по</w:t>
      </w:r>
      <w:r>
        <w:rPr>
          <w:rStyle w:val="FontStyle101"/>
        </w:rPr>
        <w:softHyphen/>
        <w:t>требителям насосами, самотечные - когда источник водоснабжения нахо</w:t>
      </w:r>
      <w:r>
        <w:rPr>
          <w:rStyle w:val="FontStyle101"/>
        </w:rPr>
        <w:softHyphen/>
        <w:t>дится выше населенного пункта по отношению к мировому океану, и вода поступает к потребителю самотеком.</w:t>
      </w:r>
    </w:p>
    <w:p w:rsidR="0008768E" w:rsidRDefault="0008768E">
      <w:pPr>
        <w:pStyle w:val="Style10"/>
        <w:widowControl/>
        <w:spacing w:before="5" w:line="211" w:lineRule="exact"/>
        <w:ind w:left="480" w:firstLine="0"/>
        <w:jc w:val="left"/>
        <w:rPr>
          <w:rStyle w:val="FontStyle101"/>
        </w:rPr>
      </w:pPr>
      <w:r>
        <w:rPr>
          <w:rStyle w:val="FontStyle101"/>
        </w:rPr>
        <w:t xml:space="preserve">По </w:t>
      </w:r>
      <w:r w:rsidRPr="000A0B50">
        <w:rPr>
          <w:rStyle w:val="FontStyle103"/>
          <w:b/>
        </w:rPr>
        <w:t>сроку службы</w:t>
      </w:r>
      <w:r>
        <w:rPr>
          <w:rStyle w:val="FontStyle103"/>
        </w:rPr>
        <w:t xml:space="preserve"> - </w:t>
      </w:r>
      <w:r>
        <w:rPr>
          <w:rStyle w:val="FontStyle101"/>
        </w:rPr>
        <w:t>постоянные и временные.</w:t>
      </w:r>
    </w:p>
    <w:p w:rsidR="0008768E" w:rsidRDefault="0008768E">
      <w:pPr>
        <w:pStyle w:val="Style10"/>
        <w:widowControl/>
        <w:spacing w:before="5" w:line="211" w:lineRule="exact"/>
        <w:rPr>
          <w:rStyle w:val="FontStyle101"/>
        </w:rPr>
      </w:pPr>
      <w:r>
        <w:rPr>
          <w:rStyle w:val="FontStyle101"/>
        </w:rPr>
        <w:t xml:space="preserve">По </w:t>
      </w:r>
      <w:r w:rsidRPr="000A0B50">
        <w:rPr>
          <w:rStyle w:val="FontStyle103"/>
          <w:b/>
        </w:rPr>
        <w:t>размещению</w:t>
      </w:r>
      <w:r>
        <w:rPr>
          <w:rStyle w:val="FontStyle103"/>
        </w:rPr>
        <w:t xml:space="preserve"> </w:t>
      </w:r>
      <w:r>
        <w:rPr>
          <w:rStyle w:val="FontStyle101"/>
        </w:rPr>
        <w:t>водопроводных сооружений, устройств и трубопро</w:t>
      </w:r>
      <w:r>
        <w:rPr>
          <w:rStyle w:val="FontStyle101"/>
        </w:rPr>
        <w:softHyphen/>
        <w:t>водов относительно потребителей - наружные и внутренние водопроводы.</w:t>
      </w:r>
    </w:p>
    <w:p w:rsidR="0008768E" w:rsidRDefault="0008768E">
      <w:pPr>
        <w:pStyle w:val="Style12"/>
        <w:widowControl/>
        <w:spacing w:before="5"/>
        <w:ind w:firstLine="480"/>
        <w:rPr>
          <w:rStyle w:val="FontStyle103"/>
        </w:rPr>
      </w:pPr>
      <w:r>
        <w:rPr>
          <w:rStyle w:val="FontStyle101"/>
        </w:rPr>
        <w:t xml:space="preserve">Производственные системы подразделяются на </w:t>
      </w:r>
      <w:r>
        <w:rPr>
          <w:rStyle w:val="FontStyle103"/>
        </w:rPr>
        <w:t>прямоточные, с по</w:t>
      </w:r>
      <w:r>
        <w:rPr>
          <w:rStyle w:val="FontStyle103"/>
        </w:rPr>
        <w:softHyphen/>
        <w:t xml:space="preserve">вторным использованием, циркуляционные </w:t>
      </w:r>
      <w:r>
        <w:rPr>
          <w:rStyle w:val="FontStyle101"/>
        </w:rPr>
        <w:t xml:space="preserve">и </w:t>
      </w:r>
      <w:r>
        <w:rPr>
          <w:rStyle w:val="FontStyle103"/>
        </w:rPr>
        <w:t>оборотные.</w:t>
      </w:r>
    </w:p>
    <w:p w:rsidR="0008768E" w:rsidRDefault="0008768E">
      <w:pPr>
        <w:pStyle w:val="Style10"/>
        <w:widowControl/>
        <w:spacing w:line="211" w:lineRule="exact"/>
        <w:rPr>
          <w:rStyle w:val="FontStyle101"/>
        </w:rPr>
      </w:pPr>
      <w:r w:rsidRPr="000A0B50">
        <w:rPr>
          <w:rStyle w:val="FontStyle101"/>
          <w:b/>
        </w:rPr>
        <w:t>Схемы водоснабжения</w:t>
      </w:r>
      <w:r>
        <w:rPr>
          <w:rStyle w:val="FontStyle101"/>
        </w:rPr>
        <w:t xml:space="preserve"> выбирают, исходя из типа наружного водо</w:t>
      </w:r>
      <w:r>
        <w:rPr>
          <w:rStyle w:val="FontStyle101"/>
        </w:rPr>
        <w:softHyphen/>
        <w:t>провода, назначения зданий и ряда других требований (технологических, санитарно-гигиенических, противопожарных), а также технико-экономических расчетов.</w:t>
      </w:r>
    </w:p>
    <w:p w:rsidR="0008768E" w:rsidRDefault="0008768E">
      <w:pPr>
        <w:pStyle w:val="Style10"/>
        <w:widowControl/>
        <w:spacing w:line="211" w:lineRule="exact"/>
        <w:rPr>
          <w:rStyle w:val="FontStyle101"/>
        </w:rPr>
      </w:pPr>
      <w:r>
        <w:rPr>
          <w:rStyle w:val="FontStyle101"/>
        </w:rPr>
        <w:t>На рис. 2.1 представлена общая схема водоснабжения населенного пункта.</w:t>
      </w:r>
    </w:p>
    <w:p w:rsidR="0008768E" w:rsidRDefault="006C4B87">
      <w:pPr>
        <w:widowControl/>
        <w:spacing w:before="106"/>
      </w:pPr>
      <w:r>
        <w:rPr>
          <w:noProof/>
        </w:rPr>
        <w:drawing>
          <wp:inline distT="0" distB="0" distL="0" distR="0">
            <wp:extent cx="3822700" cy="1123950"/>
            <wp:effectExtent l="1905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srcRect/>
                    <a:stretch>
                      <a:fillRect/>
                    </a:stretch>
                  </pic:blipFill>
                  <pic:spPr bwMode="auto">
                    <a:xfrm>
                      <a:off x="0" y="0"/>
                      <a:ext cx="3822700" cy="1123950"/>
                    </a:xfrm>
                    <a:prstGeom prst="rect">
                      <a:avLst/>
                    </a:prstGeom>
                    <a:noFill/>
                    <a:ln w="9525">
                      <a:noFill/>
                      <a:miter lim="800000"/>
                      <a:headEnd/>
                      <a:tailEnd/>
                    </a:ln>
                  </pic:spPr>
                </pic:pic>
              </a:graphicData>
            </a:graphic>
          </wp:inline>
        </w:drawing>
      </w:r>
    </w:p>
    <w:p w:rsidR="0008768E" w:rsidRDefault="0008768E" w:rsidP="000A0B50">
      <w:pPr>
        <w:pStyle w:val="Style7"/>
        <w:widowControl/>
        <w:spacing w:before="106" w:line="211" w:lineRule="exact"/>
        <w:jc w:val="both"/>
        <w:rPr>
          <w:rStyle w:val="FontStyle101"/>
        </w:rPr>
      </w:pPr>
      <w:r>
        <w:rPr>
          <w:rStyle w:val="FontStyle101"/>
        </w:rPr>
        <w:t xml:space="preserve">Рис. 2.1. Общая схема водоснабжения населенного пункта: 1 </w:t>
      </w:r>
      <w:r w:rsidR="000A0B50">
        <w:rPr>
          <w:rStyle w:val="FontStyle101"/>
        </w:rPr>
        <w:t>–</w:t>
      </w:r>
      <w:r>
        <w:rPr>
          <w:rStyle w:val="FontStyle101"/>
        </w:rPr>
        <w:t xml:space="preserve"> водозабор</w:t>
      </w:r>
      <w:r w:rsidR="000A0B50">
        <w:rPr>
          <w:rStyle w:val="FontStyle101"/>
        </w:rPr>
        <w:t xml:space="preserve"> </w:t>
      </w:r>
      <w:r>
        <w:rPr>
          <w:rStyle w:val="FontStyle101"/>
        </w:rPr>
        <w:t>из поверхностного источника; 2 - насосная станция первого подъема; 3 - водоводы не очищенной воды; 4 - очистные сооружения (сооружения</w:t>
      </w:r>
      <w:r w:rsidR="000A0B50">
        <w:rPr>
          <w:rStyle w:val="FontStyle101"/>
        </w:rPr>
        <w:t xml:space="preserve"> </w:t>
      </w:r>
      <w:r>
        <w:rPr>
          <w:rStyle w:val="FontStyle101"/>
        </w:rPr>
        <w:t>по водоподготовке); 5 - резервуары чистой воды; 6 - насосная станция второго подъема; 7, 10 - водоводы (загородные); 8 - наружные магистраль</w:t>
      </w:r>
      <w:r>
        <w:rPr>
          <w:rStyle w:val="FontStyle101"/>
        </w:rPr>
        <w:softHyphen/>
        <w:t>ные и распределительные водопроводные сети; 9 - водонапорная башня</w:t>
      </w:r>
    </w:p>
    <w:p w:rsidR="0008768E" w:rsidRPr="00A17B7B" w:rsidRDefault="0008768E">
      <w:pPr>
        <w:pStyle w:val="Style7"/>
        <w:widowControl/>
        <w:spacing w:before="221" w:line="240" w:lineRule="auto"/>
        <w:rPr>
          <w:rStyle w:val="FontStyle101"/>
          <w:b/>
        </w:rPr>
      </w:pPr>
      <w:r w:rsidRPr="00A17B7B">
        <w:rPr>
          <w:rStyle w:val="FontStyle100"/>
          <w:b/>
        </w:rPr>
        <w:t xml:space="preserve">2.2. </w:t>
      </w:r>
      <w:r w:rsidRPr="00A17B7B">
        <w:rPr>
          <w:rStyle w:val="FontStyle101"/>
          <w:b/>
        </w:rPr>
        <w:t>РЕЖИМ И НОРМЫ ВОДОПОТРЕБЛЕНИЯ</w:t>
      </w:r>
    </w:p>
    <w:p w:rsidR="0008768E" w:rsidRDefault="0008768E" w:rsidP="00A17B7B">
      <w:pPr>
        <w:pStyle w:val="Style10"/>
        <w:widowControl/>
        <w:spacing w:before="91" w:line="211" w:lineRule="exact"/>
        <w:ind w:firstLine="480"/>
        <w:rPr>
          <w:rStyle w:val="FontStyle101"/>
        </w:rPr>
        <w:sectPr w:rsidR="0008768E" w:rsidSect="00711289">
          <w:pgSz w:w="8391" w:h="11907" w:code="11"/>
          <w:pgMar w:top="1134" w:right="1020" w:bottom="720" w:left="1276" w:header="720" w:footer="720" w:gutter="0"/>
          <w:cols w:space="60"/>
          <w:noEndnote/>
        </w:sectPr>
      </w:pPr>
      <w:r>
        <w:rPr>
          <w:rStyle w:val="FontStyle101"/>
        </w:rPr>
        <w:t>Начальным этапом проектирования водопровода является определе</w:t>
      </w:r>
      <w:r>
        <w:rPr>
          <w:rStyle w:val="FontStyle101"/>
        </w:rPr>
        <w:softHyphen/>
        <w:t>ние расходов воды (годовых, суточных, часовых, секундных) и установле</w:t>
      </w:r>
      <w:r>
        <w:rPr>
          <w:rStyle w:val="FontStyle101"/>
        </w:rPr>
        <w:softHyphen/>
        <w:t>ние режимов водопотребления. Расчетные расходы воды на хозяйственно-питьевые нужды определяются по установленным удельным нормам водо</w:t>
      </w:r>
      <w:r>
        <w:rPr>
          <w:rStyle w:val="FontStyle101"/>
        </w:rPr>
        <w:softHyphen/>
      </w:r>
      <w:r w:rsidR="00A17B7B">
        <w:rPr>
          <w:rStyle w:val="FontStyle101"/>
        </w:rPr>
        <w:t>-</w:t>
      </w:r>
    </w:p>
    <w:p w:rsidR="0008768E" w:rsidRDefault="0008768E">
      <w:pPr>
        <w:pStyle w:val="Style10"/>
        <w:widowControl/>
        <w:spacing w:line="211" w:lineRule="exact"/>
        <w:ind w:firstLine="0"/>
        <w:rPr>
          <w:rStyle w:val="FontStyle101"/>
        </w:rPr>
      </w:pPr>
      <w:r>
        <w:rPr>
          <w:rStyle w:val="FontStyle101"/>
        </w:rPr>
        <w:lastRenderedPageBreak/>
        <w:t>потребления. Эти нормы показывают расход воды в литрах на одного че</w:t>
      </w:r>
      <w:r>
        <w:rPr>
          <w:rStyle w:val="FontStyle101"/>
        </w:rPr>
        <w:softHyphen/>
        <w:t>ловека в сутки. Они учитывают все хозяйственно-бытовые нужды населе</w:t>
      </w:r>
      <w:r>
        <w:rPr>
          <w:rStyle w:val="FontStyle101"/>
        </w:rPr>
        <w:softHyphen/>
        <w:t>ния городов, поселков и промышленных предприятий, обслуживающих население.</w:t>
      </w:r>
    </w:p>
    <w:p w:rsidR="0008768E" w:rsidRDefault="0008768E">
      <w:pPr>
        <w:pStyle w:val="Style10"/>
        <w:widowControl/>
        <w:spacing w:line="211" w:lineRule="exact"/>
        <w:ind w:firstLine="485"/>
        <w:rPr>
          <w:rStyle w:val="FontStyle101"/>
        </w:rPr>
      </w:pPr>
      <w:r>
        <w:rPr>
          <w:rStyle w:val="FontStyle101"/>
        </w:rPr>
        <w:t>Величина расходов воды в населенных пунктах зависит от следую</w:t>
      </w:r>
      <w:r>
        <w:rPr>
          <w:rStyle w:val="FontStyle101"/>
        </w:rPr>
        <w:softHyphen/>
        <w:t>щих обстоятельств: степени благоустройства населенного пункта или про</w:t>
      </w:r>
      <w:r>
        <w:rPr>
          <w:rStyle w:val="FontStyle101"/>
        </w:rPr>
        <w:softHyphen/>
        <w:t>мышленного предприятия; степени санитарно-технического благоустрой</w:t>
      </w:r>
      <w:r>
        <w:rPr>
          <w:rStyle w:val="FontStyle101"/>
        </w:rPr>
        <w:softHyphen/>
        <w:t>ства отдельных зданий или объектов; климатических условий и сезона года.</w:t>
      </w:r>
    </w:p>
    <w:p w:rsidR="0008768E" w:rsidRDefault="0008768E">
      <w:pPr>
        <w:pStyle w:val="Style10"/>
        <w:widowControl/>
        <w:spacing w:line="211" w:lineRule="exact"/>
        <w:ind w:firstLine="490"/>
        <w:rPr>
          <w:rStyle w:val="FontStyle101"/>
        </w:rPr>
      </w:pPr>
      <w:r>
        <w:rPr>
          <w:rStyle w:val="FontStyle101"/>
        </w:rPr>
        <w:t>Наличие в городах кинотеатров, торговых центров, благоустроенных бань, парикмахерских, прачечных, плавательных бассейнов, катков и дру</w:t>
      </w:r>
      <w:r>
        <w:rPr>
          <w:rStyle w:val="FontStyle101"/>
        </w:rPr>
        <w:softHyphen/>
        <w:t>гих общественных, коммунальных и спортивных сооружений, а также усо</w:t>
      </w:r>
      <w:r>
        <w:rPr>
          <w:rStyle w:val="FontStyle101"/>
        </w:rPr>
        <w:softHyphen/>
        <w:t>вершенствованных дорожных покрытий и зеленых насаждений ведет к увеличению удельных норм водопотребления. Характер оборудования зданий санитарно-техническими приборами также оказывает существен</w:t>
      </w:r>
      <w:r>
        <w:rPr>
          <w:rStyle w:val="FontStyle101"/>
        </w:rPr>
        <w:softHyphen/>
        <w:t>ное влияние на нормы водопотребления.</w:t>
      </w:r>
    </w:p>
    <w:p w:rsidR="0008768E" w:rsidRDefault="0008768E">
      <w:pPr>
        <w:pStyle w:val="Style10"/>
        <w:widowControl/>
        <w:spacing w:line="211" w:lineRule="exact"/>
        <w:ind w:firstLine="480"/>
        <w:rPr>
          <w:rStyle w:val="FontStyle101"/>
        </w:rPr>
      </w:pPr>
      <w:r>
        <w:rPr>
          <w:rStyle w:val="FontStyle101"/>
        </w:rPr>
        <w:t xml:space="preserve">Значения удельных расходов воды на хозяйственно-питьевые </w:t>
      </w:r>
      <w:r w:rsidR="00A17B7B">
        <w:rPr>
          <w:rStyle w:val="FontStyle101"/>
        </w:rPr>
        <w:t>н</w:t>
      </w:r>
      <w:r>
        <w:rPr>
          <w:rStyle w:val="FontStyle101"/>
        </w:rPr>
        <w:t>ужды приведены в табл. 2.1. В этой таблице отражены расходы воды в жилых и общественных зданиях. В состав последних включаются административ</w:t>
      </w:r>
      <w:r>
        <w:rPr>
          <w:rStyle w:val="FontStyle101"/>
        </w:rPr>
        <w:softHyphen/>
        <w:t>ные здания, детские сады-ясли, общеобразовательные школы и школы-интернаты, профессионально-технические учебные заведения, высшие и средние специальные учебные заведения, магазины, предприятия общест</w:t>
      </w:r>
      <w:r>
        <w:rPr>
          <w:rStyle w:val="FontStyle101"/>
        </w:rPr>
        <w:softHyphen/>
        <w:t>венного питания, лечебно-профилактические учреждения, спортивные уч</w:t>
      </w:r>
      <w:r>
        <w:rPr>
          <w:rStyle w:val="FontStyle101"/>
        </w:rPr>
        <w:softHyphen/>
        <w:t>реждения, бани, прачечные, кинотеатры и клубы.</w:t>
      </w:r>
    </w:p>
    <w:p w:rsidR="0008768E" w:rsidRDefault="0008768E">
      <w:pPr>
        <w:pStyle w:val="Style10"/>
        <w:widowControl/>
        <w:spacing w:line="245" w:lineRule="exact"/>
        <w:ind w:firstLine="485"/>
        <w:rPr>
          <w:rStyle w:val="FontStyle101"/>
        </w:rPr>
      </w:pPr>
      <w:r>
        <w:rPr>
          <w:rStyle w:val="FontStyle101"/>
        </w:rPr>
        <w:t xml:space="preserve">Средний суточный расход (за год) воды на хозяйственно-питьевые нужды в населенном пункте </w:t>
      </w:r>
      <w:r>
        <w:rPr>
          <w:rStyle w:val="FontStyle111"/>
          <w:lang w:val="en-US"/>
        </w:rPr>
        <w:t>Q</w:t>
      </w:r>
      <w:r>
        <w:rPr>
          <w:rStyle w:val="FontStyle111"/>
          <w:vertAlign w:val="subscript"/>
          <w:lang w:val="en-US"/>
        </w:rPr>
        <w:t>C</w:t>
      </w:r>
      <w:r>
        <w:rPr>
          <w:rStyle w:val="FontStyle111"/>
          <w:lang w:val="en-US"/>
        </w:rPr>
        <w:t>ym</w:t>
      </w:r>
      <w:r w:rsidRPr="0008768E">
        <w:rPr>
          <w:rStyle w:val="FontStyle111"/>
        </w:rPr>
        <w:t>-</w:t>
      </w:r>
      <w:r>
        <w:rPr>
          <w:rStyle w:val="FontStyle111"/>
          <w:lang w:val="en-US"/>
        </w:rPr>
        <w:t>m</w:t>
      </w:r>
      <w:r w:rsidRPr="0008768E">
        <w:rPr>
          <w:rStyle w:val="FontStyle111"/>
        </w:rPr>
        <w:t xml:space="preserve">&gt; </w:t>
      </w:r>
      <w:r>
        <w:rPr>
          <w:rStyle w:val="FontStyle101"/>
        </w:rPr>
        <w:t>м'/сут., определяется по формуле:</w:t>
      </w:r>
    </w:p>
    <w:p w:rsidR="006F0EB4" w:rsidRDefault="006F0EB4" w:rsidP="006F0EB4">
      <w:pPr>
        <w:pStyle w:val="Style28"/>
        <w:widowControl/>
        <w:spacing w:before="139" w:line="240" w:lineRule="auto"/>
        <w:jc w:val="center"/>
        <w:rPr>
          <w:rStyle w:val="FontStyle101"/>
        </w:rPr>
      </w:pPr>
      <w:r w:rsidRPr="006467A2">
        <w:rPr>
          <w:position w:val="-14"/>
        </w:rPr>
        <w:object w:dxaOrig="243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pt;height:20pt" o:ole="">
            <v:imagedata r:id="rId33" o:title=""/>
          </v:shape>
          <o:OLEObject Type="Embed" ProgID="Equation.3" ShapeID="_x0000_i1025" DrawAspect="Content" ObjectID="_1295780643" r:id="rId34"/>
        </w:object>
      </w:r>
    </w:p>
    <w:p w:rsidR="0008768E" w:rsidRDefault="0008768E">
      <w:pPr>
        <w:pStyle w:val="Style28"/>
        <w:widowControl/>
        <w:spacing w:before="139" w:line="240" w:lineRule="auto"/>
        <w:jc w:val="left"/>
        <w:rPr>
          <w:rStyle w:val="FontStyle101"/>
        </w:rPr>
      </w:pPr>
      <w:r>
        <w:rPr>
          <w:rStyle w:val="FontStyle101"/>
        </w:rPr>
        <w:t xml:space="preserve">где </w:t>
      </w:r>
      <w:r>
        <w:rPr>
          <w:rStyle w:val="FontStyle114"/>
          <w:lang w:val="en-US"/>
        </w:rPr>
        <w:t>q</w:t>
      </w:r>
      <w:r w:rsidR="006F0EB4">
        <w:rPr>
          <w:rStyle w:val="FontStyle114"/>
          <w:vertAlign w:val="subscript"/>
        </w:rPr>
        <w:t>ж</w:t>
      </w:r>
      <w:r w:rsidR="006F0EB4">
        <w:rPr>
          <w:rStyle w:val="FontStyle114"/>
        </w:rPr>
        <w:t xml:space="preserve"> </w:t>
      </w:r>
      <w:r w:rsidRPr="0008768E">
        <w:rPr>
          <w:rStyle w:val="FontStyle114"/>
        </w:rPr>
        <w:t>-</w:t>
      </w:r>
      <w:r w:rsidR="006F0EB4">
        <w:rPr>
          <w:rStyle w:val="FontStyle114"/>
        </w:rPr>
        <w:t xml:space="preserve"> </w:t>
      </w:r>
      <w:r>
        <w:rPr>
          <w:rStyle w:val="FontStyle101"/>
        </w:rPr>
        <w:t>удельное водопотребление, л/с на 1 чел., принимаемое по табл. 2.1;</w:t>
      </w:r>
    </w:p>
    <w:p w:rsidR="0008768E" w:rsidRDefault="0008768E">
      <w:pPr>
        <w:pStyle w:val="Style27"/>
        <w:widowControl/>
        <w:spacing w:before="24" w:line="216" w:lineRule="exact"/>
        <w:rPr>
          <w:rStyle w:val="FontStyle101"/>
          <w:lang w:eastAsia="en-US"/>
        </w:rPr>
      </w:pPr>
      <w:r>
        <w:rPr>
          <w:rStyle w:val="FontStyle110"/>
          <w:lang w:val="en-US" w:eastAsia="en-US"/>
        </w:rPr>
        <w:t>N</w:t>
      </w:r>
      <w:r w:rsidR="006F0EB4">
        <w:rPr>
          <w:rStyle w:val="FontStyle110"/>
          <w:vertAlign w:val="subscript"/>
          <w:lang w:eastAsia="en-US"/>
        </w:rPr>
        <w:t>ж</w:t>
      </w:r>
      <w:r w:rsidRPr="0008768E">
        <w:rPr>
          <w:rStyle w:val="FontStyle110"/>
          <w:lang w:eastAsia="en-US"/>
        </w:rPr>
        <w:t xml:space="preserve"> </w:t>
      </w:r>
      <w:r>
        <w:rPr>
          <w:rStyle w:val="FontStyle101"/>
          <w:lang w:eastAsia="en-US"/>
        </w:rPr>
        <w:t>- расчетное число жителей в районе жилой застройки с различной степенью благоустройства, чел.</w:t>
      </w:r>
    </w:p>
    <w:p w:rsidR="0008768E" w:rsidRDefault="0008768E">
      <w:pPr>
        <w:pStyle w:val="Style12"/>
        <w:widowControl/>
        <w:spacing w:line="216" w:lineRule="exact"/>
        <w:ind w:firstLine="514"/>
        <w:rPr>
          <w:rStyle w:val="FontStyle103"/>
        </w:rPr>
      </w:pPr>
      <w:r>
        <w:rPr>
          <w:rStyle w:val="FontStyle101"/>
        </w:rPr>
        <w:t xml:space="preserve">Кроме среднего суточного расхода определению подлежат </w:t>
      </w:r>
      <w:r>
        <w:rPr>
          <w:rStyle w:val="FontStyle103"/>
        </w:rPr>
        <w:t>суточные расходы воды наибольшего и наименьшего водопотребления:</w:t>
      </w:r>
    </w:p>
    <w:p w:rsidR="009375ED" w:rsidRPr="00AA654D" w:rsidRDefault="009375ED" w:rsidP="009375ED">
      <w:pPr>
        <w:shd w:val="clear" w:color="auto" w:fill="FFFFFF"/>
        <w:spacing w:line="211" w:lineRule="exact"/>
        <w:ind w:left="23" w:right="6" w:firstLine="465"/>
        <w:jc w:val="center"/>
        <w:rPr>
          <w:b/>
          <w:i/>
          <w:sz w:val="18"/>
          <w:szCs w:val="18"/>
        </w:rPr>
      </w:pPr>
      <w:r>
        <w:rPr>
          <w:b/>
          <w:i/>
          <w:sz w:val="18"/>
          <w:szCs w:val="18"/>
          <w:lang w:val="en-US"/>
        </w:rPr>
        <w:t>Q</w:t>
      </w:r>
      <w:r>
        <w:rPr>
          <w:b/>
          <w:i/>
          <w:sz w:val="18"/>
          <w:szCs w:val="18"/>
          <w:vertAlign w:val="subscript"/>
        </w:rPr>
        <w:t>сут.</w:t>
      </w:r>
      <w:r w:rsidRPr="00AA654D">
        <w:rPr>
          <w:b/>
          <w:i/>
          <w:sz w:val="18"/>
          <w:szCs w:val="18"/>
        </w:rPr>
        <w:t xml:space="preserve"> </w:t>
      </w:r>
      <w:r>
        <w:rPr>
          <w:b/>
          <w:i/>
          <w:sz w:val="18"/>
          <w:szCs w:val="18"/>
          <w:vertAlign w:val="subscript"/>
          <w:lang w:val="en-US"/>
        </w:rPr>
        <w:t>max</w:t>
      </w:r>
      <w:r w:rsidRPr="00AA654D">
        <w:rPr>
          <w:b/>
          <w:i/>
          <w:sz w:val="18"/>
          <w:szCs w:val="18"/>
        </w:rPr>
        <w:t xml:space="preserve"> = </w:t>
      </w:r>
      <w:r>
        <w:rPr>
          <w:b/>
          <w:i/>
          <w:sz w:val="18"/>
          <w:szCs w:val="18"/>
          <w:lang w:val="en-US"/>
        </w:rPr>
        <w:t>K</w:t>
      </w:r>
      <w:r w:rsidRPr="00AA654D">
        <w:rPr>
          <w:b/>
          <w:i/>
          <w:sz w:val="18"/>
          <w:szCs w:val="18"/>
        </w:rPr>
        <w:t xml:space="preserve"> </w:t>
      </w:r>
      <w:r>
        <w:rPr>
          <w:b/>
          <w:i/>
          <w:sz w:val="18"/>
          <w:szCs w:val="18"/>
          <w:vertAlign w:val="subscript"/>
        </w:rPr>
        <w:t xml:space="preserve">сут. </w:t>
      </w:r>
      <w:r>
        <w:rPr>
          <w:b/>
          <w:i/>
          <w:sz w:val="18"/>
          <w:szCs w:val="18"/>
          <w:vertAlign w:val="subscript"/>
          <w:lang w:val="en-US"/>
        </w:rPr>
        <w:t>max</w:t>
      </w:r>
      <w:r w:rsidRPr="00AA654D">
        <w:rPr>
          <w:b/>
          <w:i/>
          <w:sz w:val="18"/>
          <w:szCs w:val="18"/>
        </w:rPr>
        <w:t xml:space="preserve"> </w:t>
      </w:r>
      <w:r>
        <w:rPr>
          <w:b/>
          <w:i/>
          <w:sz w:val="18"/>
          <w:szCs w:val="18"/>
          <w:lang w:val="en-US"/>
        </w:rPr>
        <w:t>Q</w:t>
      </w:r>
      <w:r w:rsidRPr="00DC1747">
        <w:rPr>
          <w:b/>
          <w:i/>
          <w:sz w:val="18"/>
          <w:szCs w:val="18"/>
          <w:vertAlign w:val="subscript"/>
        </w:rPr>
        <w:t>сут.</w:t>
      </w:r>
      <w:r w:rsidRPr="00AA654D">
        <w:rPr>
          <w:b/>
          <w:i/>
          <w:sz w:val="18"/>
          <w:szCs w:val="18"/>
        </w:rPr>
        <w:t xml:space="preserve"> </w:t>
      </w:r>
      <w:r>
        <w:rPr>
          <w:b/>
          <w:i/>
          <w:sz w:val="18"/>
          <w:szCs w:val="18"/>
          <w:vertAlign w:val="subscript"/>
          <w:lang w:val="en-US"/>
        </w:rPr>
        <w:t>m</w:t>
      </w:r>
    </w:p>
    <w:p w:rsidR="009375ED" w:rsidRPr="00AA654D" w:rsidRDefault="009375ED" w:rsidP="009375ED">
      <w:pPr>
        <w:shd w:val="clear" w:color="auto" w:fill="FFFFFF"/>
        <w:spacing w:line="211" w:lineRule="exact"/>
        <w:ind w:left="23" w:right="6" w:firstLine="465"/>
        <w:jc w:val="center"/>
        <w:rPr>
          <w:b/>
          <w:i/>
          <w:sz w:val="18"/>
          <w:szCs w:val="18"/>
        </w:rPr>
      </w:pPr>
      <w:r>
        <w:rPr>
          <w:b/>
          <w:i/>
          <w:sz w:val="18"/>
          <w:szCs w:val="18"/>
          <w:lang w:val="en-US"/>
        </w:rPr>
        <w:t>Q</w:t>
      </w:r>
      <w:r>
        <w:rPr>
          <w:b/>
          <w:i/>
          <w:sz w:val="18"/>
          <w:szCs w:val="18"/>
          <w:vertAlign w:val="subscript"/>
        </w:rPr>
        <w:t>сут.</w:t>
      </w:r>
      <w:r w:rsidRPr="00AA654D">
        <w:rPr>
          <w:b/>
          <w:i/>
          <w:sz w:val="18"/>
          <w:szCs w:val="18"/>
        </w:rPr>
        <w:t xml:space="preserve"> </w:t>
      </w:r>
      <w:r>
        <w:rPr>
          <w:b/>
          <w:i/>
          <w:sz w:val="18"/>
          <w:szCs w:val="18"/>
          <w:vertAlign w:val="subscript"/>
          <w:lang w:val="en-US"/>
        </w:rPr>
        <w:t>min</w:t>
      </w:r>
      <w:r w:rsidRPr="00AA654D">
        <w:rPr>
          <w:b/>
          <w:i/>
          <w:sz w:val="18"/>
          <w:szCs w:val="18"/>
          <w:vertAlign w:val="subscript"/>
        </w:rPr>
        <w:t xml:space="preserve"> </w:t>
      </w:r>
      <w:r w:rsidRPr="00AA654D">
        <w:rPr>
          <w:b/>
          <w:i/>
          <w:sz w:val="18"/>
          <w:szCs w:val="18"/>
        </w:rPr>
        <w:t xml:space="preserve">= </w:t>
      </w:r>
      <w:r w:rsidRPr="00DC1747">
        <w:rPr>
          <w:b/>
          <w:i/>
          <w:sz w:val="18"/>
          <w:szCs w:val="18"/>
          <w:lang w:val="en-US"/>
        </w:rPr>
        <w:t>K</w:t>
      </w:r>
      <w:r w:rsidRPr="00AA654D">
        <w:rPr>
          <w:b/>
          <w:i/>
          <w:sz w:val="18"/>
          <w:szCs w:val="18"/>
        </w:rPr>
        <w:t xml:space="preserve"> </w:t>
      </w:r>
      <w:r w:rsidRPr="00DC1747">
        <w:rPr>
          <w:b/>
          <w:i/>
          <w:sz w:val="18"/>
          <w:szCs w:val="18"/>
          <w:vertAlign w:val="subscript"/>
        </w:rPr>
        <w:t>сут</w:t>
      </w:r>
      <w:r>
        <w:rPr>
          <w:b/>
          <w:i/>
          <w:sz w:val="18"/>
          <w:szCs w:val="18"/>
          <w:vertAlign w:val="subscript"/>
        </w:rPr>
        <w:t xml:space="preserve">  </w:t>
      </w:r>
      <w:r w:rsidRPr="00DC1747">
        <w:rPr>
          <w:b/>
          <w:i/>
          <w:sz w:val="18"/>
          <w:szCs w:val="18"/>
          <w:vertAlign w:val="subscript"/>
          <w:lang w:val="en-US"/>
        </w:rPr>
        <w:t>min</w:t>
      </w:r>
      <w:r w:rsidRPr="00AA654D">
        <w:rPr>
          <w:b/>
          <w:i/>
          <w:sz w:val="18"/>
          <w:szCs w:val="18"/>
        </w:rPr>
        <w:t xml:space="preserve"> </w:t>
      </w:r>
      <w:r w:rsidRPr="00DC1747">
        <w:rPr>
          <w:b/>
          <w:i/>
          <w:sz w:val="18"/>
          <w:szCs w:val="18"/>
          <w:lang w:val="en-US"/>
        </w:rPr>
        <w:t>Q</w:t>
      </w:r>
      <w:r w:rsidRPr="00AA654D">
        <w:rPr>
          <w:b/>
          <w:i/>
          <w:sz w:val="18"/>
          <w:szCs w:val="18"/>
        </w:rPr>
        <w:t xml:space="preserve"> </w:t>
      </w:r>
      <w:r>
        <w:rPr>
          <w:b/>
          <w:i/>
          <w:sz w:val="18"/>
          <w:szCs w:val="18"/>
          <w:vertAlign w:val="subscript"/>
        </w:rPr>
        <w:t xml:space="preserve">сут. </w:t>
      </w:r>
      <w:r>
        <w:rPr>
          <w:b/>
          <w:i/>
          <w:sz w:val="18"/>
          <w:szCs w:val="18"/>
          <w:vertAlign w:val="subscript"/>
          <w:lang w:val="en-US"/>
        </w:rPr>
        <w:t>m</w:t>
      </w:r>
      <w:r w:rsidRPr="00AA654D">
        <w:rPr>
          <w:b/>
          <w:i/>
          <w:sz w:val="18"/>
          <w:szCs w:val="18"/>
          <w:vertAlign w:val="subscript"/>
        </w:rPr>
        <w:t>,</w:t>
      </w:r>
    </w:p>
    <w:p w:rsidR="009375ED" w:rsidRPr="00AA654D" w:rsidRDefault="009375ED" w:rsidP="009375ED">
      <w:pPr>
        <w:shd w:val="clear" w:color="auto" w:fill="FFFFFF"/>
        <w:spacing w:line="211" w:lineRule="exact"/>
        <w:ind w:left="23" w:right="6" w:firstLine="465"/>
        <w:jc w:val="both"/>
        <w:rPr>
          <w:sz w:val="18"/>
          <w:szCs w:val="18"/>
        </w:rPr>
      </w:pPr>
    </w:p>
    <w:p w:rsidR="009375ED" w:rsidRDefault="009375ED" w:rsidP="00032834">
      <w:pPr>
        <w:shd w:val="clear" w:color="auto" w:fill="FFFFFF"/>
        <w:spacing w:line="211" w:lineRule="exact"/>
        <w:ind w:left="23" w:right="6" w:hanging="23"/>
        <w:jc w:val="both"/>
        <w:rPr>
          <w:sz w:val="18"/>
          <w:szCs w:val="18"/>
        </w:rPr>
      </w:pPr>
      <w:r>
        <w:rPr>
          <w:sz w:val="18"/>
          <w:szCs w:val="18"/>
        </w:rPr>
        <w:t xml:space="preserve">где </w:t>
      </w:r>
      <w:r>
        <w:rPr>
          <w:b/>
          <w:i/>
          <w:sz w:val="18"/>
          <w:szCs w:val="18"/>
          <w:lang w:val="en-US"/>
        </w:rPr>
        <w:t>K</w:t>
      </w:r>
      <w:r w:rsidRPr="00AA654D">
        <w:rPr>
          <w:b/>
          <w:i/>
          <w:sz w:val="18"/>
          <w:szCs w:val="18"/>
        </w:rPr>
        <w:t xml:space="preserve"> </w:t>
      </w:r>
      <w:r>
        <w:rPr>
          <w:b/>
          <w:i/>
          <w:sz w:val="18"/>
          <w:szCs w:val="18"/>
          <w:vertAlign w:val="subscript"/>
        </w:rPr>
        <w:t xml:space="preserve">сут. </w:t>
      </w:r>
      <w:r>
        <w:rPr>
          <w:b/>
          <w:i/>
          <w:sz w:val="18"/>
          <w:szCs w:val="18"/>
          <w:vertAlign w:val="subscript"/>
          <w:lang w:val="en-US"/>
        </w:rPr>
        <w:t>max</w:t>
      </w:r>
      <w:r w:rsidRPr="00AA654D">
        <w:rPr>
          <w:b/>
          <w:i/>
          <w:sz w:val="18"/>
          <w:szCs w:val="18"/>
        </w:rPr>
        <w:t xml:space="preserve"> </w:t>
      </w:r>
      <w:r>
        <w:rPr>
          <w:sz w:val="18"/>
          <w:szCs w:val="18"/>
        </w:rPr>
        <w:t xml:space="preserve">и </w:t>
      </w:r>
      <w:r w:rsidRPr="00DC1747">
        <w:rPr>
          <w:b/>
          <w:i/>
          <w:sz w:val="18"/>
          <w:szCs w:val="18"/>
          <w:lang w:val="en-US"/>
        </w:rPr>
        <w:t>K</w:t>
      </w:r>
      <w:r w:rsidRPr="00AA654D">
        <w:rPr>
          <w:b/>
          <w:i/>
          <w:sz w:val="18"/>
          <w:szCs w:val="18"/>
        </w:rPr>
        <w:t xml:space="preserve"> </w:t>
      </w:r>
      <w:r w:rsidRPr="00DC1747">
        <w:rPr>
          <w:b/>
          <w:i/>
          <w:sz w:val="18"/>
          <w:szCs w:val="18"/>
          <w:vertAlign w:val="subscript"/>
        </w:rPr>
        <w:t>сут</w:t>
      </w:r>
      <w:r>
        <w:rPr>
          <w:b/>
          <w:i/>
          <w:sz w:val="18"/>
          <w:szCs w:val="18"/>
          <w:vertAlign w:val="subscript"/>
        </w:rPr>
        <w:t xml:space="preserve">  </w:t>
      </w:r>
      <w:r w:rsidRPr="00DC1747">
        <w:rPr>
          <w:b/>
          <w:i/>
          <w:sz w:val="18"/>
          <w:szCs w:val="18"/>
          <w:vertAlign w:val="subscript"/>
          <w:lang w:val="en-US"/>
        </w:rPr>
        <w:t>min</w:t>
      </w:r>
      <w:r w:rsidRPr="00AA654D">
        <w:rPr>
          <w:b/>
          <w:i/>
          <w:sz w:val="18"/>
          <w:szCs w:val="18"/>
        </w:rPr>
        <w:t xml:space="preserve"> </w:t>
      </w:r>
      <w:r>
        <w:rPr>
          <w:sz w:val="18"/>
          <w:szCs w:val="18"/>
        </w:rPr>
        <w:t xml:space="preserve">– коэффициенты суточной неравномерности </w:t>
      </w:r>
      <w:r w:rsidR="00032834">
        <w:rPr>
          <w:sz w:val="18"/>
          <w:szCs w:val="18"/>
        </w:rPr>
        <w:t>в</w:t>
      </w:r>
      <w:r>
        <w:rPr>
          <w:sz w:val="18"/>
          <w:szCs w:val="18"/>
        </w:rPr>
        <w:t>одопотребления, максимальный и минимальный.</w:t>
      </w:r>
    </w:p>
    <w:p w:rsidR="009375ED" w:rsidRDefault="00142465" w:rsidP="009375ED">
      <w:pPr>
        <w:shd w:val="clear" w:color="auto" w:fill="FFFFFF"/>
        <w:spacing w:line="211" w:lineRule="exact"/>
        <w:ind w:left="23" w:right="6" w:firstLine="465"/>
        <w:jc w:val="both"/>
        <w:rPr>
          <w:sz w:val="18"/>
          <w:szCs w:val="18"/>
        </w:rPr>
      </w:pPr>
      <w:r w:rsidRPr="00142465">
        <w:rPr>
          <w:noProof/>
        </w:rPr>
        <w:lastRenderedPageBreak/>
        <w:pict>
          <v:group id="_x0000_s1035" style="position:absolute;left:0;text-align:left;margin-left:2.65pt;margin-top:0;width:303.1pt;height:113.05pt;z-index:251643392;mso-wrap-distance-left:1.9pt;mso-wrap-distance-right:1.9pt;mso-wrap-distance-bottom:4.3pt;mso-position-horizontal-relative:margin" coordorigin="989,1046" coordsize="6062,2261">
            <v:shape id="_x0000_s1036" type="#_x0000_t202" style="position:absolute;left:989;top:1416;width:6062;height:1891;mso-wrap-edited:f" o:allowincell="f" filled="f" strokecolor="white" strokeweight="0">
              <v:textbox style="mso-next-textbox:#_x0000_s1036" inset="0,0,0,0">
                <w:txbxContent>
                  <w:tbl>
                    <w:tblPr>
                      <w:tblW w:w="0" w:type="auto"/>
                      <w:tblInd w:w="40" w:type="dxa"/>
                      <w:tblLayout w:type="fixed"/>
                      <w:tblCellMar>
                        <w:left w:w="40" w:type="dxa"/>
                        <w:right w:w="40" w:type="dxa"/>
                      </w:tblCellMar>
                      <w:tblLook w:val="0000"/>
                    </w:tblPr>
                    <w:tblGrid>
                      <w:gridCol w:w="3528"/>
                      <w:gridCol w:w="2534"/>
                    </w:tblGrid>
                    <w:tr w:rsidR="003D2D35" w:rsidRPr="005C48D6">
                      <w:tc>
                        <w:tcPr>
                          <w:tcW w:w="3528"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178" w:lineRule="exact"/>
                            <w:ind w:left="235"/>
                            <w:jc w:val="left"/>
                            <w:rPr>
                              <w:rStyle w:val="FontStyle109"/>
                            </w:rPr>
                          </w:pPr>
                          <w:r w:rsidRPr="005C48D6">
                            <w:rPr>
                              <w:rStyle w:val="FontStyle109"/>
                            </w:rPr>
                            <w:t>Степень благоустройства районов жилой застройки</w:t>
                          </w:r>
                        </w:p>
                      </w:tc>
                      <w:tc>
                        <w:tcPr>
                          <w:tcW w:w="253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173" w:lineRule="exact"/>
                            <w:rPr>
                              <w:rStyle w:val="FontStyle109"/>
                            </w:rPr>
                          </w:pPr>
                          <w:r w:rsidRPr="005C48D6">
                            <w:rPr>
                              <w:rStyle w:val="FontStyle109"/>
                            </w:rPr>
                            <w:t>Удельное хозяйственно-питьевое водопотребление в населенных пунктах на одного жителя, л/сут.</w:t>
                          </w:r>
                        </w:p>
                      </w:tc>
                    </w:tr>
                    <w:tr w:rsidR="003D2D35" w:rsidRPr="005C48D6">
                      <w:tc>
                        <w:tcPr>
                          <w:tcW w:w="3528"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4"/>
                            <w:widowControl/>
                            <w:jc w:val="left"/>
                            <w:rPr>
                              <w:rStyle w:val="FontStyle109"/>
                            </w:rPr>
                          </w:pPr>
                          <w:r w:rsidRPr="005C48D6">
                            <w:rPr>
                              <w:rStyle w:val="FontStyle109"/>
                            </w:rPr>
                            <w:t>Застройка зданиями с водопользованием из во</w:t>
                          </w:r>
                          <w:r w:rsidRPr="005C48D6">
                            <w:rPr>
                              <w:rStyle w:val="FontStyle109"/>
                            </w:rPr>
                            <w:softHyphen/>
                            <w:t>доразборных колонок</w:t>
                          </w:r>
                        </w:p>
                        <w:p w:rsidR="003D2D35" w:rsidRPr="005C48D6" w:rsidRDefault="003D2D35">
                          <w:pPr>
                            <w:pStyle w:val="Style54"/>
                            <w:widowControl/>
                            <w:jc w:val="left"/>
                            <w:rPr>
                              <w:rStyle w:val="FontStyle109"/>
                            </w:rPr>
                          </w:pPr>
                          <w:r w:rsidRPr="005C48D6">
                            <w:rPr>
                              <w:rStyle w:val="FontStyle109"/>
                            </w:rPr>
                            <w:t>Застройка зданиями, оборудованными внутрен</w:t>
                          </w:r>
                          <w:r w:rsidRPr="005C48D6">
                            <w:rPr>
                              <w:rStyle w:val="FontStyle109"/>
                            </w:rPr>
                            <w:softHyphen/>
                            <w:t>ним водопроводом и канализацией:</w:t>
                          </w:r>
                        </w:p>
                        <w:p w:rsidR="003D2D35" w:rsidRPr="005C48D6" w:rsidRDefault="003D2D35">
                          <w:pPr>
                            <w:pStyle w:val="Style39"/>
                            <w:widowControl/>
                            <w:tabs>
                              <w:tab w:val="left" w:pos="168"/>
                            </w:tabs>
                            <w:spacing w:line="182" w:lineRule="exact"/>
                            <w:rPr>
                              <w:rStyle w:val="FontStyle109"/>
                            </w:rPr>
                          </w:pPr>
                          <w:r w:rsidRPr="005C48D6">
                            <w:rPr>
                              <w:rStyle w:val="FontStyle109"/>
                            </w:rPr>
                            <w:t>-</w:t>
                          </w:r>
                          <w:r w:rsidRPr="005C48D6">
                            <w:rPr>
                              <w:rStyle w:val="FontStyle109"/>
                            </w:rPr>
                            <w:tab/>
                            <w:t>без ванн</w:t>
                          </w:r>
                        </w:p>
                        <w:p w:rsidR="003D2D35" w:rsidRPr="005C48D6" w:rsidRDefault="003D2D35">
                          <w:pPr>
                            <w:pStyle w:val="Style39"/>
                            <w:widowControl/>
                            <w:tabs>
                              <w:tab w:val="left" w:pos="168"/>
                            </w:tabs>
                            <w:spacing w:line="182" w:lineRule="exact"/>
                            <w:rPr>
                              <w:rStyle w:val="FontStyle109"/>
                            </w:rPr>
                          </w:pPr>
                          <w:r w:rsidRPr="005C48D6">
                            <w:rPr>
                              <w:rStyle w:val="FontStyle109"/>
                            </w:rPr>
                            <w:t>-</w:t>
                          </w:r>
                          <w:r w:rsidRPr="005C48D6">
                            <w:rPr>
                              <w:rStyle w:val="FontStyle109"/>
                            </w:rPr>
                            <w:tab/>
                            <w:t>с ваннами и местными водонагревателями</w:t>
                          </w:r>
                        </w:p>
                        <w:p w:rsidR="003D2D35" w:rsidRPr="005C48D6" w:rsidRDefault="003D2D35">
                          <w:pPr>
                            <w:pStyle w:val="Style39"/>
                            <w:widowControl/>
                            <w:tabs>
                              <w:tab w:val="left" w:pos="168"/>
                            </w:tabs>
                            <w:spacing w:line="182" w:lineRule="exact"/>
                            <w:rPr>
                              <w:rStyle w:val="FontStyle109"/>
                            </w:rPr>
                          </w:pPr>
                          <w:r w:rsidRPr="005C48D6">
                            <w:rPr>
                              <w:rStyle w:val="FontStyle109"/>
                            </w:rPr>
                            <w:t>-</w:t>
                          </w:r>
                          <w:r w:rsidRPr="005C48D6">
                            <w:rPr>
                              <w:rStyle w:val="FontStyle109"/>
                            </w:rPr>
                            <w:tab/>
                            <w:t>с централизованным горячим водоснабжением</w:t>
                          </w:r>
                        </w:p>
                      </w:tc>
                      <w:tc>
                        <w:tcPr>
                          <w:tcW w:w="2534" w:type="dxa"/>
                          <w:tcBorders>
                            <w:top w:val="single" w:sz="6" w:space="0" w:color="auto"/>
                            <w:left w:val="single" w:sz="6" w:space="0" w:color="auto"/>
                            <w:bottom w:val="single" w:sz="6" w:space="0" w:color="auto"/>
                            <w:right w:val="single" w:sz="6" w:space="0" w:color="auto"/>
                          </w:tcBorders>
                        </w:tcPr>
                        <w:p w:rsidR="003D2D35" w:rsidRDefault="003D2D35">
                          <w:pPr>
                            <w:pStyle w:val="Style65"/>
                            <w:widowControl/>
                            <w:spacing w:line="240" w:lineRule="auto"/>
                            <w:rPr>
                              <w:rStyle w:val="FontStyle109"/>
                            </w:rPr>
                          </w:pPr>
                        </w:p>
                        <w:p w:rsidR="003D2D35" w:rsidRPr="005C48D6" w:rsidRDefault="003D2D35">
                          <w:pPr>
                            <w:pStyle w:val="Style65"/>
                            <w:widowControl/>
                            <w:spacing w:line="240" w:lineRule="auto"/>
                            <w:rPr>
                              <w:rStyle w:val="FontStyle109"/>
                            </w:rPr>
                          </w:pPr>
                          <w:r w:rsidRPr="005C48D6">
                            <w:rPr>
                              <w:rStyle w:val="FontStyle109"/>
                            </w:rPr>
                            <w:t>30...50</w:t>
                          </w:r>
                        </w:p>
                        <w:p w:rsidR="003D2D35" w:rsidRDefault="003D2D35" w:rsidP="009375ED">
                          <w:pPr>
                            <w:pStyle w:val="Style65"/>
                            <w:widowControl/>
                            <w:spacing w:line="182" w:lineRule="exact"/>
                            <w:ind w:left="845"/>
                            <w:jc w:val="both"/>
                            <w:rPr>
                              <w:rStyle w:val="FontStyle109"/>
                            </w:rPr>
                          </w:pPr>
                          <w:r>
                            <w:rPr>
                              <w:rStyle w:val="FontStyle109"/>
                            </w:rPr>
                            <w:t xml:space="preserve"> </w:t>
                          </w:r>
                        </w:p>
                        <w:p w:rsidR="003D2D35" w:rsidRDefault="003D2D35" w:rsidP="009375ED">
                          <w:pPr>
                            <w:pStyle w:val="Style65"/>
                            <w:widowControl/>
                            <w:spacing w:line="182" w:lineRule="exact"/>
                            <w:ind w:left="845"/>
                            <w:jc w:val="both"/>
                            <w:rPr>
                              <w:rStyle w:val="FontStyle109"/>
                            </w:rPr>
                          </w:pPr>
                        </w:p>
                        <w:p w:rsidR="003D2D35" w:rsidRDefault="003D2D35" w:rsidP="009375ED">
                          <w:pPr>
                            <w:pStyle w:val="Style65"/>
                            <w:widowControl/>
                            <w:spacing w:line="182" w:lineRule="exact"/>
                            <w:ind w:left="845"/>
                            <w:jc w:val="both"/>
                            <w:rPr>
                              <w:rStyle w:val="FontStyle109"/>
                            </w:rPr>
                          </w:pPr>
                          <w:r>
                            <w:rPr>
                              <w:rStyle w:val="FontStyle109"/>
                            </w:rPr>
                            <w:t xml:space="preserve"> </w:t>
                          </w:r>
                          <w:r w:rsidRPr="005C48D6">
                            <w:rPr>
                              <w:rStyle w:val="FontStyle109"/>
                            </w:rPr>
                            <w:t>125...16</w:t>
                          </w:r>
                          <w:r>
                            <w:rPr>
                              <w:rStyle w:val="FontStyle109"/>
                            </w:rPr>
                            <w:t>0</w:t>
                          </w:r>
                        </w:p>
                        <w:p w:rsidR="003D2D35" w:rsidRDefault="003D2D35" w:rsidP="009375ED">
                          <w:pPr>
                            <w:pStyle w:val="Style65"/>
                            <w:widowControl/>
                            <w:spacing w:line="182" w:lineRule="exact"/>
                            <w:ind w:left="845"/>
                            <w:jc w:val="both"/>
                            <w:rPr>
                              <w:rStyle w:val="FontStyle109"/>
                            </w:rPr>
                          </w:pPr>
                          <w:r w:rsidRPr="005C48D6">
                            <w:rPr>
                              <w:rStyle w:val="FontStyle109"/>
                            </w:rPr>
                            <w:t xml:space="preserve"> 160...230 </w:t>
                          </w:r>
                        </w:p>
                        <w:p w:rsidR="003D2D35" w:rsidRPr="005C48D6" w:rsidRDefault="003D2D35" w:rsidP="009375ED">
                          <w:pPr>
                            <w:pStyle w:val="Style65"/>
                            <w:widowControl/>
                            <w:tabs>
                              <w:tab w:val="left" w:pos="827"/>
                            </w:tabs>
                            <w:spacing w:line="182" w:lineRule="exact"/>
                            <w:ind w:left="845"/>
                            <w:jc w:val="both"/>
                            <w:rPr>
                              <w:rStyle w:val="FontStyle109"/>
                            </w:rPr>
                          </w:pPr>
                          <w:r>
                            <w:rPr>
                              <w:rStyle w:val="FontStyle109"/>
                            </w:rPr>
                            <w:t xml:space="preserve"> </w:t>
                          </w:r>
                          <w:r w:rsidRPr="005C48D6">
                            <w:rPr>
                              <w:rStyle w:val="FontStyle109"/>
                            </w:rPr>
                            <w:t>230...350</w:t>
                          </w:r>
                        </w:p>
                      </w:tc>
                    </w:tr>
                  </w:tbl>
                  <w:p w:rsidR="003D2D35" w:rsidRDefault="003D2D35"/>
                </w:txbxContent>
              </v:textbox>
            </v:shape>
            <v:shape id="_x0000_s1037" type="#_x0000_t202" style="position:absolute;left:1623;top:1238;width:4829;height:212;mso-wrap-edited:f" o:allowincell="f" filled="f" strokecolor="white" strokeweight="0">
              <v:textbox style="mso-next-textbox:#_x0000_s1037" inset="0,0,0,0">
                <w:txbxContent>
                  <w:p w:rsidR="003D2D35" w:rsidRDefault="003D2D35">
                    <w:pPr>
                      <w:pStyle w:val="Style10"/>
                      <w:widowControl/>
                      <w:spacing w:line="240" w:lineRule="auto"/>
                      <w:ind w:firstLine="0"/>
                      <w:rPr>
                        <w:rStyle w:val="FontStyle101"/>
                      </w:rPr>
                    </w:pPr>
                    <w:r>
                      <w:rPr>
                        <w:rStyle w:val="FontStyle101"/>
                        <w:u w:val="single"/>
                      </w:rPr>
                      <w:t>Удельные среднесуточные (за год) нормы</w:t>
                    </w:r>
                    <w:r>
                      <w:rPr>
                        <w:rStyle w:val="FontStyle101"/>
                      </w:rPr>
                      <w:t xml:space="preserve"> водопотребления</w:t>
                    </w:r>
                  </w:p>
                </w:txbxContent>
              </v:textbox>
            </v:shape>
            <v:shape id="_x0000_s1038" type="#_x0000_t202" style="position:absolute;left:6115;top:1046;width:936;height:212;mso-wrap-edited:f" o:allowincell="f" filled="f" strokecolor="white" strokeweight="0">
              <v:textbox style="mso-next-textbox:#_x0000_s1038" inset="0,0,0,0">
                <w:txbxContent>
                  <w:p w:rsidR="003D2D35" w:rsidRDefault="003D2D35">
                    <w:pPr>
                      <w:pStyle w:val="Style40"/>
                      <w:widowControl/>
                      <w:spacing w:line="240" w:lineRule="auto"/>
                      <w:ind w:firstLine="0"/>
                      <w:jc w:val="both"/>
                      <w:rPr>
                        <w:rStyle w:val="FontStyle101"/>
                      </w:rPr>
                    </w:pPr>
                    <w:r>
                      <w:rPr>
                        <w:rStyle w:val="FontStyle101"/>
                      </w:rPr>
                      <w:t>Таблица 2.1</w:t>
                    </w:r>
                  </w:p>
                </w:txbxContent>
              </v:textbox>
            </v:shape>
            <w10:wrap type="topAndBottom" anchorx="margin"/>
          </v:group>
        </w:pict>
      </w:r>
      <w:r w:rsidR="0008768E">
        <w:rPr>
          <w:rStyle w:val="FontStyle103"/>
        </w:rPr>
        <w:t xml:space="preserve">Коэффициенты суточной неравномерности водопотребления </w:t>
      </w:r>
      <w:r w:rsidR="0008768E">
        <w:rPr>
          <w:rStyle w:val="FontStyle101"/>
        </w:rPr>
        <w:t>учи</w:t>
      </w:r>
      <w:r w:rsidR="0008768E">
        <w:rPr>
          <w:rStyle w:val="FontStyle101"/>
        </w:rPr>
        <w:softHyphen/>
        <w:t>тывают уклад жизни населения, режим работы предприятий, степень бла</w:t>
      </w:r>
      <w:r w:rsidR="0008768E">
        <w:rPr>
          <w:rStyle w:val="FontStyle101"/>
        </w:rPr>
        <w:softHyphen/>
        <w:t xml:space="preserve">гоустройства зданий, изменение водопотребления по сезонам года и дням недели и составляют: </w:t>
      </w:r>
      <w:r w:rsidR="009375ED">
        <w:rPr>
          <w:b/>
          <w:i/>
          <w:sz w:val="18"/>
          <w:szCs w:val="18"/>
          <w:lang w:val="en-US"/>
        </w:rPr>
        <w:t>K</w:t>
      </w:r>
      <w:r w:rsidR="009375ED" w:rsidRPr="00AA654D">
        <w:rPr>
          <w:b/>
          <w:i/>
          <w:sz w:val="18"/>
          <w:szCs w:val="18"/>
        </w:rPr>
        <w:t xml:space="preserve"> </w:t>
      </w:r>
      <w:r w:rsidR="009375ED">
        <w:rPr>
          <w:b/>
          <w:i/>
          <w:sz w:val="18"/>
          <w:szCs w:val="18"/>
          <w:vertAlign w:val="subscript"/>
        </w:rPr>
        <w:t xml:space="preserve">сут. </w:t>
      </w:r>
      <w:r w:rsidR="009375ED">
        <w:rPr>
          <w:b/>
          <w:i/>
          <w:sz w:val="18"/>
          <w:szCs w:val="18"/>
          <w:vertAlign w:val="subscript"/>
          <w:lang w:val="en-US"/>
        </w:rPr>
        <w:t>max</w:t>
      </w:r>
      <w:r w:rsidR="009375ED">
        <w:rPr>
          <w:sz w:val="18"/>
          <w:szCs w:val="18"/>
        </w:rPr>
        <w:t xml:space="preserve"> = 1,1…1,3 и </w:t>
      </w:r>
      <w:r w:rsidR="009375ED" w:rsidRPr="00DC1747">
        <w:rPr>
          <w:b/>
          <w:i/>
          <w:sz w:val="18"/>
          <w:szCs w:val="18"/>
          <w:lang w:val="en-US"/>
        </w:rPr>
        <w:t>K</w:t>
      </w:r>
      <w:r w:rsidR="009375ED" w:rsidRPr="00AA654D">
        <w:rPr>
          <w:b/>
          <w:i/>
          <w:sz w:val="18"/>
          <w:szCs w:val="18"/>
        </w:rPr>
        <w:t xml:space="preserve"> </w:t>
      </w:r>
      <w:r w:rsidR="009375ED" w:rsidRPr="00DC1747">
        <w:rPr>
          <w:b/>
          <w:i/>
          <w:sz w:val="18"/>
          <w:szCs w:val="18"/>
          <w:vertAlign w:val="subscript"/>
        </w:rPr>
        <w:t>сут</w:t>
      </w:r>
      <w:r w:rsidR="009375ED">
        <w:rPr>
          <w:b/>
          <w:i/>
          <w:sz w:val="18"/>
          <w:szCs w:val="18"/>
          <w:vertAlign w:val="subscript"/>
        </w:rPr>
        <w:t xml:space="preserve">  </w:t>
      </w:r>
      <w:r w:rsidR="009375ED" w:rsidRPr="00DC1747">
        <w:rPr>
          <w:b/>
          <w:i/>
          <w:sz w:val="18"/>
          <w:szCs w:val="18"/>
          <w:vertAlign w:val="subscript"/>
          <w:lang w:val="en-US"/>
        </w:rPr>
        <w:t>min</w:t>
      </w:r>
      <w:r w:rsidR="009375ED">
        <w:rPr>
          <w:sz w:val="18"/>
          <w:szCs w:val="18"/>
        </w:rPr>
        <w:t xml:space="preserve"> = 0,7…0,9.</w:t>
      </w:r>
    </w:p>
    <w:p w:rsidR="0008768E" w:rsidRDefault="0008768E" w:rsidP="009375ED">
      <w:pPr>
        <w:pStyle w:val="Style10"/>
        <w:widowControl/>
        <w:spacing w:line="221" w:lineRule="exact"/>
        <w:ind w:firstLine="475"/>
        <w:rPr>
          <w:rStyle w:val="FontStyle101"/>
        </w:rPr>
      </w:pPr>
      <w:r>
        <w:rPr>
          <w:rStyle w:val="FontStyle103"/>
        </w:rPr>
        <w:t xml:space="preserve">Расчетные часовые расходы воды </w:t>
      </w:r>
      <w:r>
        <w:rPr>
          <w:rStyle w:val="FontStyle101"/>
        </w:rPr>
        <w:t>(м</w:t>
      </w:r>
      <w:r>
        <w:rPr>
          <w:rStyle w:val="FontStyle101"/>
          <w:vertAlign w:val="superscript"/>
        </w:rPr>
        <w:t>3</w:t>
      </w:r>
      <w:r>
        <w:rPr>
          <w:rStyle w:val="FontStyle101"/>
        </w:rPr>
        <w:t>/ч) определяются по формулам:</w:t>
      </w:r>
    </w:p>
    <w:p w:rsidR="009375ED" w:rsidRPr="00F077F9" w:rsidRDefault="009375ED" w:rsidP="009375ED">
      <w:pPr>
        <w:shd w:val="clear" w:color="auto" w:fill="FFFFFF"/>
        <w:spacing w:line="211" w:lineRule="exact"/>
        <w:ind w:left="23" w:right="6" w:firstLine="465"/>
        <w:jc w:val="center"/>
        <w:rPr>
          <w:b/>
          <w:i/>
          <w:sz w:val="18"/>
          <w:szCs w:val="18"/>
        </w:rPr>
      </w:pPr>
      <w:r>
        <w:rPr>
          <w:b/>
          <w:i/>
          <w:sz w:val="18"/>
          <w:szCs w:val="18"/>
          <w:lang w:val="en-US"/>
        </w:rPr>
        <w:t>q</w:t>
      </w:r>
      <w:r>
        <w:rPr>
          <w:b/>
          <w:i/>
          <w:sz w:val="18"/>
          <w:szCs w:val="18"/>
          <w:vertAlign w:val="subscript"/>
        </w:rPr>
        <w:t>ч.</w:t>
      </w:r>
      <w:r w:rsidRPr="00AA654D">
        <w:rPr>
          <w:b/>
          <w:i/>
          <w:sz w:val="18"/>
          <w:szCs w:val="18"/>
        </w:rPr>
        <w:t xml:space="preserve"> </w:t>
      </w:r>
      <w:r>
        <w:rPr>
          <w:b/>
          <w:i/>
          <w:sz w:val="18"/>
          <w:szCs w:val="18"/>
          <w:vertAlign w:val="subscript"/>
          <w:lang w:val="en-US"/>
        </w:rPr>
        <w:t>max</w:t>
      </w:r>
      <w:r w:rsidRPr="00AA654D">
        <w:rPr>
          <w:b/>
          <w:i/>
          <w:sz w:val="18"/>
          <w:szCs w:val="18"/>
        </w:rPr>
        <w:t xml:space="preserve"> = </w:t>
      </w:r>
      <w:r>
        <w:rPr>
          <w:b/>
          <w:i/>
          <w:sz w:val="18"/>
          <w:szCs w:val="18"/>
          <w:lang w:val="en-US"/>
        </w:rPr>
        <w:t>K</w:t>
      </w:r>
      <w:r w:rsidRPr="00AA654D">
        <w:rPr>
          <w:b/>
          <w:i/>
          <w:sz w:val="18"/>
          <w:szCs w:val="18"/>
        </w:rPr>
        <w:t xml:space="preserve"> </w:t>
      </w:r>
      <w:r>
        <w:rPr>
          <w:b/>
          <w:i/>
          <w:sz w:val="18"/>
          <w:szCs w:val="18"/>
          <w:vertAlign w:val="subscript"/>
        </w:rPr>
        <w:t xml:space="preserve">ч. </w:t>
      </w:r>
      <w:r>
        <w:rPr>
          <w:b/>
          <w:i/>
          <w:sz w:val="18"/>
          <w:szCs w:val="18"/>
          <w:vertAlign w:val="subscript"/>
          <w:lang w:val="en-US"/>
        </w:rPr>
        <w:t>max</w:t>
      </w:r>
      <w:r w:rsidRPr="00AA654D">
        <w:rPr>
          <w:b/>
          <w:i/>
          <w:sz w:val="18"/>
          <w:szCs w:val="18"/>
        </w:rPr>
        <w:t xml:space="preserve"> </w:t>
      </w:r>
      <w:r>
        <w:rPr>
          <w:b/>
          <w:i/>
          <w:sz w:val="18"/>
          <w:szCs w:val="18"/>
          <w:lang w:val="en-US"/>
        </w:rPr>
        <w:t>Q</w:t>
      </w:r>
      <w:r w:rsidRPr="00DC1747">
        <w:rPr>
          <w:b/>
          <w:i/>
          <w:sz w:val="18"/>
          <w:szCs w:val="18"/>
          <w:vertAlign w:val="subscript"/>
        </w:rPr>
        <w:t>сут.</w:t>
      </w:r>
      <w:r w:rsidRPr="00AA654D">
        <w:rPr>
          <w:b/>
          <w:i/>
          <w:sz w:val="18"/>
          <w:szCs w:val="18"/>
        </w:rPr>
        <w:t xml:space="preserve"> </w:t>
      </w:r>
      <w:r>
        <w:rPr>
          <w:b/>
          <w:i/>
          <w:sz w:val="18"/>
          <w:szCs w:val="18"/>
          <w:vertAlign w:val="subscript"/>
          <w:lang w:val="en-US"/>
        </w:rPr>
        <w:t>m</w:t>
      </w:r>
      <w:r>
        <w:rPr>
          <w:b/>
          <w:i/>
          <w:sz w:val="18"/>
          <w:szCs w:val="18"/>
          <w:vertAlign w:val="subscript"/>
        </w:rPr>
        <w:t>ах</w:t>
      </w:r>
      <w:r>
        <w:rPr>
          <w:b/>
          <w:i/>
          <w:sz w:val="18"/>
          <w:szCs w:val="18"/>
        </w:rPr>
        <w:t>/24</w:t>
      </w:r>
    </w:p>
    <w:p w:rsidR="009375ED" w:rsidRPr="00AA654D" w:rsidRDefault="009375ED" w:rsidP="009375ED">
      <w:pPr>
        <w:shd w:val="clear" w:color="auto" w:fill="FFFFFF"/>
        <w:spacing w:line="211" w:lineRule="exact"/>
        <w:ind w:left="23" w:right="6" w:firstLine="465"/>
        <w:jc w:val="center"/>
        <w:rPr>
          <w:sz w:val="18"/>
          <w:szCs w:val="18"/>
          <w:lang w:val="en-US"/>
        </w:rPr>
      </w:pPr>
      <w:r>
        <w:rPr>
          <w:b/>
          <w:i/>
          <w:sz w:val="18"/>
          <w:szCs w:val="18"/>
          <w:lang w:val="en-US"/>
        </w:rPr>
        <w:t>q</w:t>
      </w:r>
      <w:r>
        <w:rPr>
          <w:b/>
          <w:i/>
          <w:sz w:val="18"/>
          <w:szCs w:val="18"/>
          <w:vertAlign w:val="subscript"/>
        </w:rPr>
        <w:t>ч</w:t>
      </w:r>
      <w:r w:rsidRPr="00AA654D">
        <w:rPr>
          <w:b/>
          <w:i/>
          <w:sz w:val="18"/>
          <w:szCs w:val="18"/>
          <w:vertAlign w:val="subscript"/>
          <w:lang w:val="en-US"/>
        </w:rPr>
        <w:t>.</w:t>
      </w:r>
      <w:r>
        <w:rPr>
          <w:b/>
          <w:i/>
          <w:sz w:val="18"/>
          <w:szCs w:val="18"/>
          <w:lang w:val="en-US"/>
        </w:rPr>
        <w:t xml:space="preserve"> </w:t>
      </w:r>
      <w:r>
        <w:rPr>
          <w:b/>
          <w:i/>
          <w:sz w:val="18"/>
          <w:szCs w:val="18"/>
          <w:vertAlign w:val="subscript"/>
          <w:lang w:val="en-US"/>
        </w:rPr>
        <w:t xml:space="preserve">min </w:t>
      </w:r>
      <w:r w:rsidRPr="00FE626C">
        <w:rPr>
          <w:b/>
          <w:i/>
          <w:sz w:val="18"/>
          <w:szCs w:val="18"/>
          <w:lang w:val="en-US"/>
        </w:rPr>
        <w:t xml:space="preserve">= </w:t>
      </w:r>
      <w:r w:rsidRPr="00DC1747">
        <w:rPr>
          <w:b/>
          <w:i/>
          <w:sz w:val="18"/>
          <w:szCs w:val="18"/>
          <w:lang w:val="en-US"/>
        </w:rPr>
        <w:t xml:space="preserve">K </w:t>
      </w:r>
      <w:r>
        <w:rPr>
          <w:b/>
          <w:i/>
          <w:sz w:val="18"/>
          <w:szCs w:val="18"/>
          <w:vertAlign w:val="subscript"/>
        </w:rPr>
        <w:t>ч</w:t>
      </w:r>
      <w:r w:rsidRPr="00AA654D">
        <w:rPr>
          <w:b/>
          <w:i/>
          <w:sz w:val="18"/>
          <w:szCs w:val="18"/>
          <w:vertAlign w:val="subscript"/>
          <w:lang w:val="en-US"/>
        </w:rPr>
        <w:t xml:space="preserve">  </w:t>
      </w:r>
      <w:r w:rsidRPr="00DC1747">
        <w:rPr>
          <w:b/>
          <w:i/>
          <w:sz w:val="18"/>
          <w:szCs w:val="18"/>
          <w:vertAlign w:val="subscript"/>
          <w:lang w:val="en-US"/>
        </w:rPr>
        <w:t>min</w:t>
      </w:r>
      <w:r w:rsidRPr="00DC1747">
        <w:rPr>
          <w:b/>
          <w:i/>
          <w:sz w:val="18"/>
          <w:szCs w:val="18"/>
          <w:lang w:val="en-US"/>
        </w:rPr>
        <w:t xml:space="preserve"> Q</w:t>
      </w:r>
      <w:r>
        <w:rPr>
          <w:b/>
          <w:i/>
          <w:sz w:val="18"/>
          <w:szCs w:val="18"/>
          <w:lang w:val="en-US"/>
        </w:rPr>
        <w:t xml:space="preserve"> </w:t>
      </w:r>
      <w:r>
        <w:rPr>
          <w:b/>
          <w:i/>
          <w:sz w:val="18"/>
          <w:szCs w:val="18"/>
          <w:vertAlign w:val="subscript"/>
        </w:rPr>
        <w:t>сут</w:t>
      </w:r>
      <w:r w:rsidRPr="00AA654D">
        <w:rPr>
          <w:b/>
          <w:i/>
          <w:sz w:val="18"/>
          <w:szCs w:val="18"/>
          <w:vertAlign w:val="subscript"/>
          <w:lang w:val="en-US"/>
        </w:rPr>
        <w:t xml:space="preserve">. </w:t>
      </w:r>
      <w:r w:rsidRPr="00DC1747">
        <w:rPr>
          <w:b/>
          <w:i/>
          <w:sz w:val="18"/>
          <w:szCs w:val="18"/>
          <w:vertAlign w:val="subscript"/>
          <w:lang w:val="en-US"/>
        </w:rPr>
        <w:t>min</w:t>
      </w:r>
      <w:r w:rsidRPr="00AA654D">
        <w:rPr>
          <w:b/>
          <w:i/>
          <w:sz w:val="18"/>
          <w:szCs w:val="18"/>
          <w:lang w:val="en-US"/>
        </w:rPr>
        <w:t>/24</w:t>
      </w:r>
      <w:r w:rsidRPr="00AA654D">
        <w:rPr>
          <w:sz w:val="18"/>
          <w:szCs w:val="18"/>
          <w:lang w:val="en-US"/>
        </w:rPr>
        <w:t>.</w:t>
      </w:r>
    </w:p>
    <w:p w:rsidR="0008768E" w:rsidRDefault="0008768E">
      <w:pPr>
        <w:pStyle w:val="Style12"/>
        <w:widowControl/>
        <w:spacing w:before="130" w:line="221" w:lineRule="exact"/>
        <w:ind w:firstLine="480"/>
        <w:rPr>
          <w:rStyle w:val="FontStyle101"/>
        </w:rPr>
      </w:pPr>
      <w:r>
        <w:rPr>
          <w:rStyle w:val="FontStyle103"/>
        </w:rPr>
        <w:t>Коэффициент часовой неравномерности водопотребления К</w:t>
      </w:r>
      <w:r>
        <w:rPr>
          <w:rStyle w:val="FontStyle103"/>
          <w:vertAlign w:val="subscript"/>
        </w:rPr>
        <w:t>ч</w:t>
      </w:r>
      <w:r>
        <w:rPr>
          <w:rStyle w:val="FontStyle103"/>
        </w:rPr>
        <w:t xml:space="preserve"> </w:t>
      </w:r>
      <w:r>
        <w:rPr>
          <w:rStyle w:val="FontStyle101"/>
        </w:rPr>
        <w:t>опре</w:t>
      </w:r>
      <w:r>
        <w:rPr>
          <w:rStyle w:val="FontStyle101"/>
        </w:rPr>
        <w:softHyphen/>
        <w:t>деляется из выражений:</w:t>
      </w:r>
    </w:p>
    <w:p w:rsidR="009375ED" w:rsidRDefault="009375ED" w:rsidP="009375ED">
      <w:pPr>
        <w:shd w:val="clear" w:color="auto" w:fill="FFFFFF"/>
        <w:spacing w:line="211" w:lineRule="exact"/>
        <w:ind w:left="23" w:right="6" w:firstLine="465"/>
        <w:jc w:val="center"/>
        <w:rPr>
          <w:b/>
          <w:i/>
          <w:sz w:val="18"/>
          <w:szCs w:val="18"/>
        </w:rPr>
      </w:pPr>
      <w:r>
        <w:rPr>
          <w:b/>
          <w:i/>
          <w:sz w:val="18"/>
          <w:szCs w:val="18"/>
          <w:lang w:val="en-US"/>
        </w:rPr>
        <w:t>K</w:t>
      </w:r>
      <w:r w:rsidRPr="00AA654D">
        <w:rPr>
          <w:b/>
          <w:i/>
          <w:sz w:val="18"/>
          <w:szCs w:val="18"/>
        </w:rPr>
        <w:t xml:space="preserve"> </w:t>
      </w:r>
      <w:r>
        <w:rPr>
          <w:b/>
          <w:i/>
          <w:sz w:val="18"/>
          <w:szCs w:val="18"/>
          <w:vertAlign w:val="subscript"/>
        </w:rPr>
        <w:t xml:space="preserve">ч. </w:t>
      </w:r>
      <w:r>
        <w:rPr>
          <w:b/>
          <w:i/>
          <w:sz w:val="18"/>
          <w:szCs w:val="18"/>
          <w:vertAlign w:val="subscript"/>
          <w:lang w:val="en-US"/>
        </w:rPr>
        <w:t>max</w:t>
      </w:r>
      <w:r>
        <w:rPr>
          <w:b/>
          <w:i/>
          <w:sz w:val="18"/>
          <w:szCs w:val="18"/>
        </w:rPr>
        <w:t xml:space="preserve"> = α</w:t>
      </w:r>
      <w:r w:rsidRPr="00AA654D">
        <w:rPr>
          <w:b/>
          <w:i/>
          <w:sz w:val="18"/>
          <w:szCs w:val="18"/>
          <w:vertAlign w:val="subscript"/>
        </w:rPr>
        <w:t xml:space="preserve"> </w:t>
      </w:r>
      <w:r>
        <w:rPr>
          <w:b/>
          <w:i/>
          <w:sz w:val="18"/>
          <w:szCs w:val="18"/>
          <w:vertAlign w:val="subscript"/>
          <w:lang w:val="en-US"/>
        </w:rPr>
        <w:t>max</w:t>
      </w:r>
      <w:r w:rsidRPr="00AA654D">
        <w:rPr>
          <w:b/>
          <w:i/>
          <w:sz w:val="18"/>
          <w:szCs w:val="18"/>
        </w:rPr>
        <w:t>∙</w:t>
      </w:r>
      <w:r>
        <w:rPr>
          <w:b/>
          <w:i/>
          <w:sz w:val="18"/>
          <w:szCs w:val="18"/>
        </w:rPr>
        <w:t xml:space="preserve"> β</w:t>
      </w:r>
      <w:r w:rsidRPr="00AA654D">
        <w:rPr>
          <w:b/>
          <w:i/>
          <w:sz w:val="18"/>
          <w:szCs w:val="18"/>
          <w:vertAlign w:val="subscript"/>
        </w:rPr>
        <w:t xml:space="preserve"> </w:t>
      </w:r>
      <w:r>
        <w:rPr>
          <w:b/>
          <w:i/>
          <w:sz w:val="18"/>
          <w:szCs w:val="18"/>
          <w:vertAlign w:val="subscript"/>
          <w:lang w:val="en-US"/>
        </w:rPr>
        <w:t>max</w:t>
      </w:r>
      <w:r w:rsidRPr="00AA654D">
        <w:rPr>
          <w:b/>
          <w:i/>
          <w:sz w:val="18"/>
          <w:szCs w:val="18"/>
        </w:rPr>
        <w:t xml:space="preserve"> ∙</w:t>
      </w:r>
      <w:r w:rsidRPr="00DC1747">
        <w:rPr>
          <w:b/>
          <w:i/>
          <w:sz w:val="18"/>
          <w:szCs w:val="18"/>
          <w:lang w:val="en-US"/>
        </w:rPr>
        <w:t>K</w:t>
      </w:r>
      <w:r w:rsidRPr="00AA654D">
        <w:rPr>
          <w:b/>
          <w:i/>
          <w:sz w:val="18"/>
          <w:szCs w:val="18"/>
        </w:rPr>
        <w:t xml:space="preserve"> </w:t>
      </w:r>
      <w:r>
        <w:rPr>
          <w:b/>
          <w:i/>
          <w:sz w:val="18"/>
          <w:szCs w:val="18"/>
          <w:vertAlign w:val="subscript"/>
        </w:rPr>
        <w:t xml:space="preserve">ч  </w:t>
      </w:r>
      <w:r w:rsidRPr="00DC1747">
        <w:rPr>
          <w:b/>
          <w:i/>
          <w:sz w:val="18"/>
          <w:szCs w:val="18"/>
          <w:vertAlign w:val="subscript"/>
          <w:lang w:val="en-US"/>
        </w:rPr>
        <w:t>min</w:t>
      </w:r>
      <w:r>
        <w:rPr>
          <w:b/>
          <w:i/>
          <w:sz w:val="18"/>
          <w:szCs w:val="18"/>
        </w:rPr>
        <w:t xml:space="preserve"> = α</w:t>
      </w:r>
      <w:r w:rsidRPr="00AA654D">
        <w:rPr>
          <w:b/>
          <w:i/>
          <w:sz w:val="18"/>
          <w:szCs w:val="18"/>
          <w:vertAlign w:val="subscript"/>
        </w:rPr>
        <w:t xml:space="preserve"> </w:t>
      </w:r>
      <w:r>
        <w:rPr>
          <w:b/>
          <w:i/>
          <w:sz w:val="18"/>
          <w:szCs w:val="18"/>
          <w:vertAlign w:val="subscript"/>
          <w:lang w:val="en-US"/>
        </w:rPr>
        <w:t>min</w:t>
      </w:r>
      <w:r>
        <w:rPr>
          <w:b/>
          <w:i/>
          <w:sz w:val="18"/>
          <w:szCs w:val="18"/>
        </w:rPr>
        <w:t xml:space="preserve"> ∙β</w:t>
      </w:r>
      <w:r w:rsidRPr="00AA654D">
        <w:rPr>
          <w:b/>
          <w:i/>
          <w:sz w:val="18"/>
          <w:szCs w:val="18"/>
          <w:vertAlign w:val="subscript"/>
        </w:rPr>
        <w:t xml:space="preserve"> </w:t>
      </w:r>
      <w:r>
        <w:rPr>
          <w:b/>
          <w:i/>
          <w:sz w:val="18"/>
          <w:szCs w:val="18"/>
          <w:vertAlign w:val="subscript"/>
          <w:lang w:val="en-US"/>
        </w:rPr>
        <w:t>min</w:t>
      </w:r>
      <w:r>
        <w:rPr>
          <w:b/>
          <w:i/>
          <w:sz w:val="18"/>
          <w:szCs w:val="18"/>
        </w:rPr>
        <w:t>,</w:t>
      </w:r>
    </w:p>
    <w:p w:rsidR="009375ED" w:rsidRPr="009375ED" w:rsidRDefault="009375ED" w:rsidP="009375ED">
      <w:pPr>
        <w:shd w:val="clear" w:color="auto" w:fill="FFFFFF"/>
        <w:spacing w:line="211" w:lineRule="exact"/>
        <w:ind w:left="23" w:right="6" w:firstLine="465"/>
        <w:jc w:val="center"/>
        <w:rPr>
          <w:b/>
          <w:i/>
          <w:sz w:val="6"/>
          <w:szCs w:val="6"/>
        </w:rPr>
      </w:pPr>
    </w:p>
    <w:p w:rsidR="009375ED" w:rsidRDefault="009375ED" w:rsidP="009375ED">
      <w:pPr>
        <w:shd w:val="clear" w:color="auto" w:fill="FFFFFF"/>
        <w:spacing w:line="211" w:lineRule="exact"/>
        <w:ind w:left="23" w:right="6" w:hanging="23"/>
        <w:jc w:val="both"/>
        <w:rPr>
          <w:sz w:val="18"/>
          <w:szCs w:val="18"/>
        </w:rPr>
      </w:pPr>
      <w:r>
        <w:rPr>
          <w:sz w:val="18"/>
          <w:szCs w:val="18"/>
        </w:rPr>
        <w:t xml:space="preserve">где </w:t>
      </w:r>
      <w:r w:rsidRPr="00140007">
        <w:rPr>
          <w:b/>
          <w:i/>
          <w:sz w:val="18"/>
          <w:szCs w:val="18"/>
        </w:rPr>
        <w:t>α</w:t>
      </w:r>
      <w:r>
        <w:rPr>
          <w:sz w:val="18"/>
          <w:szCs w:val="18"/>
        </w:rPr>
        <w:t xml:space="preserve"> – коэффициент, учитывающий степень благоустройства зданий, режим работы предприятий и другие местные условия; принимается </w:t>
      </w:r>
      <w:r>
        <w:rPr>
          <w:b/>
          <w:i/>
          <w:sz w:val="18"/>
          <w:szCs w:val="18"/>
        </w:rPr>
        <w:t>α</w:t>
      </w:r>
      <w:r w:rsidRPr="00AA654D">
        <w:rPr>
          <w:b/>
          <w:i/>
          <w:sz w:val="18"/>
          <w:szCs w:val="18"/>
          <w:vertAlign w:val="subscript"/>
        </w:rPr>
        <w:t xml:space="preserve"> </w:t>
      </w:r>
      <w:r>
        <w:rPr>
          <w:b/>
          <w:i/>
          <w:sz w:val="18"/>
          <w:szCs w:val="18"/>
          <w:vertAlign w:val="subscript"/>
          <w:lang w:val="en-US"/>
        </w:rPr>
        <w:t>max</w:t>
      </w:r>
      <w:r>
        <w:rPr>
          <w:sz w:val="18"/>
          <w:szCs w:val="18"/>
        </w:rPr>
        <w:t xml:space="preserve"> = 1,3…1,4;   </w:t>
      </w:r>
      <w:r>
        <w:rPr>
          <w:b/>
          <w:i/>
          <w:sz w:val="18"/>
          <w:szCs w:val="18"/>
        </w:rPr>
        <w:t>α</w:t>
      </w:r>
      <w:r w:rsidRPr="00AA654D">
        <w:rPr>
          <w:b/>
          <w:i/>
          <w:sz w:val="18"/>
          <w:szCs w:val="18"/>
          <w:vertAlign w:val="subscript"/>
        </w:rPr>
        <w:t xml:space="preserve"> </w:t>
      </w:r>
      <w:r>
        <w:rPr>
          <w:b/>
          <w:i/>
          <w:sz w:val="18"/>
          <w:szCs w:val="18"/>
          <w:vertAlign w:val="subscript"/>
          <w:lang w:val="en-US"/>
        </w:rPr>
        <w:t>min</w:t>
      </w:r>
      <w:r>
        <w:rPr>
          <w:sz w:val="18"/>
          <w:szCs w:val="18"/>
        </w:rPr>
        <w:t xml:space="preserve"> = 0,4…0,6; </w:t>
      </w:r>
      <w:r w:rsidRPr="00140007">
        <w:rPr>
          <w:b/>
          <w:i/>
          <w:sz w:val="18"/>
          <w:szCs w:val="18"/>
        </w:rPr>
        <w:t>β</w:t>
      </w:r>
      <w:r>
        <w:rPr>
          <w:sz w:val="18"/>
          <w:szCs w:val="18"/>
        </w:rPr>
        <w:t xml:space="preserve"> – коэффициент, учитывающий число жителей в населенном пункте (табл. 2.2).</w:t>
      </w:r>
    </w:p>
    <w:p w:rsidR="0008768E" w:rsidRDefault="0008768E">
      <w:pPr>
        <w:pStyle w:val="Style40"/>
        <w:widowControl/>
        <w:tabs>
          <w:tab w:val="left" w:leader="underscore" w:pos="5664"/>
        </w:tabs>
        <w:ind w:left="2002"/>
        <w:rPr>
          <w:rStyle w:val="FontStyle105"/>
        </w:rPr>
      </w:pPr>
      <w:r>
        <w:rPr>
          <w:rStyle w:val="FontStyle101"/>
        </w:rPr>
        <w:t>Таблица 2.2</w:t>
      </w:r>
      <w:r>
        <w:rPr>
          <w:rStyle w:val="FontStyle101"/>
        </w:rPr>
        <w:br/>
      </w:r>
      <w:r>
        <w:rPr>
          <w:rStyle w:val="FontStyle101"/>
          <w:u w:val="single"/>
        </w:rPr>
        <w:t xml:space="preserve">Значения коэффициента </w:t>
      </w:r>
      <w:r w:rsidR="009375ED" w:rsidRPr="009375ED">
        <w:rPr>
          <w:sz w:val="18"/>
          <w:szCs w:val="18"/>
          <w:u w:val="single"/>
        </w:rPr>
        <w:t>β</w:t>
      </w:r>
      <w:r>
        <w:rPr>
          <w:rStyle w:val="FontStyle105"/>
        </w:rPr>
        <w:tab/>
      </w:r>
    </w:p>
    <w:tbl>
      <w:tblPr>
        <w:tblW w:w="0" w:type="auto"/>
        <w:tblInd w:w="40" w:type="dxa"/>
        <w:tblLayout w:type="fixed"/>
        <w:tblCellMar>
          <w:left w:w="40" w:type="dxa"/>
          <w:right w:w="40" w:type="dxa"/>
        </w:tblCellMar>
        <w:tblLook w:val="0000"/>
      </w:tblPr>
      <w:tblGrid>
        <w:gridCol w:w="610"/>
        <w:gridCol w:w="422"/>
        <w:gridCol w:w="413"/>
        <w:gridCol w:w="413"/>
        <w:gridCol w:w="413"/>
        <w:gridCol w:w="418"/>
        <w:gridCol w:w="422"/>
        <w:gridCol w:w="413"/>
        <w:gridCol w:w="422"/>
        <w:gridCol w:w="422"/>
        <w:gridCol w:w="418"/>
        <w:gridCol w:w="422"/>
        <w:gridCol w:w="432"/>
        <w:gridCol w:w="461"/>
      </w:tblGrid>
      <w:tr w:rsidR="0008768E" w:rsidRPr="005C48D6">
        <w:tc>
          <w:tcPr>
            <w:tcW w:w="610" w:type="dxa"/>
            <w:vMerge w:val="restart"/>
            <w:tcBorders>
              <w:top w:val="single" w:sz="6" w:space="0" w:color="auto"/>
              <w:left w:val="single" w:sz="6" w:space="0" w:color="auto"/>
              <w:bottom w:val="nil"/>
              <w:right w:val="single" w:sz="6" w:space="0" w:color="auto"/>
            </w:tcBorders>
          </w:tcPr>
          <w:p w:rsidR="0008768E" w:rsidRPr="005C48D6" w:rsidRDefault="0008768E" w:rsidP="009375ED">
            <w:pPr>
              <w:pStyle w:val="Style38"/>
              <w:widowControl/>
              <w:spacing w:line="182" w:lineRule="exact"/>
              <w:ind w:firstLine="10"/>
              <w:rPr>
                <w:rStyle w:val="FontStyle124"/>
              </w:rPr>
            </w:pPr>
            <w:r w:rsidRPr="005C48D6">
              <w:rPr>
                <w:rStyle w:val="FontStyle124"/>
              </w:rPr>
              <w:t>Коэф</w:t>
            </w:r>
            <w:r w:rsidRPr="005C48D6">
              <w:rPr>
                <w:rStyle w:val="FontStyle124"/>
              </w:rPr>
              <w:softHyphen/>
              <w:t>фици</w:t>
            </w:r>
            <w:r w:rsidRPr="005C48D6">
              <w:rPr>
                <w:rStyle w:val="FontStyle124"/>
              </w:rPr>
              <w:softHyphen/>
              <w:t>ент</w:t>
            </w:r>
          </w:p>
        </w:tc>
        <w:tc>
          <w:tcPr>
            <w:tcW w:w="5491" w:type="dxa"/>
            <w:gridSpan w:val="13"/>
            <w:tcBorders>
              <w:top w:val="single" w:sz="6" w:space="0" w:color="auto"/>
              <w:left w:val="single" w:sz="6" w:space="0" w:color="auto"/>
              <w:bottom w:val="single" w:sz="6" w:space="0" w:color="auto"/>
              <w:right w:val="single" w:sz="6" w:space="0" w:color="auto"/>
            </w:tcBorders>
          </w:tcPr>
          <w:p w:rsidR="0008768E" w:rsidRPr="005C48D6" w:rsidRDefault="0008768E">
            <w:pPr>
              <w:pStyle w:val="Style38"/>
              <w:widowControl/>
              <w:spacing w:line="240" w:lineRule="auto"/>
              <w:ind w:left="514"/>
              <w:jc w:val="left"/>
              <w:rPr>
                <w:rStyle w:val="FontStyle124"/>
              </w:rPr>
            </w:pPr>
            <w:r w:rsidRPr="005C48D6">
              <w:rPr>
                <w:rStyle w:val="FontStyle124"/>
              </w:rPr>
              <w:t xml:space="preserve">Значения коэффициентов </w:t>
            </w:r>
            <w:r w:rsidR="009375ED" w:rsidRPr="009375ED">
              <w:rPr>
                <w:b/>
                <w:sz w:val="18"/>
                <w:szCs w:val="18"/>
              </w:rPr>
              <w:t>β</w:t>
            </w:r>
            <w:r w:rsidRPr="005C48D6">
              <w:rPr>
                <w:rStyle w:val="FontStyle105"/>
              </w:rPr>
              <w:t xml:space="preserve">, </w:t>
            </w:r>
            <w:r w:rsidRPr="005C48D6">
              <w:rPr>
                <w:rStyle w:val="FontStyle124"/>
              </w:rPr>
              <w:t>при числе жителей, тыс. чел.</w:t>
            </w:r>
          </w:p>
        </w:tc>
      </w:tr>
      <w:tr w:rsidR="0008768E" w:rsidRPr="005C48D6">
        <w:tc>
          <w:tcPr>
            <w:tcW w:w="610" w:type="dxa"/>
            <w:vMerge/>
            <w:tcBorders>
              <w:top w:val="nil"/>
              <w:left w:val="single" w:sz="6" w:space="0" w:color="auto"/>
              <w:bottom w:val="single" w:sz="6" w:space="0" w:color="auto"/>
              <w:right w:val="single" w:sz="6" w:space="0" w:color="auto"/>
            </w:tcBorders>
          </w:tcPr>
          <w:p w:rsidR="0008768E" w:rsidRPr="005C48D6" w:rsidRDefault="0008768E">
            <w:pPr>
              <w:widowControl/>
              <w:rPr>
                <w:rStyle w:val="FontStyle124"/>
              </w:rPr>
            </w:pPr>
          </w:p>
          <w:p w:rsidR="0008768E" w:rsidRPr="005C48D6" w:rsidRDefault="0008768E">
            <w:pPr>
              <w:widowControl/>
              <w:rPr>
                <w:rStyle w:val="FontStyle124"/>
              </w:rPr>
            </w:pPr>
          </w:p>
        </w:tc>
        <w:tc>
          <w:tcPr>
            <w:tcW w:w="422" w:type="dxa"/>
            <w:tcBorders>
              <w:top w:val="single" w:sz="6" w:space="0" w:color="auto"/>
              <w:left w:val="single" w:sz="6" w:space="0" w:color="auto"/>
              <w:bottom w:val="single" w:sz="6" w:space="0" w:color="auto"/>
              <w:right w:val="single" w:sz="6" w:space="0" w:color="auto"/>
            </w:tcBorders>
          </w:tcPr>
          <w:p w:rsidR="0008768E" w:rsidRPr="005C48D6" w:rsidRDefault="0008768E" w:rsidP="009375ED">
            <w:pPr>
              <w:pStyle w:val="Style65"/>
              <w:widowControl/>
              <w:spacing w:line="240" w:lineRule="auto"/>
              <w:rPr>
                <w:rStyle w:val="FontStyle109"/>
              </w:rPr>
            </w:pPr>
            <w:r w:rsidRPr="005C48D6">
              <w:rPr>
                <w:rStyle w:val="FontStyle109"/>
              </w:rPr>
              <w:t>0.1</w:t>
            </w:r>
          </w:p>
        </w:tc>
        <w:tc>
          <w:tcPr>
            <w:tcW w:w="413" w:type="dxa"/>
            <w:tcBorders>
              <w:top w:val="single" w:sz="6" w:space="0" w:color="auto"/>
              <w:left w:val="single" w:sz="6" w:space="0" w:color="auto"/>
              <w:bottom w:val="single" w:sz="6" w:space="0" w:color="auto"/>
              <w:right w:val="single" w:sz="6" w:space="0" w:color="auto"/>
            </w:tcBorders>
          </w:tcPr>
          <w:p w:rsidR="0008768E" w:rsidRPr="005C48D6" w:rsidRDefault="0008768E" w:rsidP="009375ED">
            <w:pPr>
              <w:pStyle w:val="Style65"/>
              <w:widowControl/>
              <w:spacing w:line="240" w:lineRule="auto"/>
              <w:rPr>
                <w:rStyle w:val="FontStyle109"/>
              </w:rPr>
            </w:pPr>
            <w:r w:rsidRPr="005C48D6">
              <w:rPr>
                <w:rStyle w:val="FontStyle109"/>
              </w:rPr>
              <w:t>0.2</w:t>
            </w:r>
          </w:p>
        </w:tc>
        <w:tc>
          <w:tcPr>
            <w:tcW w:w="413" w:type="dxa"/>
            <w:tcBorders>
              <w:top w:val="single" w:sz="6" w:space="0" w:color="auto"/>
              <w:left w:val="single" w:sz="6" w:space="0" w:color="auto"/>
              <w:bottom w:val="single" w:sz="6" w:space="0" w:color="auto"/>
              <w:right w:val="single" w:sz="6" w:space="0" w:color="auto"/>
            </w:tcBorders>
          </w:tcPr>
          <w:p w:rsidR="0008768E" w:rsidRPr="005C48D6" w:rsidRDefault="0008768E" w:rsidP="009375ED">
            <w:pPr>
              <w:pStyle w:val="Style65"/>
              <w:widowControl/>
              <w:spacing w:line="240" w:lineRule="auto"/>
              <w:rPr>
                <w:rStyle w:val="FontStyle109"/>
              </w:rPr>
            </w:pPr>
            <w:r w:rsidRPr="005C48D6">
              <w:rPr>
                <w:rStyle w:val="FontStyle109"/>
              </w:rPr>
              <w:t>0.5</w:t>
            </w:r>
          </w:p>
        </w:tc>
        <w:tc>
          <w:tcPr>
            <w:tcW w:w="413" w:type="dxa"/>
            <w:tcBorders>
              <w:top w:val="single" w:sz="6" w:space="0" w:color="auto"/>
              <w:left w:val="single" w:sz="6" w:space="0" w:color="auto"/>
              <w:bottom w:val="single" w:sz="6" w:space="0" w:color="auto"/>
              <w:right w:val="single" w:sz="6" w:space="0" w:color="auto"/>
            </w:tcBorders>
          </w:tcPr>
          <w:p w:rsidR="0008768E" w:rsidRPr="005C48D6" w:rsidRDefault="0008768E" w:rsidP="009375ED">
            <w:pPr>
              <w:pStyle w:val="Style65"/>
              <w:widowControl/>
              <w:spacing w:line="240" w:lineRule="auto"/>
              <w:rPr>
                <w:rStyle w:val="FontStyle109"/>
              </w:rPr>
            </w:pPr>
            <w:r w:rsidRPr="005C48D6">
              <w:rPr>
                <w:rStyle w:val="FontStyle109"/>
              </w:rPr>
              <w:t>1,0</w:t>
            </w:r>
          </w:p>
        </w:tc>
        <w:tc>
          <w:tcPr>
            <w:tcW w:w="418" w:type="dxa"/>
            <w:tcBorders>
              <w:top w:val="single" w:sz="6" w:space="0" w:color="auto"/>
              <w:left w:val="single" w:sz="6" w:space="0" w:color="auto"/>
              <w:bottom w:val="single" w:sz="6" w:space="0" w:color="auto"/>
              <w:right w:val="single" w:sz="6" w:space="0" w:color="auto"/>
            </w:tcBorders>
          </w:tcPr>
          <w:p w:rsidR="0008768E" w:rsidRPr="005C48D6" w:rsidRDefault="0008768E" w:rsidP="009375ED">
            <w:pPr>
              <w:pStyle w:val="Style65"/>
              <w:widowControl/>
              <w:spacing w:line="240" w:lineRule="auto"/>
              <w:rPr>
                <w:rStyle w:val="FontStyle109"/>
              </w:rPr>
            </w:pPr>
            <w:r w:rsidRPr="005C48D6">
              <w:rPr>
                <w:rStyle w:val="FontStyle109"/>
              </w:rPr>
              <w:t>1.5</w:t>
            </w:r>
          </w:p>
        </w:tc>
        <w:tc>
          <w:tcPr>
            <w:tcW w:w="422" w:type="dxa"/>
            <w:tcBorders>
              <w:top w:val="single" w:sz="6" w:space="0" w:color="auto"/>
              <w:left w:val="single" w:sz="6" w:space="0" w:color="auto"/>
              <w:bottom w:val="single" w:sz="6" w:space="0" w:color="auto"/>
              <w:right w:val="single" w:sz="6" w:space="0" w:color="auto"/>
            </w:tcBorders>
          </w:tcPr>
          <w:p w:rsidR="0008768E" w:rsidRPr="005C48D6" w:rsidRDefault="0008768E" w:rsidP="009375ED">
            <w:pPr>
              <w:pStyle w:val="Style65"/>
              <w:widowControl/>
              <w:spacing w:line="240" w:lineRule="auto"/>
              <w:rPr>
                <w:rStyle w:val="FontStyle109"/>
              </w:rPr>
            </w:pPr>
            <w:r w:rsidRPr="005C48D6">
              <w:rPr>
                <w:rStyle w:val="FontStyle109"/>
              </w:rPr>
              <w:t>2,5</w:t>
            </w:r>
          </w:p>
        </w:tc>
        <w:tc>
          <w:tcPr>
            <w:tcW w:w="413" w:type="dxa"/>
            <w:tcBorders>
              <w:top w:val="single" w:sz="6" w:space="0" w:color="auto"/>
              <w:left w:val="single" w:sz="6" w:space="0" w:color="auto"/>
              <w:bottom w:val="single" w:sz="6" w:space="0" w:color="auto"/>
              <w:right w:val="single" w:sz="6" w:space="0" w:color="auto"/>
            </w:tcBorders>
          </w:tcPr>
          <w:p w:rsidR="0008768E" w:rsidRPr="005C48D6" w:rsidRDefault="0008768E" w:rsidP="009375ED">
            <w:pPr>
              <w:pStyle w:val="Style65"/>
              <w:widowControl/>
              <w:spacing w:line="240" w:lineRule="auto"/>
              <w:rPr>
                <w:rStyle w:val="FontStyle109"/>
              </w:rPr>
            </w:pPr>
            <w:r w:rsidRPr="005C48D6">
              <w:rPr>
                <w:rStyle w:val="FontStyle109"/>
              </w:rPr>
              <w:t>4,0</w:t>
            </w:r>
          </w:p>
        </w:tc>
        <w:tc>
          <w:tcPr>
            <w:tcW w:w="422" w:type="dxa"/>
            <w:tcBorders>
              <w:top w:val="single" w:sz="6" w:space="0" w:color="auto"/>
              <w:left w:val="single" w:sz="6" w:space="0" w:color="auto"/>
              <w:bottom w:val="single" w:sz="6" w:space="0" w:color="auto"/>
              <w:right w:val="single" w:sz="6" w:space="0" w:color="auto"/>
            </w:tcBorders>
          </w:tcPr>
          <w:p w:rsidR="0008768E" w:rsidRPr="005C48D6" w:rsidRDefault="0008768E" w:rsidP="009375ED">
            <w:pPr>
              <w:pStyle w:val="Style65"/>
              <w:widowControl/>
              <w:spacing w:line="240" w:lineRule="auto"/>
              <w:rPr>
                <w:rStyle w:val="FontStyle109"/>
              </w:rPr>
            </w:pPr>
            <w:r w:rsidRPr="005C48D6">
              <w:rPr>
                <w:rStyle w:val="FontStyle109"/>
              </w:rPr>
              <w:t>10</w:t>
            </w:r>
          </w:p>
        </w:tc>
        <w:tc>
          <w:tcPr>
            <w:tcW w:w="422" w:type="dxa"/>
            <w:tcBorders>
              <w:top w:val="single" w:sz="6" w:space="0" w:color="auto"/>
              <w:left w:val="single" w:sz="6" w:space="0" w:color="auto"/>
              <w:bottom w:val="single" w:sz="6" w:space="0" w:color="auto"/>
              <w:right w:val="single" w:sz="6" w:space="0" w:color="auto"/>
            </w:tcBorders>
          </w:tcPr>
          <w:p w:rsidR="0008768E" w:rsidRPr="005C48D6" w:rsidRDefault="0008768E" w:rsidP="009375ED">
            <w:pPr>
              <w:pStyle w:val="Style65"/>
              <w:widowControl/>
              <w:spacing w:line="240" w:lineRule="auto"/>
              <w:rPr>
                <w:rStyle w:val="FontStyle109"/>
              </w:rPr>
            </w:pPr>
            <w:r w:rsidRPr="005C48D6">
              <w:rPr>
                <w:rStyle w:val="FontStyle109"/>
              </w:rPr>
              <w:t>20</w:t>
            </w:r>
          </w:p>
        </w:tc>
        <w:tc>
          <w:tcPr>
            <w:tcW w:w="418" w:type="dxa"/>
            <w:tcBorders>
              <w:top w:val="single" w:sz="6" w:space="0" w:color="auto"/>
              <w:left w:val="single" w:sz="6" w:space="0" w:color="auto"/>
              <w:bottom w:val="single" w:sz="6" w:space="0" w:color="auto"/>
              <w:right w:val="single" w:sz="6" w:space="0" w:color="auto"/>
            </w:tcBorders>
          </w:tcPr>
          <w:p w:rsidR="0008768E" w:rsidRPr="005C48D6" w:rsidRDefault="0008768E" w:rsidP="009375ED">
            <w:pPr>
              <w:pStyle w:val="Style65"/>
              <w:widowControl/>
              <w:spacing w:line="240" w:lineRule="auto"/>
              <w:rPr>
                <w:rStyle w:val="FontStyle109"/>
              </w:rPr>
            </w:pPr>
            <w:r w:rsidRPr="005C48D6">
              <w:rPr>
                <w:rStyle w:val="FontStyle109"/>
              </w:rPr>
              <w:t>50</w:t>
            </w:r>
          </w:p>
        </w:tc>
        <w:tc>
          <w:tcPr>
            <w:tcW w:w="422" w:type="dxa"/>
            <w:tcBorders>
              <w:top w:val="single" w:sz="6" w:space="0" w:color="auto"/>
              <w:left w:val="single" w:sz="6" w:space="0" w:color="auto"/>
              <w:bottom w:val="single" w:sz="6" w:space="0" w:color="auto"/>
              <w:right w:val="single" w:sz="6" w:space="0" w:color="auto"/>
            </w:tcBorders>
          </w:tcPr>
          <w:p w:rsidR="0008768E" w:rsidRPr="005C48D6" w:rsidRDefault="0008768E" w:rsidP="009375ED">
            <w:pPr>
              <w:pStyle w:val="Style65"/>
              <w:widowControl/>
              <w:spacing w:line="240" w:lineRule="auto"/>
              <w:rPr>
                <w:rStyle w:val="FontStyle109"/>
              </w:rPr>
            </w:pPr>
            <w:r w:rsidRPr="005C48D6">
              <w:rPr>
                <w:rStyle w:val="FontStyle109"/>
              </w:rPr>
              <w:t>100</w:t>
            </w:r>
          </w:p>
        </w:tc>
        <w:tc>
          <w:tcPr>
            <w:tcW w:w="432" w:type="dxa"/>
            <w:tcBorders>
              <w:top w:val="single" w:sz="6" w:space="0" w:color="auto"/>
              <w:left w:val="single" w:sz="6" w:space="0" w:color="auto"/>
              <w:bottom w:val="single" w:sz="6" w:space="0" w:color="auto"/>
              <w:right w:val="single" w:sz="6" w:space="0" w:color="auto"/>
            </w:tcBorders>
          </w:tcPr>
          <w:p w:rsidR="0008768E" w:rsidRPr="005C48D6" w:rsidRDefault="0008768E" w:rsidP="009375ED">
            <w:pPr>
              <w:pStyle w:val="Style65"/>
              <w:widowControl/>
              <w:spacing w:line="240" w:lineRule="auto"/>
              <w:rPr>
                <w:rStyle w:val="FontStyle109"/>
              </w:rPr>
            </w:pPr>
            <w:r w:rsidRPr="005C48D6">
              <w:rPr>
                <w:rStyle w:val="FontStyle109"/>
              </w:rPr>
              <w:t>300</w:t>
            </w:r>
          </w:p>
        </w:tc>
        <w:tc>
          <w:tcPr>
            <w:tcW w:w="461" w:type="dxa"/>
            <w:tcBorders>
              <w:top w:val="single" w:sz="6" w:space="0" w:color="auto"/>
              <w:left w:val="single" w:sz="6" w:space="0" w:color="auto"/>
              <w:bottom w:val="single" w:sz="6" w:space="0" w:color="auto"/>
              <w:right w:val="single" w:sz="6" w:space="0" w:color="auto"/>
            </w:tcBorders>
          </w:tcPr>
          <w:p w:rsidR="0008768E" w:rsidRPr="005C48D6" w:rsidRDefault="0008768E" w:rsidP="009375ED">
            <w:pPr>
              <w:pStyle w:val="Style44"/>
              <w:widowControl/>
              <w:ind w:left="110"/>
              <w:jc w:val="center"/>
              <w:rPr>
                <w:rStyle w:val="FontStyle109"/>
              </w:rPr>
            </w:pPr>
            <w:r w:rsidRPr="005C48D6">
              <w:rPr>
                <w:rStyle w:val="FontStyle109"/>
              </w:rPr>
              <w:t>&gt;100 0</w:t>
            </w:r>
          </w:p>
        </w:tc>
      </w:tr>
      <w:tr w:rsidR="0008768E" w:rsidRPr="005C48D6">
        <w:tc>
          <w:tcPr>
            <w:tcW w:w="610" w:type="dxa"/>
            <w:tcBorders>
              <w:top w:val="single" w:sz="6" w:space="0" w:color="auto"/>
              <w:left w:val="single" w:sz="6" w:space="0" w:color="auto"/>
              <w:bottom w:val="single" w:sz="6" w:space="0" w:color="auto"/>
              <w:right w:val="single" w:sz="6" w:space="0" w:color="auto"/>
            </w:tcBorders>
          </w:tcPr>
          <w:p w:rsidR="009375ED" w:rsidRPr="009375ED" w:rsidRDefault="009375ED">
            <w:pPr>
              <w:pStyle w:val="Style63"/>
              <w:widowControl/>
              <w:spacing w:line="230" w:lineRule="exact"/>
              <w:ind w:left="19" w:hanging="19"/>
              <w:rPr>
                <w:rStyle w:val="FontStyle105"/>
              </w:rPr>
            </w:pPr>
            <w:r w:rsidRPr="009375ED">
              <w:rPr>
                <w:sz w:val="18"/>
                <w:szCs w:val="18"/>
              </w:rPr>
              <w:t>β</w:t>
            </w:r>
            <w:r w:rsidRPr="009375ED">
              <w:rPr>
                <w:sz w:val="18"/>
                <w:szCs w:val="18"/>
                <w:vertAlign w:val="subscript"/>
              </w:rPr>
              <w:t xml:space="preserve"> </w:t>
            </w:r>
            <w:r w:rsidRPr="009375ED">
              <w:rPr>
                <w:sz w:val="18"/>
                <w:szCs w:val="18"/>
                <w:vertAlign w:val="subscript"/>
                <w:lang w:val="en-US"/>
              </w:rPr>
              <w:t>max</w:t>
            </w:r>
            <w:r w:rsidR="0008768E" w:rsidRPr="009375ED">
              <w:rPr>
                <w:rStyle w:val="FontStyle105"/>
              </w:rPr>
              <w:t xml:space="preserve"> </w:t>
            </w:r>
          </w:p>
          <w:p w:rsidR="0008768E" w:rsidRPr="009375ED" w:rsidRDefault="009375ED">
            <w:pPr>
              <w:pStyle w:val="Style63"/>
              <w:widowControl/>
              <w:spacing w:line="230" w:lineRule="exact"/>
              <w:ind w:left="19" w:hanging="19"/>
              <w:rPr>
                <w:rStyle w:val="FontStyle105"/>
                <w:lang w:val="en-US"/>
              </w:rPr>
            </w:pPr>
            <w:r w:rsidRPr="009375ED">
              <w:rPr>
                <w:sz w:val="18"/>
                <w:szCs w:val="18"/>
              </w:rPr>
              <w:t>β</w:t>
            </w:r>
            <w:r w:rsidRPr="009375ED">
              <w:rPr>
                <w:sz w:val="18"/>
                <w:szCs w:val="18"/>
                <w:vertAlign w:val="subscript"/>
              </w:rPr>
              <w:t xml:space="preserve"> </w:t>
            </w:r>
            <w:r w:rsidRPr="009375ED">
              <w:rPr>
                <w:sz w:val="18"/>
                <w:szCs w:val="18"/>
                <w:vertAlign w:val="subscript"/>
                <w:lang w:val="en-US"/>
              </w:rPr>
              <w:t>min</w:t>
            </w:r>
          </w:p>
        </w:tc>
        <w:tc>
          <w:tcPr>
            <w:tcW w:w="422" w:type="dxa"/>
            <w:tcBorders>
              <w:top w:val="single" w:sz="6" w:space="0" w:color="auto"/>
              <w:left w:val="single" w:sz="6" w:space="0" w:color="auto"/>
              <w:bottom w:val="single" w:sz="6" w:space="0" w:color="auto"/>
              <w:right w:val="single" w:sz="6" w:space="0" w:color="auto"/>
            </w:tcBorders>
          </w:tcPr>
          <w:p w:rsidR="0008768E" w:rsidRPr="005C48D6" w:rsidRDefault="0008768E" w:rsidP="009375ED">
            <w:pPr>
              <w:pStyle w:val="Style31"/>
              <w:widowControl/>
              <w:jc w:val="center"/>
              <w:rPr>
                <w:rStyle w:val="FontStyle109"/>
              </w:rPr>
            </w:pPr>
            <w:r w:rsidRPr="005C48D6">
              <w:rPr>
                <w:rStyle w:val="FontStyle109"/>
              </w:rPr>
              <w:t>4,5 0,01</w:t>
            </w:r>
          </w:p>
        </w:tc>
        <w:tc>
          <w:tcPr>
            <w:tcW w:w="413" w:type="dxa"/>
            <w:tcBorders>
              <w:top w:val="single" w:sz="6" w:space="0" w:color="auto"/>
              <w:left w:val="single" w:sz="6" w:space="0" w:color="auto"/>
              <w:bottom w:val="single" w:sz="6" w:space="0" w:color="auto"/>
              <w:right w:val="single" w:sz="6" w:space="0" w:color="auto"/>
            </w:tcBorders>
          </w:tcPr>
          <w:p w:rsidR="0008768E" w:rsidRPr="005C48D6" w:rsidRDefault="0008768E" w:rsidP="009375ED">
            <w:pPr>
              <w:pStyle w:val="Style54"/>
              <w:widowControl/>
              <w:spacing w:line="187" w:lineRule="exact"/>
              <w:ind w:firstLine="14"/>
              <w:jc w:val="center"/>
              <w:rPr>
                <w:rStyle w:val="FontStyle109"/>
              </w:rPr>
            </w:pPr>
            <w:r w:rsidRPr="005C48D6">
              <w:rPr>
                <w:rStyle w:val="FontStyle109"/>
              </w:rPr>
              <w:t>3,5 0,02</w:t>
            </w:r>
          </w:p>
        </w:tc>
        <w:tc>
          <w:tcPr>
            <w:tcW w:w="413" w:type="dxa"/>
            <w:tcBorders>
              <w:top w:val="single" w:sz="6" w:space="0" w:color="auto"/>
              <w:left w:val="single" w:sz="6" w:space="0" w:color="auto"/>
              <w:bottom w:val="single" w:sz="6" w:space="0" w:color="auto"/>
              <w:right w:val="single" w:sz="6" w:space="0" w:color="auto"/>
            </w:tcBorders>
          </w:tcPr>
          <w:p w:rsidR="0008768E" w:rsidRPr="005C48D6" w:rsidRDefault="0008768E" w:rsidP="009375ED">
            <w:pPr>
              <w:pStyle w:val="Style54"/>
              <w:widowControl/>
              <w:ind w:firstLine="14"/>
              <w:jc w:val="center"/>
              <w:rPr>
                <w:rStyle w:val="FontStyle109"/>
              </w:rPr>
            </w:pPr>
            <w:r w:rsidRPr="005C48D6">
              <w:rPr>
                <w:rStyle w:val="FontStyle109"/>
              </w:rPr>
              <w:t>2,5 0,05</w:t>
            </w:r>
          </w:p>
        </w:tc>
        <w:tc>
          <w:tcPr>
            <w:tcW w:w="413" w:type="dxa"/>
            <w:tcBorders>
              <w:top w:val="single" w:sz="6" w:space="0" w:color="auto"/>
              <w:left w:val="single" w:sz="6" w:space="0" w:color="auto"/>
              <w:bottom w:val="single" w:sz="6" w:space="0" w:color="auto"/>
              <w:right w:val="single" w:sz="6" w:space="0" w:color="auto"/>
            </w:tcBorders>
          </w:tcPr>
          <w:p w:rsidR="0008768E" w:rsidRPr="005C48D6" w:rsidRDefault="0008768E" w:rsidP="009375ED">
            <w:pPr>
              <w:pStyle w:val="Style65"/>
              <w:widowControl/>
              <w:spacing w:line="240" w:lineRule="auto"/>
              <w:rPr>
                <w:rStyle w:val="FontStyle109"/>
              </w:rPr>
            </w:pPr>
            <w:r w:rsidRPr="005C48D6">
              <w:rPr>
                <w:rStyle w:val="FontStyle109"/>
              </w:rPr>
              <w:t>2</w:t>
            </w:r>
          </w:p>
          <w:p w:rsidR="0008768E" w:rsidRPr="005C48D6" w:rsidRDefault="0008768E" w:rsidP="009375ED">
            <w:pPr>
              <w:pStyle w:val="Style65"/>
              <w:widowControl/>
              <w:spacing w:line="240" w:lineRule="auto"/>
              <w:rPr>
                <w:rStyle w:val="FontStyle109"/>
              </w:rPr>
            </w:pPr>
            <w:r w:rsidRPr="005C48D6">
              <w:rPr>
                <w:rStyle w:val="FontStyle109"/>
              </w:rPr>
              <w:t>0,1</w:t>
            </w:r>
          </w:p>
        </w:tc>
        <w:tc>
          <w:tcPr>
            <w:tcW w:w="418" w:type="dxa"/>
            <w:tcBorders>
              <w:top w:val="single" w:sz="6" w:space="0" w:color="auto"/>
              <w:left w:val="single" w:sz="6" w:space="0" w:color="auto"/>
              <w:bottom w:val="single" w:sz="6" w:space="0" w:color="auto"/>
              <w:right w:val="single" w:sz="6" w:space="0" w:color="auto"/>
            </w:tcBorders>
          </w:tcPr>
          <w:p w:rsidR="0008768E" w:rsidRPr="005C48D6" w:rsidRDefault="0008768E" w:rsidP="009375ED">
            <w:pPr>
              <w:pStyle w:val="Style54"/>
              <w:widowControl/>
              <w:ind w:firstLine="5"/>
              <w:jc w:val="center"/>
              <w:rPr>
                <w:rStyle w:val="FontStyle109"/>
              </w:rPr>
            </w:pPr>
            <w:r w:rsidRPr="005C48D6">
              <w:rPr>
                <w:rStyle w:val="FontStyle109"/>
              </w:rPr>
              <w:t>1,8 0.1</w:t>
            </w:r>
          </w:p>
        </w:tc>
        <w:tc>
          <w:tcPr>
            <w:tcW w:w="422" w:type="dxa"/>
            <w:tcBorders>
              <w:top w:val="single" w:sz="6" w:space="0" w:color="auto"/>
              <w:left w:val="single" w:sz="6" w:space="0" w:color="auto"/>
              <w:bottom w:val="single" w:sz="6" w:space="0" w:color="auto"/>
              <w:right w:val="single" w:sz="6" w:space="0" w:color="auto"/>
            </w:tcBorders>
          </w:tcPr>
          <w:p w:rsidR="0008768E" w:rsidRPr="005C48D6" w:rsidRDefault="0008768E" w:rsidP="009375ED">
            <w:pPr>
              <w:pStyle w:val="Style54"/>
              <w:widowControl/>
              <w:ind w:firstLine="10"/>
              <w:jc w:val="center"/>
              <w:rPr>
                <w:rStyle w:val="FontStyle109"/>
              </w:rPr>
            </w:pPr>
            <w:r w:rsidRPr="005C48D6">
              <w:rPr>
                <w:rStyle w:val="FontStyle109"/>
              </w:rPr>
              <w:t>1,6 0.1</w:t>
            </w:r>
          </w:p>
        </w:tc>
        <w:tc>
          <w:tcPr>
            <w:tcW w:w="413" w:type="dxa"/>
            <w:tcBorders>
              <w:top w:val="single" w:sz="6" w:space="0" w:color="auto"/>
              <w:left w:val="single" w:sz="6" w:space="0" w:color="auto"/>
              <w:bottom w:val="single" w:sz="6" w:space="0" w:color="auto"/>
              <w:right w:val="single" w:sz="6" w:space="0" w:color="auto"/>
            </w:tcBorders>
          </w:tcPr>
          <w:p w:rsidR="0008768E" w:rsidRPr="005C48D6" w:rsidRDefault="0008768E" w:rsidP="009375ED">
            <w:pPr>
              <w:pStyle w:val="Style54"/>
              <w:widowControl/>
              <w:spacing w:line="178" w:lineRule="exact"/>
              <w:ind w:firstLine="10"/>
              <w:jc w:val="center"/>
              <w:rPr>
                <w:rStyle w:val="FontStyle109"/>
              </w:rPr>
            </w:pPr>
            <w:r w:rsidRPr="005C48D6">
              <w:rPr>
                <w:rStyle w:val="FontStyle109"/>
              </w:rPr>
              <w:t>1,5 0,2</w:t>
            </w:r>
          </w:p>
        </w:tc>
        <w:tc>
          <w:tcPr>
            <w:tcW w:w="422" w:type="dxa"/>
            <w:tcBorders>
              <w:top w:val="single" w:sz="6" w:space="0" w:color="auto"/>
              <w:left w:val="single" w:sz="6" w:space="0" w:color="auto"/>
              <w:bottom w:val="single" w:sz="6" w:space="0" w:color="auto"/>
              <w:right w:val="single" w:sz="6" w:space="0" w:color="auto"/>
            </w:tcBorders>
          </w:tcPr>
          <w:p w:rsidR="0008768E" w:rsidRPr="005C48D6" w:rsidRDefault="0008768E" w:rsidP="009375ED">
            <w:pPr>
              <w:pStyle w:val="Style54"/>
              <w:widowControl/>
              <w:spacing w:line="173" w:lineRule="exact"/>
              <w:ind w:left="5" w:hanging="5"/>
              <w:jc w:val="center"/>
              <w:rPr>
                <w:rStyle w:val="FontStyle109"/>
              </w:rPr>
            </w:pPr>
            <w:r w:rsidRPr="005C48D6">
              <w:rPr>
                <w:rStyle w:val="FontStyle109"/>
              </w:rPr>
              <w:t>1,3 0,4</w:t>
            </w:r>
          </w:p>
        </w:tc>
        <w:tc>
          <w:tcPr>
            <w:tcW w:w="422" w:type="dxa"/>
            <w:tcBorders>
              <w:top w:val="single" w:sz="6" w:space="0" w:color="auto"/>
              <w:left w:val="single" w:sz="6" w:space="0" w:color="auto"/>
              <w:bottom w:val="single" w:sz="6" w:space="0" w:color="auto"/>
              <w:right w:val="single" w:sz="6" w:space="0" w:color="auto"/>
            </w:tcBorders>
          </w:tcPr>
          <w:p w:rsidR="0008768E" w:rsidRPr="005C48D6" w:rsidRDefault="0008768E" w:rsidP="009375ED">
            <w:pPr>
              <w:pStyle w:val="Style54"/>
              <w:widowControl/>
              <w:ind w:firstLine="5"/>
              <w:jc w:val="center"/>
              <w:rPr>
                <w:rStyle w:val="FontStyle109"/>
              </w:rPr>
            </w:pPr>
            <w:r w:rsidRPr="005C48D6">
              <w:rPr>
                <w:rStyle w:val="FontStyle109"/>
              </w:rPr>
              <w:t>1,2 0,5</w:t>
            </w:r>
          </w:p>
        </w:tc>
        <w:tc>
          <w:tcPr>
            <w:tcW w:w="418" w:type="dxa"/>
            <w:tcBorders>
              <w:top w:val="single" w:sz="6" w:space="0" w:color="auto"/>
              <w:left w:val="single" w:sz="6" w:space="0" w:color="auto"/>
              <w:bottom w:val="single" w:sz="6" w:space="0" w:color="auto"/>
              <w:right w:val="single" w:sz="6" w:space="0" w:color="auto"/>
            </w:tcBorders>
          </w:tcPr>
          <w:p w:rsidR="0008768E" w:rsidRPr="005C48D6" w:rsidRDefault="0008768E" w:rsidP="009375ED">
            <w:pPr>
              <w:pStyle w:val="Style54"/>
              <w:widowControl/>
              <w:ind w:left="10" w:hanging="10"/>
              <w:jc w:val="center"/>
              <w:rPr>
                <w:rStyle w:val="FontStyle109"/>
              </w:rPr>
            </w:pPr>
            <w:r w:rsidRPr="005C48D6">
              <w:rPr>
                <w:rStyle w:val="FontStyle109"/>
              </w:rPr>
              <w:t>1,15 0,60</w:t>
            </w:r>
          </w:p>
        </w:tc>
        <w:tc>
          <w:tcPr>
            <w:tcW w:w="422" w:type="dxa"/>
            <w:tcBorders>
              <w:top w:val="single" w:sz="6" w:space="0" w:color="auto"/>
              <w:left w:val="single" w:sz="6" w:space="0" w:color="auto"/>
              <w:bottom w:val="single" w:sz="6" w:space="0" w:color="auto"/>
              <w:right w:val="single" w:sz="6" w:space="0" w:color="auto"/>
            </w:tcBorders>
          </w:tcPr>
          <w:p w:rsidR="0008768E" w:rsidRPr="005C48D6" w:rsidRDefault="0008768E" w:rsidP="009375ED">
            <w:pPr>
              <w:pStyle w:val="Style54"/>
              <w:widowControl/>
              <w:spacing w:line="158" w:lineRule="exact"/>
              <w:ind w:firstLine="10"/>
              <w:jc w:val="center"/>
              <w:rPr>
                <w:rStyle w:val="FontStyle109"/>
              </w:rPr>
            </w:pPr>
            <w:r w:rsidRPr="005C48D6">
              <w:rPr>
                <w:rStyle w:val="FontStyle109"/>
              </w:rPr>
              <w:t>1,1 0,7</w:t>
            </w:r>
          </w:p>
        </w:tc>
        <w:tc>
          <w:tcPr>
            <w:tcW w:w="432" w:type="dxa"/>
            <w:tcBorders>
              <w:top w:val="single" w:sz="6" w:space="0" w:color="auto"/>
              <w:left w:val="single" w:sz="6" w:space="0" w:color="auto"/>
              <w:bottom w:val="single" w:sz="6" w:space="0" w:color="auto"/>
              <w:right w:val="single" w:sz="6" w:space="0" w:color="auto"/>
            </w:tcBorders>
          </w:tcPr>
          <w:p w:rsidR="0008768E" w:rsidRPr="005C48D6" w:rsidRDefault="0008768E" w:rsidP="009375ED">
            <w:pPr>
              <w:pStyle w:val="Style54"/>
              <w:widowControl/>
              <w:spacing w:line="187" w:lineRule="exact"/>
              <w:ind w:firstLine="5"/>
              <w:jc w:val="center"/>
              <w:rPr>
                <w:rStyle w:val="FontStyle109"/>
              </w:rPr>
            </w:pPr>
            <w:r w:rsidRPr="005C48D6">
              <w:rPr>
                <w:rStyle w:val="FontStyle109"/>
              </w:rPr>
              <w:t>1,05 0,85</w:t>
            </w:r>
          </w:p>
        </w:tc>
        <w:tc>
          <w:tcPr>
            <w:tcW w:w="461" w:type="dxa"/>
            <w:tcBorders>
              <w:top w:val="single" w:sz="6" w:space="0" w:color="auto"/>
              <w:left w:val="single" w:sz="6" w:space="0" w:color="auto"/>
              <w:bottom w:val="single" w:sz="6" w:space="0" w:color="auto"/>
              <w:right w:val="single" w:sz="6" w:space="0" w:color="auto"/>
            </w:tcBorders>
          </w:tcPr>
          <w:p w:rsidR="0008768E" w:rsidRPr="005C48D6" w:rsidRDefault="0008768E" w:rsidP="009375ED">
            <w:pPr>
              <w:pStyle w:val="Style54"/>
              <w:widowControl/>
              <w:spacing w:line="178" w:lineRule="exact"/>
              <w:ind w:left="24" w:hanging="24"/>
              <w:jc w:val="center"/>
              <w:rPr>
                <w:rStyle w:val="FontStyle109"/>
              </w:rPr>
            </w:pPr>
            <w:r w:rsidRPr="005C48D6">
              <w:rPr>
                <w:rStyle w:val="FontStyle109"/>
              </w:rPr>
              <w:t>1,0 1</w:t>
            </w:r>
            <w:r w:rsidR="009375ED">
              <w:rPr>
                <w:rStyle w:val="FontStyle109"/>
              </w:rPr>
              <w:t>,</w:t>
            </w:r>
            <w:r w:rsidRPr="005C48D6">
              <w:rPr>
                <w:rStyle w:val="FontStyle109"/>
              </w:rPr>
              <w:t>0</w:t>
            </w:r>
          </w:p>
        </w:tc>
      </w:tr>
    </w:tbl>
    <w:p w:rsidR="0008768E" w:rsidRDefault="0008768E">
      <w:pPr>
        <w:pStyle w:val="Style10"/>
        <w:widowControl/>
        <w:spacing w:before="86" w:line="211" w:lineRule="exact"/>
        <w:ind w:firstLine="480"/>
        <w:rPr>
          <w:rStyle w:val="FontStyle101"/>
        </w:rPr>
      </w:pPr>
      <w:r>
        <w:rPr>
          <w:rStyle w:val="FontStyle101"/>
        </w:rPr>
        <w:t>Расходы воды на поливку улиц, проездов, площадей и зеленых наса</w:t>
      </w:r>
      <w:r>
        <w:rPr>
          <w:rStyle w:val="FontStyle101"/>
        </w:rPr>
        <w:softHyphen/>
        <w:t>ждении в населенных пунктах и на территории промышленных предпри</w:t>
      </w:r>
      <w:r>
        <w:rPr>
          <w:rStyle w:val="FontStyle101"/>
        </w:rPr>
        <w:softHyphen/>
        <w:t>ятий принимаются в зависимости от типа дорожных покрытий, климатиче</w:t>
      </w:r>
      <w:r>
        <w:rPr>
          <w:rStyle w:val="FontStyle101"/>
        </w:rPr>
        <w:softHyphen/>
        <w:t>ских и грунтовых условий и вида зеленых насаждений в количестве от 0,3 до 15 л на 1 м</w:t>
      </w:r>
      <w:r>
        <w:rPr>
          <w:rStyle w:val="FontStyle101"/>
          <w:vertAlign w:val="superscript"/>
        </w:rPr>
        <w:t>2</w:t>
      </w:r>
      <w:r>
        <w:rPr>
          <w:rStyle w:val="FontStyle101"/>
        </w:rPr>
        <w:t xml:space="preserve"> поверхности.</w:t>
      </w:r>
    </w:p>
    <w:p w:rsidR="0008768E" w:rsidRDefault="0008768E">
      <w:pPr>
        <w:pStyle w:val="Style10"/>
        <w:widowControl/>
        <w:spacing w:before="86" w:line="211" w:lineRule="exact"/>
        <w:ind w:firstLine="480"/>
        <w:rPr>
          <w:rStyle w:val="FontStyle101"/>
        </w:rPr>
        <w:sectPr w:rsidR="0008768E" w:rsidSect="00032834">
          <w:pgSz w:w="8391" w:h="11907" w:code="11"/>
          <w:pgMar w:top="1134" w:right="1161" w:bottom="720" w:left="1276" w:header="720" w:footer="720" w:gutter="0"/>
          <w:cols w:space="60"/>
          <w:noEndnote/>
        </w:sectPr>
      </w:pPr>
    </w:p>
    <w:p w:rsidR="0008768E" w:rsidRDefault="0008768E">
      <w:pPr>
        <w:pStyle w:val="Style10"/>
        <w:widowControl/>
        <w:spacing w:line="211" w:lineRule="exact"/>
        <w:ind w:firstLine="480"/>
        <w:rPr>
          <w:rStyle w:val="FontStyle101"/>
        </w:rPr>
      </w:pPr>
      <w:r>
        <w:rPr>
          <w:rStyle w:val="FontStyle101"/>
        </w:rPr>
        <w:lastRenderedPageBreak/>
        <w:t>Расходы воды на производственные (технические) нужды промыш</w:t>
      </w:r>
      <w:r>
        <w:rPr>
          <w:rStyle w:val="FontStyle101"/>
        </w:rPr>
        <w:softHyphen/>
        <w:t>ленных предприятий определяются технологическим процессом каждого производства или типом установленного оборудования и аппаратуры.</w:t>
      </w:r>
    </w:p>
    <w:p w:rsidR="0008768E" w:rsidRDefault="0008768E">
      <w:pPr>
        <w:pStyle w:val="Style10"/>
        <w:widowControl/>
        <w:spacing w:line="211" w:lineRule="exact"/>
        <w:ind w:firstLine="480"/>
        <w:rPr>
          <w:rStyle w:val="FontStyle101"/>
        </w:rPr>
      </w:pPr>
      <w:r>
        <w:rPr>
          <w:rStyle w:val="FontStyle101"/>
        </w:rPr>
        <w:t>В общем случае расходы воды на производственные нужды опреде</w:t>
      </w:r>
      <w:r>
        <w:rPr>
          <w:rStyle w:val="FontStyle101"/>
        </w:rPr>
        <w:softHyphen/>
        <w:t>ляются из выражения</w:t>
      </w:r>
    </w:p>
    <w:p w:rsidR="00196B93" w:rsidRDefault="0008768E">
      <w:pPr>
        <w:pStyle w:val="Style50"/>
        <w:widowControl/>
        <w:spacing w:before="82"/>
        <w:rPr>
          <w:rStyle w:val="FontStyle103"/>
          <w:lang w:eastAsia="en-US"/>
        </w:rPr>
      </w:pPr>
      <w:r>
        <w:rPr>
          <w:rStyle w:val="FontStyle103"/>
          <w:lang w:val="en-US" w:eastAsia="en-US"/>
        </w:rPr>
        <w:t>Q</w:t>
      </w:r>
      <w:r w:rsidRPr="0008768E">
        <w:rPr>
          <w:rStyle w:val="FontStyle103"/>
          <w:lang w:eastAsia="en-US"/>
        </w:rPr>
        <w:t xml:space="preserve"> </w:t>
      </w:r>
      <w:r w:rsidRPr="00196B93">
        <w:rPr>
          <w:rStyle w:val="FontStyle113"/>
          <w:b w:val="0"/>
          <w:vertAlign w:val="subscript"/>
          <w:lang w:eastAsia="en-US"/>
        </w:rPr>
        <w:t>сут. пр.</w:t>
      </w:r>
      <w:r>
        <w:rPr>
          <w:rStyle w:val="FontStyle113"/>
          <w:lang w:eastAsia="en-US"/>
        </w:rPr>
        <w:t xml:space="preserve"> </w:t>
      </w:r>
      <w:r>
        <w:rPr>
          <w:rStyle w:val="FontStyle103"/>
          <w:lang w:eastAsia="en-US"/>
        </w:rPr>
        <w:t xml:space="preserve">= </w:t>
      </w:r>
      <w:r>
        <w:rPr>
          <w:rStyle w:val="FontStyle103"/>
          <w:lang w:val="en-US" w:eastAsia="en-US"/>
        </w:rPr>
        <w:t>q</w:t>
      </w:r>
      <w:r w:rsidRPr="0008768E">
        <w:rPr>
          <w:rStyle w:val="FontStyle103"/>
          <w:lang w:eastAsia="en-US"/>
        </w:rPr>
        <w:t>-</w:t>
      </w:r>
      <w:r>
        <w:rPr>
          <w:rStyle w:val="FontStyle103"/>
          <w:lang w:val="en-US" w:eastAsia="en-US"/>
        </w:rPr>
        <w:t>M</w:t>
      </w:r>
      <w:r w:rsidRPr="0008768E">
        <w:rPr>
          <w:rStyle w:val="FontStyle103"/>
          <w:lang w:eastAsia="en-US"/>
        </w:rPr>
        <w:t>-</w:t>
      </w:r>
      <w:r>
        <w:rPr>
          <w:rStyle w:val="FontStyle103"/>
          <w:lang w:val="en-US" w:eastAsia="en-US"/>
        </w:rPr>
        <w:t>n</w:t>
      </w:r>
      <w:r w:rsidRPr="0008768E">
        <w:rPr>
          <w:rStyle w:val="FontStyle103"/>
          <w:lang w:eastAsia="en-US"/>
        </w:rPr>
        <w:t xml:space="preserve">, </w:t>
      </w:r>
    </w:p>
    <w:p w:rsidR="0008768E" w:rsidRDefault="0008768E" w:rsidP="00196B93">
      <w:pPr>
        <w:pStyle w:val="Style50"/>
        <w:widowControl/>
        <w:spacing w:before="82"/>
        <w:ind w:firstLine="0"/>
        <w:jc w:val="both"/>
        <w:rPr>
          <w:rStyle w:val="FontStyle101"/>
          <w:lang w:eastAsia="en-US"/>
        </w:rPr>
      </w:pPr>
      <w:r>
        <w:rPr>
          <w:rStyle w:val="FontStyle101"/>
          <w:lang w:eastAsia="en-US"/>
        </w:rPr>
        <w:t xml:space="preserve">где </w:t>
      </w:r>
      <w:r>
        <w:rPr>
          <w:rStyle w:val="FontStyle103"/>
          <w:lang w:val="en-US" w:eastAsia="en-US"/>
        </w:rPr>
        <w:t>q</w:t>
      </w:r>
      <w:r w:rsidRPr="0008768E">
        <w:rPr>
          <w:rStyle w:val="FontStyle103"/>
          <w:lang w:eastAsia="en-US"/>
        </w:rPr>
        <w:t xml:space="preserve"> </w:t>
      </w:r>
      <w:r>
        <w:rPr>
          <w:rStyle w:val="FontStyle101"/>
          <w:lang w:eastAsia="en-US"/>
        </w:rPr>
        <w:t>- норма расхода воды на производство единицы продукции, м</w:t>
      </w:r>
      <w:r>
        <w:rPr>
          <w:rStyle w:val="FontStyle101"/>
          <w:vertAlign w:val="superscript"/>
          <w:lang w:eastAsia="en-US"/>
        </w:rPr>
        <w:t>3</w:t>
      </w:r>
      <w:r>
        <w:rPr>
          <w:rStyle w:val="FontStyle101"/>
          <w:lang w:eastAsia="en-US"/>
        </w:rPr>
        <w:t xml:space="preserve">/т; </w:t>
      </w:r>
      <w:r>
        <w:rPr>
          <w:rStyle w:val="FontStyle103"/>
          <w:lang w:eastAsia="en-US"/>
        </w:rPr>
        <w:t>М -</w:t>
      </w:r>
      <w:r w:rsidR="00196B93">
        <w:rPr>
          <w:rStyle w:val="FontStyle103"/>
          <w:lang w:eastAsia="en-US"/>
        </w:rPr>
        <w:t xml:space="preserve"> </w:t>
      </w:r>
      <w:r w:rsidR="00196B93" w:rsidRPr="00196B93">
        <w:rPr>
          <w:rStyle w:val="FontStyle103"/>
          <w:i w:val="0"/>
          <w:lang w:eastAsia="en-US"/>
        </w:rPr>
        <w:t>о</w:t>
      </w:r>
      <w:r>
        <w:rPr>
          <w:rStyle w:val="FontStyle101"/>
          <w:lang w:eastAsia="en-US"/>
        </w:rPr>
        <w:t xml:space="preserve">бъем продукции за смену, т; </w:t>
      </w:r>
      <w:r w:rsidR="00196B93">
        <w:rPr>
          <w:rStyle w:val="FontStyle103"/>
          <w:lang w:val="en-US" w:eastAsia="en-US"/>
        </w:rPr>
        <w:t>n</w:t>
      </w:r>
      <w:r>
        <w:rPr>
          <w:rStyle w:val="FontStyle101"/>
          <w:lang w:eastAsia="en-US"/>
        </w:rPr>
        <w:t xml:space="preserve"> - количество смен.</w:t>
      </w:r>
    </w:p>
    <w:p w:rsidR="0008768E" w:rsidRDefault="0008768E">
      <w:pPr>
        <w:pStyle w:val="Style10"/>
        <w:widowControl/>
        <w:spacing w:line="216" w:lineRule="exact"/>
        <w:ind w:firstLine="475"/>
        <w:rPr>
          <w:rStyle w:val="FontStyle101"/>
        </w:rPr>
      </w:pPr>
      <w:r>
        <w:rPr>
          <w:rStyle w:val="FontStyle101"/>
        </w:rPr>
        <w:t>При расчете внутреннего водопровода, вводов и внутриквартальных водопроводных сетей расчетные расходы определяются с использованием вероятности действия приборов (секундные расходы) и использования приборов (часовые расходы) /14/.</w:t>
      </w:r>
    </w:p>
    <w:p w:rsidR="0008768E" w:rsidRPr="00196B93" w:rsidRDefault="0008768E">
      <w:pPr>
        <w:pStyle w:val="Style10"/>
        <w:widowControl/>
        <w:spacing w:before="211" w:line="240" w:lineRule="auto"/>
        <w:ind w:firstLine="0"/>
        <w:jc w:val="center"/>
        <w:rPr>
          <w:rStyle w:val="FontStyle101"/>
          <w:b/>
        </w:rPr>
      </w:pPr>
      <w:r w:rsidRPr="00196B93">
        <w:rPr>
          <w:rStyle w:val="FontStyle100"/>
          <w:b/>
        </w:rPr>
        <w:t xml:space="preserve">2.3. </w:t>
      </w:r>
      <w:r w:rsidRPr="00196B93">
        <w:rPr>
          <w:rStyle w:val="FontStyle101"/>
          <w:b/>
        </w:rPr>
        <w:t>СВОБОДНЫЕ НАПОРЫ В СЕТЯХ ВОДОПРОВОДА</w:t>
      </w:r>
    </w:p>
    <w:p w:rsidR="0008768E" w:rsidRDefault="0008768E">
      <w:pPr>
        <w:pStyle w:val="Style10"/>
        <w:widowControl/>
        <w:spacing w:before="91" w:line="221" w:lineRule="exact"/>
        <w:ind w:firstLine="480"/>
        <w:rPr>
          <w:rStyle w:val="FontStyle101"/>
        </w:rPr>
      </w:pPr>
      <w:r>
        <w:rPr>
          <w:rStyle w:val="FontStyle101"/>
        </w:rPr>
        <w:t>Водопроводная сеть должна обеспечивать подачу воды ко всем точ</w:t>
      </w:r>
      <w:r>
        <w:rPr>
          <w:rStyle w:val="FontStyle101"/>
        </w:rPr>
        <w:softHyphen/>
        <w:t>кам ее потребления с нормативными расходом и свободным напором. На</w:t>
      </w:r>
      <w:r>
        <w:rPr>
          <w:rStyle w:val="FontStyle101"/>
        </w:rPr>
        <w:softHyphen/>
        <w:t>пор воды в водоснабжении принято измерять высотой столба воды над по</w:t>
      </w:r>
      <w:r>
        <w:rPr>
          <w:rStyle w:val="FontStyle101"/>
        </w:rPr>
        <w:softHyphen/>
        <w:t>верхностью земли, метр водяного столба (м вод. ст.), или сокращенно - м.</w:t>
      </w:r>
    </w:p>
    <w:p w:rsidR="0008768E" w:rsidRDefault="0008768E">
      <w:pPr>
        <w:pStyle w:val="Style10"/>
        <w:widowControl/>
        <w:spacing w:before="14" w:line="221" w:lineRule="exact"/>
        <w:ind w:firstLine="494"/>
        <w:rPr>
          <w:rStyle w:val="FontStyle101"/>
        </w:rPr>
      </w:pPr>
      <w:r>
        <w:rPr>
          <w:rStyle w:val="FontStyle103"/>
        </w:rPr>
        <w:t>Требуемый напор воды Н</w:t>
      </w:r>
      <w:r>
        <w:rPr>
          <w:rStyle w:val="FontStyle103"/>
          <w:vertAlign w:val="subscript"/>
        </w:rPr>
        <w:t>тр</w:t>
      </w:r>
      <w:r>
        <w:rPr>
          <w:rStyle w:val="FontStyle103"/>
        </w:rPr>
        <w:t xml:space="preserve"> </w:t>
      </w:r>
      <w:r>
        <w:rPr>
          <w:rStyle w:val="FontStyle101"/>
        </w:rPr>
        <w:t xml:space="preserve">для расчетного здания - высота столба жидкости над поверхностью земли в точке подключения </w:t>
      </w:r>
      <w:r>
        <w:rPr>
          <w:rStyle w:val="FontStyle109"/>
        </w:rPr>
        <w:t xml:space="preserve">к </w:t>
      </w:r>
      <w:r>
        <w:rPr>
          <w:rStyle w:val="FontStyle101"/>
        </w:rPr>
        <w:t>уличной водопроводной сети с учетом всех потерь при доставке к диктующей точке может быть вычислен по формуле:</w:t>
      </w:r>
    </w:p>
    <w:p w:rsidR="00196B93" w:rsidRDefault="0008768E">
      <w:pPr>
        <w:pStyle w:val="Style55"/>
        <w:widowControl/>
        <w:spacing w:before="43" w:line="226" w:lineRule="exact"/>
        <w:rPr>
          <w:rStyle w:val="FontStyle114"/>
        </w:rPr>
      </w:pPr>
      <w:r>
        <w:rPr>
          <w:rStyle w:val="FontStyle103"/>
        </w:rPr>
        <w:t>Н</w:t>
      </w:r>
      <w:r>
        <w:rPr>
          <w:rStyle w:val="FontStyle103"/>
          <w:vertAlign w:val="subscript"/>
        </w:rPr>
        <w:t>тр</w:t>
      </w:r>
      <w:r>
        <w:rPr>
          <w:rStyle w:val="FontStyle103"/>
        </w:rPr>
        <w:t xml:space="preserve"> = </w:t>
      </w:r>
      <w:r>
        <w:rPr>
          <w:rStyle w:val="FontStyle103"/>
          <w:spacing w:val="20"/>
        </w:rPr>
        <w:t>Н</w:t>
      </w:r>
      <w:r>
        <w:rPr>
          <w:rStyle w:val="FontStyle103"/>
          <w:spacing w:val="20"/>
          <w:vertAlign w:val="subscript"/>
        </w:rPr>
        <w:t>Г</w:t>
      </w:r>
      <w:r>
        <w:rPr>
          <w:rStyle w:val="FontStyle103"/>
        </w:rPr>
        <w:t xml:space="preserve"> </w:t>
      </w:r>
      <w:r>
        <w:rPr>
          <w:rStyle w:val="FontStyle103"/>
          <w:spacing w:val="20"/>
        </w:rPr>
        <w:t>+</w:t>
      </w:r>
      <w:r>
        <w:rPr>
          <w:rStyle w:val="FontStyle103"/>
        </w:rPr>
        <w:t xml:space="preserve"> </w:t>
      </w:r>
      <w:r w:rsidR="00196B93">
        <w:rPr>
          <w:rStyle w:val="FontStyle103"/>
          <w:lang w:val="en-US"/>
        </w:rPr>
        <w:t>Σh</w:t>
      </w:r>
      <w:r>
        <w:rPr>
          <w:rStyle w:val="FontStyle114"/>
        </w:rPr>
        <w:t xml:space="preserve"> +</w:t>
      </w:r>
      <w:r w:rsidR="00196B93" w:rsidRPr="00196B93">
        <w:rPr>
          <w:rStyle w:val="FontStyle103"/>
        </w:rPr>
        <w:t xml:space="preserve"> </w:t>
      </w:r>
      <w:r w:rsidR="00196B93">
        <w:rPr>
          <w:rStyle w:val="FontStyle103"/>
          <w:lang w:val="en-US"/>
        </w:rPr>
        <w:t>H</w:t>
      </w:r>
      <w:r w:rsidR="00196B93" w:rsidRPr="00196B93">
        <w:rPr>
          <w:rStyle w:val="FontStyle103"/>
          <w:vertAlign w:val="subscript"/>
          <w:lang w:val="en-US"/>
        </w:rPr>
        <w:t>f</w:t>
      </w:r>
      <w:r w:rsidR="00196B93">
        <w:rPr>
          <w:rStyle w:val="FontStyle103"/>
        </w:rPr>
        <w:t>,</w:t>
      </w:r>
      <w:r>
        <w:rPr>
          <w:rStyle w:val="FontStyle114"/>
        </w:rPr>
        <w:t xml:space="preserve">, </w:t>
      </w:r>
    </w:p>
    <w:p w:rsidR="0008768E" w:rsidRDefault="0008768E" w:rsidP="00196B93">
      <w:pPr>
        <w:pStyle w:val="Style55"/>
        <w:widowControl/>
        <w:spacing w:before="43" w:line="226" w:lineRule="exact"/>
        <w:ind w:firstLine="0"/>
        <w:rPr>
          <w:rStyle w:val="FontStyle101"/>
        </w:rPr>
      </w:pPr>
      <w:r>
        <w:rPr>
          <w:rStyle w:val="FontStyle101"/>
        </w:rPr>
        <w:t xml:space="preserve">где </w:t>
      </w:r>
      <w:r w:rsidR="00196B93">
        <w:rPr>
          <w:rStyle w:val="FontStyle103"/>
          <w:spacing w:val="20"/>
        </w:rPr>
        <w:t>Н</w:t>
      </w:r>
      <w:r w:rsidR="00196B93">
        <w:rPr>
          <w:rStyle w:val="FontStyle103"/>
          <w:spacing w:val="20"/>
          <w:vertAlign w:val="subscript"/>
        </w:rPr>
        <w:t>Г</w:t>
      </w:r>
      <w:r>
        <w:rPr>
          <w:rStyle w:val="FontStyle103"/>
        </w:rPr>
        <w:t xml:space="preserve"> - </w:t>
      </w:r>
      <w:r>
        <w:rPr>
          <w:rStyle w:val="FontStyle101"/>
        </w:rPr>
        <w:t>геометрическая высота расположения самого высокого (расчетно</w:t>
      </w:r>
      <w:r>
        <w:rPr>
          <w:rStyle w:val="FontStyle101"/>
        </w:rPr>
        <w:softHyphen/>
        <w:t xml:space="preserve">го) водоразборного прибора над поверхностью земли у точки подключения домового ввода, м; </w:t>
      </w:r>
      <w:r w:rsidR="00196B93">
        <w:rPr>
          <w:rStyle w:val="FontStyle103"/>
          <w:lang w:val="en-US"/>
        </w:rPr>
        <w:t>Σ</w:t>
      </w:r>
      <w:r>
        <w:rPr>
          <w:rStyle w:val="FontStyle103"/>
          <w:lang w:val="en-US"/>
        </w:rPr>
        <w:t>h</w:t>
      </w:r>
      <w:r w:rsidRPr="0008768E">
        <w:rPr>
          <w:rStyle w:val="FontStyle103"/>
        </w:rPr>
        <w:t xml:space="preserve"> </w:t>
      </w:r>
      <w:r>
        <w:rPr>
          <w:rStyle w:val="FontStyle101"/>
        </w:rPr>
        <w:t>- сумма потерь напора воды на пути ее движения от точки подключения домового ввода до расчетного водоразборного прибо</w:t>
      </w:r>
      <w:r>
        <w:rPr>
          <w:rStyle w:val="FontStyle101"/>
        </w:rPr>
        <w:softHyphen/>
        <w:t xml:space="preserve">ра, м вод. ст.; </w:t>
      </w:r>
      <w:r>
        <w:rPr>
          <w:rStyle w:val="FontStyle103"/>
          <w:lang w:val="en-US"/>
        </w:rPr>
        <w:t>H</w:t>
      </w:r>
      <w:r w:rsidRPr="00196B93">
        <w:rPr>
          <w:rStyle w:val="FontStyle103"/>
          <w:vertAlign w:val="subscript"/>
          <w:lang w:val="en-US"/>
        </w:rPr>
        <w:t>f</w:t>
      </w:r>
      <w:r w:rsidRPr="0008768E">
        <w:rPr>
          <w:rStyle w:val="FontStyle103"/>
        </w:rPr>
        <w:t xml:space="preserve"> </w:t>
      </w:r>
      <w:r>
        <w:rPr>
          <w:rStyle w:val="FontStyle103"/>
        </w:rPr>
        <w:t xml:space="preserve">- </w:t>
      </w:r>
      <w:r>
        <w:rPr>
          <w:rStyle w:val="FontStyle101"/>
        </w:rPr>
        <w:t>напор, необходимый для слива расчетного расхода во</w:t>
      </w:r>
      <w:r>
        <w:rPr>
          <w:rStyle w:val="FontStyle101"/>
        </w:rPr>
        <w:softHyphen/>
        <w:t>ды, принимаемый в зависимости от типа санитарного прибора по строи</w:t>
      </w:r>
      <w:r>
        <w:rPr>
          <w:rStyle w:val="FontStyle101"/>
        </w:rPr>
        <w:softHyphen/>
        <w:t>тельным нормам, м вод. ст.</w:t>
      </w:r>
    </w:p>
    <w:p w:rsidR="0008768E" w:rsidRDefault="0008768E">
      <w:pPr>
        <w:pStyle w:val="Style10"/>
        <w:widowControl/>
        <w:spacing w:line="226" w:lineRule="exact"/>
        <w:ind w:firstLine="490"/>
        <w:rPr>
          <w:rStyle w:val="FontStyle101"/>
        </w:rPr>
      </w:pPr>
      <w:r>
        <w:rPr>
          <w:rStyle w:val="FontStyle103"/>
        </w:rPr>
        <w:t>Минимальный свободный напор в сети водопровода населенного пункта Н</w:t>
      </w:r>
      <w:r>
        <w:rPr>
          <w:rStyle w:val="FontStyle103"/>
          <w:vertAlign w:val="subscript"/>
        </w:rPr>
        <w:t>св</w:t>
      </w:r>
      <w:r>
        <w:rPr>
          <w:rStyle w:val="FontStyle103"/>
        </w:rPr>
        <w:t xml:space="preserve"> </w:t>
      </w:r>
      <w:r>
        <w:rPr>
          <w:rStyle w:val="FontStyle101"/>
        </w:rPr>
        <w:t>при максимальном хозяйственно-питьевом водопотреблении на вводе в здание должен приниматься при одноэтажной застройке не ме</w:t>
      </w:r>
      <w:r>
        <w:rPr>
          <w:rStyle w:val="FontStyle101"/>
        </w:rPr>
        <w:softHyphen/>
        <w:t>нее 10 м, при большей этажности— на каждый этаж добавляется 4 м:</w:t>
      </w:r>
    </w:p>
    <w:p w:rsidR="0008768E" w:rsidRDefault="00196B93">
      <w:pPr>
        <w:pStyle w:val="Style43"/>
        <w:widowControl/>
        <w:spacing w:before="10" w:line="226" w:lineRule="exact"/>
        <w:jc w:val="center"/>
        <w:rPr>
          <w:rStyle w:val="FontStyle103"/>
          <w:spacing w:val="20"/>
        </w:rPr>
      </w:pPr>
      <w:r>
        <w:rPr>
          <w:rStyle w:val="FontStyle103"/>
        </w:rPr>
        <w:t>Н</w:t>
      </w:r>
      <w:r>
        <w:rPr>
          <w:rStyle w:val="FontStyle103"/>
          <w:vertAlign w:val="subscript"/>
        </w:rPr>
        <w:t>св</w:t>
      </w:r>
      <w:r>
        <w:rPr>
          <w:rStyle w:val="FontStyle105"/>
        </w:rPr>
        <w:t xml:space="preserve"> </w:t>
      </w:r>
      <w:r w:rsidR="0008768E">
        <w:rPr>
          <w:rStyle w:val="FontStyle105"/>
        </w:rPr>
        <w:t xml:space="preserve">= </w:t>
      </w:r>
      <w:r w:rsidR="0008768E">
        <w:rPr>
          <w:rStyle w:val="FontStyle103"/>
          <w:spacing w:val="20"/>
        </w:rPr>
        <w:t>4(п-1)+10,</w:t>
      </w:r>
    </w:p>
    <w:p w:rsidR="0008768E" w:rsidRDefault="0008768E">
      <w:pPr>
        <w:pStyle w:val="Style7"/>
        <w:widowControl/>
        <w:spacing w:before="10" w:line="226" w:lineRule="exact"/>
        <w:jc w:val="left"/>
        <w:rPr>
          <w:rStyle w:val="FontStyle101"/>
        </w:rPr>
      </w:pPr>
      <w:r>
        <w:rPr>
          <w:rStyle w:val="FontStyle101"/>
        </w:rPr>
        <w:t xml:space="preserve">где </w:t>
      </w:r>
      <w:r>
        <w:rPr>
          <w:rStyle w:val="FontStyle103"/>
        </w:rPr>
        <w:t xml:space="preserve">п </w:t>
      </w:r>
      <w:r>
        <w:rPr>
          <w:rStyle w:val="FontStyle101"/>
        </w:rPr>
        <w:t>—</w:t>
      </w:r>
      <w:r w:rsidR="00196B93">
        <w:rPr>
          <w:rStyle w:val="FontStyle101"/>
        </w:rPr>
        <w:t xml:space="preserve"> </w:t>
      </w:r>
      <w:r>
        <w:rPr>
          <w:rStyle w:val="FontStyle101"/>
        </w:rPr>
        <w:t>число этажей.</w:t>
      </w:r>
    </w:p>
    <w:p w:rsidR="0008768E" w:rsidRDefault="0008768E" w:rsidP="00196B93">
      <w:pPr>
        <w:pStyle w:val="Style10"/>
        <w:widowControl/>
        <w:spacing w:line="226" w:lineRule="exact"/>
        <w:ind w:firstLine="475"/>
        <w:rPr>
          <w:rStyle w:val="FontStyle101"/>
        </w:rPr>
        <w:sectPr w:rsidR="0008768E" w:rsidSect="00032834">
          <w:headerReference w:type="even" r:id="rId35"/>
          <w:headerReference w:type="default" r:id="rId36"/>
          <w:footerReference w:type="even" r:id="rId37"/>
          <w:footerReference w:type="default" r:id="rId38"/>
          <w:pgSz w:w="8391" w:h="11907" w:code="11"/>
          <w:pgMar w:top="1134" w:right="1161" w:bottom="720" w:left="1276" w:header="720" w:footer="720" w:gutter="0"/>
          <w:cols w:space="60"/>
          <w:noEndnote/>
        </w:sectPr>
      </w:pPr>
      <w:r>
        <w:rPr>
          <w:rStyle w:val="FontStyle103"/>
        </w:rPr>
        <w:t xml:space="preserve">Максимальный свободный напор в сети объединенного водопровода </w:t>
      </w:r>
      <w:r>
        <w:rPr>
          <w:rStyle w:val="FontStyle101"/>
        </w:rPr>
        <w:t>(хозяйственно-питьевого и противопожарного) диктуется устанавливае</w:t>
      </w:r>
      <w:r>
        <w:rPr>
          <w:rStyle w:val="FontStyle101"/>
        </w:rPr>
        <w:softHyphen/>
        <w:t>мым оборудованием и у водопотребителя не должен превышать 60 м. В случае превышения этого напора для отдельных зданий, сооружений или</w:t>
      </w:r>
    </w:p>
    <w:p w:rsidR="0008768E" w:rsidRDefault="0008768E">
      <w:pPr>
        <w:pStyle w:val="Style10"/>
        <w:widowControl/>
        <w:spacing w:line="206" w:lineRule="exact"/>
        <w:ind w:firstLine="0"/>
        <w:rPr>
          <w:rStyle w:val="FontStyle101"/>
        </w:rPr>
      </w:pPr>
      <w:r>
        <w:rPr>
          <w:rStyle w:val="FontStyle101"/>
        </w:rPr>
        <w:lastRenderedPageBreak/>
        <w:t>зон устанавливаются регуляторы давления или применяется зонирование систем водопровода. Для промышленных предприятий минимальный сво</w:t>
      </w:r>
      <w:r>
        <w:rPr>
          <w:rStyle w:val="FontStyle101"/>
        </w:rPr>
        <w:softHyphen/>
        <w:t>бодный напор принимается в зависимости от технологии производства и характера оборудования.</w:t>
      </w:r>
    </w:p>
    <w:p w:rsidR="0008768E" w:rsidRPr="00196B93" w:rsidRDefault="0008768E">
      <w:pPr>
        <w:pStyle w:val="Style7"/>
        <w:widowControl/>
        <w:spacing w:before="221" w:line="206" w:lineRule="exact"/>
        <w:ind w:left="365"/>
        <w:rPr>
          <w:rStyle w:val="FontStyle101"/>
          <w:b/>
        </w:rPr>
      </w:pPr>
      <w:r w:rsidRPr="00196B93">
        <w:rPr>
          <w:rStyle w:val="FontStyle101"/>
          <w:b/>
        </w:rPr>
        <w:t>2.4. ИСТОЧНИКИ ВОДОСНАБЖЕНИЯ И ВОДОЗАБОРНЫЕ СООРУЖЕНИЯ</w:t>
      </w:r>
    </w:p>
    <w:p w:rsidR="0008768E" w:rsidRDefault="0008768E">
      <w:pPr>
        <w:pStyle w:val="Style10"/>
        <w:widowControl/>
        <w:spacing w:before="101" w:line="211" w:lineRule="exact"/>
        <w:rPr>
          <w:rStyle w:val="FontStyle101"/>
        </w:rPr>
      </w:pPr>
      <w:r>
        <w:rPr>
          <w:rStyle w:val="FontStyle101"/>
        </w:rPr>
        <w:t>В качестве источников водоснабжения используются подземные и поверхностные воды. Для производственного водоснабжения в промыш</w:t>
      </w:r>
      <w:r>
        <w:rPr>
          <w:rStyle w:val="FontStyle101"/>
        </w:rPr>
        <w:softHyphen/>
        <w:t>ленных предприятиях могут использоваться очищенные сточные воды на</w:t>
      </w:r>
      <w:r>
        <w:rPr>
          <w:rStyle w:val="FontStyle101"/>
        </w:rPr>
        <w:softHyphen/>
        <w:t>селенных пунктов или от других производств.</w:t>
      </w:r>
    </w:p>
    <w:p w:rsidR="0008768E" w:rsidRDefault="0008768E">
      <w:pPr>
        <w:pStyle w:val="Style10"/>
        <w:widowControl/>
        <w:spacing w:before="5" w:line="211" w:lineRule="exact"/>
        <w:ind w:firstLine="466"/>
        <w:rPr>
          <w:rStyle w:val="FontStyle101"/>
        </w:rPr>
      </w:pPr>
      <w:r>
        <w:rPr>
          <w:rStyle w:val="FontStyle101"/>
        </w:rPr>
        <w:t>Для хозяйственно-питьевого водопровода рекомендуется использо</w:t>
      </w:r>
      <w:r>
        <w:rPr>
          <w:rStyle w:val="FontStyle101"/>
        </w:rPr>
        <w:softHyphen/>
        <w:t>вать имеющиеся ресурсы подземных вод, причем, при их недостаточном запасе должна быть рассмотрена возможность увеличения их за счет ис</w:t>
      </w:r>
      <w:r>
        <w:rPr>
          <w:rStyle w:val="FontStyle101"/>
        </w:rPr>
        <w:softHyphen/>
        <w:t>кусственного пополнения. Если подземных вод нет, то используются по</w:t>
      </w:r>
      <w:r>
        <w:rPr>
          <w:rStyle w:val="FontStyle101"/>
        </w:rPr>
        <w:softHyphen/>
        <w:t>верхностные источники - реки, озера, водохранилища, моря.</w:t>
      </w:r>
    </w:p>
    <w:p w:rsidR="0008768E" w:rsidRDefault="0008768E">
      <w:pPr>
        <w:pStyle w:val="Style10"/>
        <w:widowControl/>
        <w:spacing w:line="211" w:lineRule="exact"/>
        <w:rPr>
          <w:rStyle w:val="FontStyle101"/>
        </w:rPr>
      </w:pPr>
      <w:r>
        <w:rPr>
          <w:rStyle w:val="FontStyle101"/>
        </w:rPr>
        <w:t xml:space="preserve">Забор воды из источников осуществляется с помощь водозаборных сооружений. </w:t>
      </w:r>
      <w:r>
        <w:rPr>
          <w:rStyle w:val="FontStyle103"/>
        </w:rPr>
        <w:t xml:space="preserve">Водозаборы </w:t>
      </w:r>
      <w:r>
        <w:rPr>
          <w:rStyle w:val="FontStyle101"/>
        </w:rPr>
        <w:t>представляют собой гидротехнические сооруже</w:t>
      </w:r>
      <w:r>
        <w:rPr>
          <w:rStyle w:val="FontStyle101"/>
        </w:rPr>
        <w:softHyphen/>
        <w:t>ния, предназначенные для приема подземных или поверхностных вод и подачи в водохозяйственные системы.</w:t>
      </w:r>
    </w:p>
    <w:p w:rsidR="0008768E" w:rsidRDefault="0008768E">
      <w:pPr>
        <w:pStyle w:val="Style10"/>
        <w:widowControl/>
        <w:spacing w:line="211" w:lineRule="exact"/>
        <w:rPr>
          <w:rStyle w:val="FontStyle101"/>
        </w:rPr>
      </w:pPr>
      <w:r>
        <w:rPr>
          <w:rStyle w:val="FontStyle101"/>
        </w:rPr>
        <w:t>В зависимости от вида забираемых вод водозаборы подземных вод подразделяются на вертикальные (трубчатые, или артезианские, и шахтные колодцы), горизонтальные (лучевые, инфильтрационные и горизонтальные водозаборы) и каптажи.</w:t>
      </w:r>
    </w:p>
    <w:p w:rsidR="0008768E" w:rsidRDefault="0008768E">
      <w:pPr>
        <w:pStyle w:val="Style10"/>
        <w:widowControl/>
        <w:spacing w:line="211" w:lineRule="exact"/>
        <w:ind w:firstLine="480"/>
        <w:rPr>
          <w:rStyle w:val="FontStyle101"/>
        </w:rPr>
      </w:pPr>
      <w:r>
        <w:rPr>
          <w:rStyle w:val="FontStyle103"/>
        </w:rPr>
        <w:t xml:space="preserve">Трубчатые колодцы </w:t>
      </w:r>
      <w:r>
        <w:rPr>
          <w:rStyle w:val="FontStyle101"/>
        </w:rPr>
        <w:t>и скважины, находят применение при захвате воды в напорных водоносных пластах, залегающих на глубинах более 10 м. Если фильтр колодца пересекает водоносный пласт на всю мощность, то водозаборы называют совершенными, если же он заглубляется лишь час</w:t>
      </w:r>
      <w:r>
        <w:rPr>
          <w:rStyle w:val="FontStyle101"/>
        </w:rPr>
        <w:softHyphen/>
        <w:t>тично, не достигает водоупора, водозаборы называются несовершенными.</w:t>
      </w:r>
    </w:p>
    <w:p w:rsidR="0008768E" w:rsidRDefault="0008768E">
      <w:pPr>
        <w:pStyle w:val="Style10"/>
        <w:widowControl/>
        <w:spacing w:line="211" w:lineRule="exact"/>
        <w:ind w:firstLine="480"/>
        <w:rPr>
          <w:rStyle w:val="FontStyle101"/>
        </w:rPr>
      </w:pPr>
      <w:r>
        <w:rPr>
          <w:rStyle w:val="FontStyle103"/>
        </w:rPr>
        <w:t xml:space="preserve">Шахтные колодцы </w:t>
      </w:r>
      <w:r>
        <w:rPr>
          <w:rStyle w:val="FontStyle101"/>
        </w:rPr>
        <w:t>(круглые или квадратные, диаметром или со сто</w:t>
      </w:r>
      <w:r>
        <w:rPr>
          <w:rStyle w:val="FontStyle101"/>
        </w:rPr>
        <w:softHyphen/>
        <w:t>ронами не менее 0,7 м) применяются для забора воды с верхних водонос</w:t>
      </w:r>
      <w:r>
        <w:rPr>
          <w:rStyle w:val="FontStyle101"/>
        </w:rPr>
        <w:softHyphen/>
        <w:t>ных слоев (верховодки) и в маломощных водонапорных пластах, залегаю</w:t>
      </w:r>
      <w:r>
        <w:rPr>
          <w:rStyle w:val="FontStyle101"/>
        </w:rPr>
        <w:softHyphen/>
        <w:t>щих на глубинах до 10 м от поверхности земли. В районах с ограниченным количеством подземных вод шахтные колодцы могут устраиваться глуби</w:t>
      </w:r>
      <w:r>
        <w:rPr>
          <w:rStyle w:val="FontStyle101"/>
        </w:rPr>
        <w:softHyphen/>
        <w:t>ной до 30...40 м. Колодцы сооружаются главным образом для небольших расходов воды.</w:t>
      </w:r>
    </w:p>
    <w:p w:rsidR="0008768E" w:rsidRDefault="0008768E">
      <w:pPr>
        <w:pStyle w:val="Style10"/>
        <w:widowControl/>
        <w:spacing w:line="211" w:lineRule="exact"/>
        <w:ind w:firstLine="461"/>
        <w:rPr>
          <w:rStyle w:val="FontStyle101"/>
        </w:rPr>
      </w:pPr>
      <w:r>
        <w:rPr>
          <w:rStyle w:val="FontStyle103"/>
        </w:rPr>
        <w:t xml:space="preserve">Лучевые водозаборы </w:t>
      </w:r>
      <w:r>
        <w:rPr>
          <w:rStyle w:val="FontStyle101"/>
        </w:rPr>
        <w:t>строятся для захвата подземных вод в водонос</w:t>
      </w:r>
      <w:r>
        <w:rPr>
          <w:rStyle w:val="FontStyle101"/>
        </w:rPr>
        <w:softHyphen/>
        <w:t>ных пластах, располагающихся на глубине не более 20 м от поверхности земли и мощностью менее 20 м. Как правило, лучевые водозаборы реко</w:t>
      </w:r>
      <w:r>
        <w:rPr>
          <w:rStyle w:val="FontStyle101"/>
        </w:rPr>
        <w:softHyphen/>
        <w:t>мендуется проектировать вблизи рек и водоемов.</w:t>
      </w:r>
    </w:p>
    <w:p w:rsidR="0008768E" w:rsidRDefault="0008768E">
      <w:pPr>
        <w:pStyle w:val="Style10"/>
        <w:widowControl/>
        <w:spacing w:line="211" w:lineRule="exact"/>
        <w:ind w:firstLine="461"/>
        <w:rPr>
          <w:rStyle w:val="FontStyle101"/>
        </w:rPr>
        <w:sectPr w:rsidR="0008768E" w:rsidSect="00032834">
          <w:pgSz w:w="8391" w:h="11907" w:code="11"/>
          <w:pgMar w:top="1134" w:right="1161" w:bottom="720" w:left="1276" w:header="720" w:footer="720" w:gutter="0"/>
          <w:cols w:space="60"/>
          <w:noEndnote/>
        </w:sectPr>
      </w:pPr>
    </w:p>
    <w:p w:rsidR="0008768E" w:rsidRDefault="0008768E">
      <w:pPr>
        <w:pStyle w:val="Style10"/>
        <w:widowControl/>
        <w:spacing w:line="211" w:lineRule="exact"/>
        <w:rPr>
          <w:rStyle w:val="FontStyle101"/>
        </w:rPr>
      </w:pPr>
      <w:r>
        <w:rPr>
          <w:rStyle w:val="FontStyle103"/>
        </w:rPr>
        <w:lastRenderedPageBreak/>
        <w:t xml:space="preserve">Горизонтальные водозаборы </w:t>
      </w:r>
      <w:r>
        <w:rPr>
          <w:rStyle w:val="FontStyle101"/>
        </w:rPr>
        <w:t>предназначены для захвата подземных вод при неглубоком залегании и небольшой мощности водоносных пла</w:t>
      </w:r>
      <w:r>
        <w:rPr>
          <w:rStyle w:val="FontStyle101"/>
        </w:rPr>
        <w:softHyphen/>
        <w:t>стов путем устройства сборных перфорированных труб и колодцев.</w:t>
      </w:r>
    </w:p>
    <w:p w:rsidR="0008768E" w:rsidRDefault="0008768E">
      <w:pPr>
        <w:pStyle w:val="Style10"/>
        <w:widowControl/>
        <w:spacing w:line="211" w:lineRule="exact"/>
        <w:ind w:firstLine="475"/>
        <w:rPr>
          <w:rStyle w:val="FontStyle101"/>
        </w:rPr>
      </w:pPr>
      <w:r>
        <w:rPr>
          <w:rStyle w:val="FontStyle103"/>
        </w:rPr>
        <w:t xml:space="preserve">Инфилътрационные водозаборы </w:t>
      </w:r>
      <w:r>
        <w:rPr>
          <w:rStyle w:val="FontStyle101"/>
        </w:rPr>
        <w:t>предназначены для захвата поверх</w:t>
      </w:r>
      <w:r>
        <w:rPr>
          <w:rStyle w:val="FontStyle101"/>
        </w:rPr>
        <w:softHyphen/>
        <w:t>ностных вод (рек, водохранилищ и озер) фильтрующихся через поровые грунты, но при этом в их питании могут участвовать и подземные воды.</w:t>
      </w:r>
    </w:p>
    <w:p w:rsidR="0008768E" w:rsidRDefault="0008768E">
      <w:pPr>
        <w:pStyle w:val="Style10"/>
        <w:widowControl/>
        <w:spacing w:line="211" w:lineRule="exact"/>
        <w:ind w:firstLine="475"/>
        <w:rPr>
          <w:rStyle w:val="FontStyle101"/>
        </w:rPr>
      </w:pPr>
      <w:r>
        <w:rPr>
          <w:rStyle w:val="FontStyle103"/>
        </w:rPr>
        <w:t xml:space="preserve">Каптажные устройства </w:t>
      </w:r>
      <w:r>
        <w:rPr>
          <w:rStyle w:val="FontStyle101"/>
        </w:rPr>
        <w:t>применяются для захвата подземных вод, имеющих концентрированный выход на поверхность земли в виде ключей или родников.</w:t>
      </w:r>
    </w:p>
    <w:p w:rsidR="0008768E" w:rsidRDefault="0008768E">
      <w:pPr>
        <w:pStyle w:val="Style10"/>
        <w:widowControl/>
        <w:spacing w:line="211" w:lineRule="exact"/>
        <w:rPr>
          <w:rStyle w:val="FontStyle101"/>
        </w:rPr>
      </w:pPr>
      <w:r>
        <w:rPr>
          <w:rStyle w:val="FontStyle101"/>
        </w:rPr>
        <w:t>Водозаборы из поверхностных водоисточников могут быть разделе</w:t>
      </w:r>
      <w:r>
        <w:rPr>
          <w:rStyle w:val="FontStyle101"/>
        </w:rPr>
        <w:softHyphen/>
        <w:t>ны на речные, озерные, водохранилищные и морские. По взаимному рас</w:t>
      </w:r>
      <w:r>
        <w:rPr>
          <w:rStyle w:val="FontStyle101"/>
        </w:rPr>
        <w:softHyphen/>
        <w:t>положению заборных устройств, береговых колодцев и насосных станций первого подъема водозаборы делятся на совмещенные и раздельные. По месту расположения водоприемных отверстий и колодцев - на береговые, русловые, трубчатые, приплотинные, ковшовые, комбинированные и т.д.</w:t>
      </w:r>
    </w:p>
    <w:p w:rsidR="0008768E" w:rsidRPr="00EB748A" w:rsidRDefault="0008768E">
      <w:pPr>
        <w:pStyle w:val="Style7"/>
        <w:widowControl/>
        <w:spacing w:before="216" w:line="240" w:lineRule="auto"/>
        <w:rPr>
          <w:rStyle w:val="FontStyle101"/>
          <w:b/>
        </w:rPr>
      </w:pPr>
      <w:r w:rsidRPr="00EB748A">
        <w:rPr>
          <w:rStyle w:val="FontStyle100"/>
          <w:b/>
        </w:rPr>
        <w:t xml:space="preserve">2.5. </w:t>
      </w:r>
      <w:r w:rsidRPr="00EB748A">
        <w:rPr>
          <w:rStyle w:val="FontStyle101"/>
          <w:b/>
        </w:rPr>
        <w:t>ОЧИСТКА ВОДЫ И ОЧИСТНЫЕ СООРУЖЕНИЯ</w:t>
      </w:r>
    </w:p>
    <w:p w:rsidR="0008768E" w:rsidRDefault="0008768E">
      <w:pPr>
        <w:pStyle w:val="Style10"/>
        <w:widowControl/>
        <w:spacing w:before="101" w:line="211" w:lineRule="exact"/>
        <w:ind w:firstLine="480"/>
        <w:rPr>
          <w:rStyle w:val="FontStyle101"/>
        </w:rPr>
      </w:pPr>
      <w:r>
        <w:rPr>
          <w:rStyle w:val="FontStyle101"/>
        </w:rPr>
        <w:t xml:space="preserve">Природные воды как подземные, так и поверхностные не отвечают по своему составу требованиям, предъявляемым потребителями. </w:t>
      </w:r>
      <w:r>
        <w:rPr>
          <w:rStyle w:val="FontStyle103"/>
        </w:rPr>
        <w:t xml:space="preserve">Примеси, </w:t>
      </w:r>
      <w:r>
        <w:rPr>
          <w:rStyle w:val="FontStyle101"/>
        </w:rPr>
        <w:t>содержащиеся в воде, могут быть разделены на группы, которые опреде</w:t>
      </w:r>
      <w:r>
        <w:rPr>
          <w:rStyle w:val="FontStyle101"/>
        </w:rPr>
        <w:softHyphen/>
        <w:t>ляют физические, химические, бактериологические и радиоактивные свойства или показатели воды. Если для приготовления воды потребителям достаточно удаления избыточных примесей, то процесс называется очисткой, а сооружения - очистными. Когда кроме очистки требуется добавление недостающих микроэлементов в воду (или специальной обработки), то процесс называется водоподготовкой.</w:t>
      </w:r>
    </w:p>
    <w:p w:rsidR="0008768E" w:rsidRDefault="0008768E">
      <w:pPr>
        <w:pStyle w:val="Style10"/>
        <w:widowControl/>
        <w:spacing w:before="5" w:line="211" w:lineRule="exact"/>
        <w:ind w:firstLine="466"/>
        <w:rPr>
          <w:rStyle w:val="FontStyle101"/>
        </w:rPr>
      </w:pPr>
      <w:r>
        <w:rPr>
          <w:rStyle w:val="FontStyle101"/>
        </w:rPr>
        <w:t>С целью подготовки воды хозяйственно-питьевого назначения в ос</w:t>
      </w:r>
      <w:r>
        <w:rPr>
          <w:rStyle w:val="FontStyle101"/>
        </w:rPr>
        <w:softHyphen/>
        <w:t>новном применяются следующие виды ее обработки: отстаивание или ос</w:t>
      </w:r>
      <w:r>
        <w:rPr>
          <w:rStyle w:val="FontStyle101"/>
        </w:rPr>
        <w:softHyphen/>
        <w:t>ветление, обесцвечивание, оздоровление, стабилизация, кондиционирова</w:t>
      </w:r>
      <w:r>
        <w:rPr>
          <w:rStyle w:val="FontStyle101"/>
        </w:rPr>
        <w:softHyphen/>
        <w:t>ние и обеззараживание. Лишь в отдельных случаях, в основном при ис</w:t>
      </w:r>
      <w:r>
        <w:rPr>
          <w:rStyle w:val="FontStyle101"/>
        </w:rPr>
        <w:softHyphen/>
        <w:t>пользовании подземных вод приходится применять такие методы обработ</w:t>
      </w:r>
      <w:r>
        <w:rPr>
          <w:rStyle w:val="FontStyle101"/>
        </w:rPr>
        <w:softHyphen/>
        <w:t>ки воды, как умягчение, обессоливание, обезжелезивание, обесфторивание и некоторые другие.</w:t>
      </w:r>
    </w:p>
    <w:p w:rsidR="0008768E" w:rsidRDefault="0008768E">
      <w:pPr>
        <w:pStyle w:val="Style10"/>
        <w:widowControl/>
        <w:spacing w:line="211" w:lineRule="exact"/>
        <w:ind w:firstLine="475"/>
        <w:rPr>
          <w:rStyle w:val="FontStyle101"/>
        </w:rPr>
      </w:pPr>
      <w:r>
        <w:rPr>
          <w:rStyle w:val="FontStyle101"/>
        </w:rPr>
        <w:t>Для удаления из воды взвешенных и коллоидных частиц, применя</w:t>
      </w:r>
      <w:r>
        <w:rPr>
          <w:rStyle w:val="FontStyle101"/>
        </w:rPr>
        <w:softHyphen/>
        <w:t xml:space="preserve">ются главным образом два процесса - </w:t>
      </w:r>
      <w:r>
        <w:rPr>
          <w:rStyle w:val="FontStyle103"/>
        </w:rPr>
        <w:t xml:space="preserve">осаждение </w:t>
      </w:r>
      <w:r>
        <w:rPr>
          <w:rStyle w:val="FontStyle101"/>
        </w:rPr>
        <w:t xml:space="preserve">и </w:t>
      </w:r>
      <w:r>
        <w:rPr>
          <w:rStyle w:val="FontStyle103"/>
        </w:rPr>
        <w:t xml:space="preserve">фильтрование. </w:t>
      </w:r>
      <w:r>
        <w:rPr>
          <w:rStyle w:val="FontStyle101"/>
        </w:rPr>
        <w:t>Эти процессы могут быть как самостоятельными, так и совмещенными, с до</w:t>
      </w:r>
      <w:r>
        <w:rPr>
          <w:rStyle w:val="FontStyle101"/>
        </w:rPr>
        <w:softHyphen/>
        <w:t>бавлением в воду химических реагентов и без них. Для осаждения приме</w:t>
      </w:r>
      <w:r>
        <w:rPr>
          <w:rStyle w:val="FontStyle101"/>
        </w:rPr>
        <w:softHyphen/>
        <w:t>няются горизонтальные, вертикальные, радиальные полочные отстойники. Для фильтрования применяются фильтры: медленные, скорые, сверхско</w:t>
      </w:r>
      <w:r>
        <w:rPr>
          <w:rStyle w:val="FontStyle101"/>
        </w:rPr>
        <w:softHyphen/>
        <w:t>ростные (в основном для производственных целей), контактные осветлите</w:t>
      </w:r>
      <w:r>
        <w:rPr>
          <w:rStyle w:val="FontStyle101"/>
        </w:rPr>
        <w:softHyphen/>
        <w:t>ли, контактные фильтры и т.д.</w:t>
      </w:r>
    </w:p>
    <w:p w:rsidR="0008768E" w:rsidRDefault="0008768E">
      <w:pPr>
        <w:pStyle w:val="Style10"/>
        <w:widowControl/>
        <w:spacing w:line="211" w:lineRule="exact"/>
        <w:ind w:firstLine="475"/>
        <w:rPr>
          <w:rStyle w:val="FontStyle101"/>
        </w:rPr>
        <w:sectPr w:rsidR="0008768E" w:rsidSect="00032834">
          <w:pgSz w:w="8391" w:h="11907" w:code="11"/>
          <w:pgMar w:top="1134" w:right="1161" w:bottom="720" w:left="1276" w:header="720" w:footer="720" w:gutter="0"/>
          <w:cols w:space="60"/>
          <w:noEndnote/>
        </w:sectPr>
      </w:pPr>
    </w:p>
    <w:p w:rsidR="0008768E" w:rsidRDefault="0008768E">
      <w:pPr>
        <w:pStyle w:val="Style10"/>
        <w:widowControl/>
        <w:spacing w:line="211" w:lineRule="exact"/>
        <w:rPr>
          <w:rStyle w:val="FontStyle101"/>
        </w:rPr>
      </w:pPr>
      <w:r>
        <w:rPr>
          <w:rStyle w:val="FontStyle101"/>
        </w:rPr>
        <w:lastRenderedPageBreak/>
        <w:t>Каждый метод подготовки воды (или улучшения ее качества), как правило, имеет несколько технологических систем и схем. Для ускорения процессов осаждения и фильтрования, также с целью повышения эффек</w:t>
      </w:r>
      <w:r>
        <w:rPr>
          <w:rStyle w:val="FontStyle101"/>
        </w:rPr>
        <w:softHyphen/>
        <w:t>тивности протекания этих процессов в воде для ее обработки широко ис</w:t>
      </w:r>
      <w:r>
        <w:rPr>
          <w:rStyle w:val="FontStyle101"/>
        </w:rPr>
        <w:softHyphen/>
        <w:t>пользуют химические реагенты.</w:t>
      </w:r>
    </w:p>
    <w:p w:rsidR="0008768E" w:rsidRDefault="0008768E">
      <w:pPr>
        <w:pStyle w:val="Style10"/>
        <w:widowControl/>
        <w:spacing w:before="10" w:line="211" w:lineRule="exact"/>
        <w:ind w:firstLine="475"/>
        <w:rPr>
          <w:rStyle w:val="FontStyle101"/>
        </w:rPr>
      </w:pPr>
      <w:r>
        <w:rPr>
          <w:rStyle w:val="FontStyle101"/>
        </w:rPr>
        <w:t>Оборудование и сооружения по обработке воды располагаются в за</w:t>
      </w:r>
      <w:r>
        <w:rPr>
          <w:rStyle w:val="FontStyle101"/>
        </w:rPr>
        <w:softHyphen/>
        <w:t>крытых зданиях, связанных между собой системой трубопроводов. Эти со</w:t>
      </w:r>
      <w:r>
        <w:rPr>
          <w:rStyle w:val="FontStyle101"/>
        </w:rPr>
        <w:softHyphen/>
        <w:t>оружения носят название очистные и могут располагаться рядом с водоза</w:t>
      </w:r>
      <w:r>
        <w:rPr>
          <w:rStyle w:val="FontStyle101"/>
        </w:rPr>
        <w:softHyphen/>
        <w:t>борами, а также рядом с потребителями, т.е. на территории населенных пунктов или промпредприятий.</w:t>
      </w:r>
    </w:p>
    <w:p w:rsidR="0008768E" w:rsidRPr="00EB748A" w:rsidRDefault="0008768E">
      <w:pPr>
        <w:pStyle w:val="Style7"/>
        <w:widowControl/>
        <w:spacing w:before="226" w:line="240" w:lineRule="auto"/>
        <w:rPr>
          <w:rStyle w:val="FontStyle101"/>
          <w:b/>
        </w:rPr>
      </w:pPr>
      <w:r w:rsidRPr="00EB748A">
        <w:rPr>
          <w:rStyle w:val="FontStyle100"/>
          <w:b/>
        </w:rPr>
        <w:t xml:space="preserve">2.6. </w:t>
      </w:r>
      <w:r w:rsidRPr="00EB748A">
        <w:rPr>
          <w:rStyle w:val="FontStyle101"/>
          <w:b/>
        </w:rPr>
        <w:t>НАСОСНЫЕ СТАНЦИИ</w:t>
      </w:r>
    </w:p>
    <w:p w:rsidR="0008768E" w:rsidRDefault="0008768E">
      <w:pPr>
        <w:pStyle w:val="Style10"/>
        <w:widowControl/>
        <w:spacing w:before="101" w:line="211" w:lineRule="exact"/>
        <w:rPr>
          <w:rStyle w:val="FontStyle101"/>
        </w:rPr>
      </w:pPr>
      <w:r>
        <w:rPr>
          <w:rStyle w:val="FontStyle101"/>
        </w:rPr>
        <w:t>Насосные станции обеспечивают подачу воды на очистные сооруже</w:t>
      </w:r>
      <w:r>
        <w:rPr>
          <w:rStyle w:val="FontStyle101"/>
        </w:rPr>
        <w:softHyphen/>
        <w:t>ния, водонапорные баки и потребителям. По своему назначению и распо</w:t>
      </w:r>
      <w:r>
        <w:rPr>
          <w:rStyle w:val="FontStyle101"/>
        </w:rPr>
        <w:softHyphen/>
        <w:t>ложению в общей схеме системы водоснабжения насосные станции под</w:t>
      </w:r>
      <w:r>
        <w:rPr>
          <w:rStyle w:val="FontStyle101"/>
        </w:rPr>
        <w:softHyphen/>
        <w:t xml:space="preserve">разделяются на станции первого, второго (иногда третьего) </w:t>
      </w:r>
      <w:r>
        <w:rPr>
          <w:rStyle w:val="FontStyle114"/>
        </w:rPr>
        <w:t xml:space="preserve">подъема, </w:t>
      </w:r>
      <w:r>
        <w:rPr>
          <w:rStyle w:val="FontStyle101"/>
        </w:rPr>
        <w:t xml:space="preserve">повысительные станции (подкачки) и </w:t>
      </w:r>
      <w:r>
        <w:rPr>
          <w:rStyle w:val="FontStyle114"/>
        </w:rPr>
        <w:t xml:space="preserve">циркуляционные </w:t>
      </w:r>
      <w:r>
        <w:rPr>
          <w:rStyle w:val="FontStyle101"/>
        </w:rPr>
        <w:t>(на пр</w:t>
      </w:r>
      <w:r w:rsidR="00EB748A">
        <w:rPr>
          <w:rStyle w:val="FontStyle101"/>
        </w:rPr>
        <w:t>о</w:t>
      </w:r>
      <w:r>
        <w:rPr>
          <w:rStyle w:val="FontStyle101"/>
        </w:rPr>
        <w:t>м</w:t>
      </w:r>
      <w:r w:rsidR="00EB748A">
        <w:rPr>
          <w:rStyle w:val="FontStyle101"/>
        </w:rPr>
        <w:t>п</w:t>
      </w:r>
      <w:r>
        <w:rPr>
          <w:rStyle w:val="FontStyle101"/>
        </w:rPr>
        <w:t>редприятиях).</w:t>
      </w:r>
    </w:p>
    <w:p w:rsidR="0008768E" w:rsidRDefault="0008768E">
      <w:pPr>
        <w:pStyle w:val="Style10"/>
        <w:widowControl/>
        <w:spacing w:line="211" w:lineRule="exact"/>
        <w:rPr>
          <w:rStyle w:val="FontStyle101"/>
        </w:rPr>
      </w:pPr>
      <w:r>
        <w:rPr>
          <w:rStyle w:val="FontStyle101"/>
        </w:rPr>
        <w:t xml:space="preserve">По </w:t>
      </w:r>
      <w:r>
        <w:rPr>
          <w:rStyle w:val="FontStyle114"/>
        </w:rPr>
        <w:t xml:space="preserve">характеру основного насосного оборудования </w:t>
      </w:r>
      <w:r>
        <w:rPr>
          <w:rStyle w:val="FontStyle101"/>
        </w:rPr>
        <w:t>насосные станции могут быть следующие: с центробежными горизонтальными или верти</w:t>
      </w:r>
      <w:r>
        <w:rPr>
          <w:rStyle w:val="FontStyle101"/>
        </w:rPr>
        <w:softHyphen/>
        <w:t>кальными насосами; с осевыми, диагональными, горизонтальными, на</w:t>
      </w:r>
      <w:r>
        <w:rPr>
          <w:rStyle w:val="FontStyle101"/>
        </w:rPr>
        <w:softHyphen/>
        <w:t>клонными или вертикальными насосами; с объемными насосами; с водо</w:t>
      </w:r>
      <w:r>
        <w:rPr>
          <w:rStyle w:val="FontStyle101"/>
        </w:rPr>
        <w:softHyphen/>
        <w:t>подъемниками специальных типов.</w:t>
      </w:r>
    </w:p>
    <w:p w:rsidR="0008768E" w:rsidRDefault="0008768E">
      <w:pPr>
        <w:pStyle w:val="Style10"/>
        <w:widowControl/>
        <w:spacing w:line="211" w:lineRule="exact"/>
        <w:ind w:firstLine="466"/>
        <w:rPr>
          <w:rStyle w:val="FontStyle101"/>
        </w:rPr>
      </w:pPr>
      <w:r>
        <w:rPr>
          <w:rStyle w:val="FontStyle114"/>
        </w:rPr>
        <w:t xml:space="preserve">По расположению относительно поверхности земли </w:t>
      </w:r>
      <w:r>
        <w:rPr>
          <w:rStyle w:val="FontStyle101"/>
        </w:rPr>
        <w:t>насосные стан</w:t>
      </w:r>
      <w:r>
        <w:rPr>
          <w:rStyle w:val="FontStyle101"/>
        </w:rPr>
        <w:softHyphen/>
        <w:t>ции делятся на заглубленные, полузаглубленные и наземные.</w:t>
      </w:r>
    </w:p>
    <w:p w:rsidR="0008768E" w:rsidRDefault="0008768E">
      <w:pPr>
        <w:pStyle w:val="Style10"/>
        <w:widowControl/>
        <w:spacing w:line="211" w:lineRule="exact"/>
        <w:rPr>
          <w:rStyle w:val="FontStyle101"/>
        </w:rPr>
      </w:pPr>
      <w:r>
        <w:rPr>
          <w:rStyle w:val="FontStyle101"/>
        </w:rPr>
        <w:t>По режиму работы насосов насосные станции могут быть: постоян</w:t>
      </w:r>
      <w:r>
        <w:rPr>
          <w:rStyle w:val="FontStyle101"/>
        </w:rPr>
        <w:softHyphen/>
        <w:t>ного, периодического, ступенчатого, сезонного и аварийного действия.</w:t>
      </w:r>
    </w:p>
    <w:p w:rsidR="0008768E" w:rsidRDefault="0008768E">
      <w:pPr>
        <w:pStyle w:val="Style10"/>
        <w:widowControl/>
        <w:spacing w:line="211" w:lineRule="exact"/>
        <w:ind w:firstLine="480"/>
        <w:rPr>
          <w:rStyle w:val="FontStyle101"/>
        </w:rPr>
      </w:pPr>
      <w:r>
        <w:rPr>
          <w:rStyle w:val="FontStyle101"/>
        </w:rPr>
        <w:t>Насосные станции первого подъема (НС-1) располагаются на терри</w:t>
      </w:r>
      <w:r>
        <w:rPr>
          <w:rStyle w:val="FontStyle101"/>
        </w:rPr>
        <w:softHyphen/>
        <w:t>тории водозаборов и служат для подачи воды на очистные сооружения или регулирующие емкости. Режим работы НС-1 преимущественно постоян</w:t>
      </w:r>
      <w:r>
        <w:rPr>
          <w:rStyle w:val="FontStyle101"/>
        </w:rPr>
        <w:softHyphen/>
        <w:t>ный. Для небольших населенных пунктов или предприятий - периодиче</w:t>
      </w:r>
      <w:r>
        <w:rPr>
          <w:rStyle w:val="FontStyle101"/>
        </w:rPr>
        <w:softHyphen/>
        <w:t>ский, насосы работают во время заполнения водонапорных баков. Насосы могут быть расположены в скважинах, колодцах и береговых сооружениях поверхностных водозаборов, т.е. насосные станции, совмещенные с водо</w:t>
      </w:r>
      <w:r>
        <w:rPr>
          <w:rStyle w:val="FontStyle101"/>
        </w:rPr>
        <w:softHyphen/>
        <w:t>забором.</w:t>
      </w:r>
    </w:p>
    <w:p w:rsidR="0008768E" w:rsidRDefault="0008768E" w:rsidP="00055A6C">
      <w:pPr>
        <w:pStyle w:val="Style10"/>
        <w:widowControl/>
        <w:spacing w:line="211" w:lineRule="exact"/>
        <w:ind w:firstLine="480"/>
        <w:rPr>
          <w:rStyle w:val="FontStyle101"/>
        </w:rPr>
        <w:sectPr w:rsidR="0008768E" w:rsidSect="00032834">
          <w:pgSz w:w="8391" w:h="11907" w:code="11"/>
          <w:pgMar w:top="1134" w:right="1161" w:bottom="720" w:left="1276" w:header="720" w:footer="720" w:gutter="0"/>
          <w:cols w:space="60"/>
          <w:noEndnote/>
        </w:sectPr>
      </w:pPr>
      <w:r>
        <w:rPr>
          <w:rStyle w:val="FontStyle101"/>
        </w:rPr>
        <w:t>Насосные станции второго подъема (НС-2) располагаются на территории водопроводных очистных сооружений и подают в водопроводную сеть чистую воду, для распределения по потребителям. Режим работы этих насосов приближают к режиму водопотребления, который сильно зависит от режима работы предприятий и размеров населенного пункта. Чем крупнее населенный пункт, тем равномернее водопотребление и тем меньшее количество рабочих насосов необходимо устанавливать в НС-2 для приближения подачи к водопотреблению. Насосы для этого подключаются параллельно и в течение суток работает</w:t>
      </w:r>
    </w:p>
    <w:p w:rsidR="0008768E" w:rsidRDefault="0008768E">
      <w:pPr>
        <w:pStyle w:val="Style10"/>
        <w:widowControl/>
        <w:spacing w:line="211" w:lineRule="exact"/>
        <w:ind w:firstLine="0"/>
        <w:rPr>
          <w:rStyle w:val="FontStyle101"/>
        </w:rPr>
      </w:pPr>
      <w:r>
        <w:rPr>
          <w:rStyle w:val="FontStyle101"/>
        </w:rPr>
        <w:lastRenderedPageBreak/>
        <w:t>параллельно и в течение суток работает одновременно разное количество насосов, т.е. ступенчато. Избыток и недостаток подачи воды насосами компенсируется регулирующими резервуарами, работающими в единой системе с трубопроводами. При избытке подачи вода поступает в напор</w:t>
      </w:r>
      <w:r>
        <w:rPr>
          <w:rStyle w:val="FontStyle101"/>
        </w:rPr>
        <w:softHyphen/>
        <w:t>ный резервуар, а при недостатке - из резервуара (бака) вода поступает в водопроводную сеть. В современных условиях работа насосов регулирует</w:t>
      </w:r>
      <w:r>
        <w:rPr>
          <w:rStyle w:val="FontStyle101"/>
        </w:rPr>
        <w:softHyphen/>
        <w:t>ся автоматическими устройствами, позволяющими регулировать подачу насосов по водопотреблению, из-за чего в крупных населенных пунктах нет водонапорных резервуаров (баков).</w:t>
      </w:r>
    </w:p>
    <w:p w:rsidR="0008768E" w:rsidRDefault="0008768E">
      <w:pPr>
        <w:pStyle w:val="Style10"/>
        <w:widowControl/>
        <w:spacing w:line="211" w:lineRule="exact"/>
        <w:rPr>
          <w:rStyle w:val="FontStyle101"/>
        </w:rPr>
      </w:pPr>
      <w:r>
        <w:rPr>
          <w:rStyle w:val="FontStyle101"/>
        </w:rPr>
        <w:t>Насосные станции третьего подъема (НС</w:t>
      </w:r>
      <w:r>
        <w:rPr>
          <w:rStyle w:val="FontStyle100"/>
        </w:rPr>
        <w:t xml:space="preserve">-3) </w:t>
      </w:r>
      <w:r>
        <w:rPr>
          <w:rStyle w:val="FontStyle101"/>
        </w:rPr>
        <w:t>устраиваются в тех слу</w:t>
      </w:r>
      <w:r>
        <w:rPr>
          <w:rStyle w:val="FontStyle101"/>
        </w:rPr>
        <w:softHyphen/>
        <w:t>чаях, когда водозаборы расположены далеко от населенных пунктов, за де</w:t>
      </w:r>
      <w:r>
        <w:rPr>
          <w:rStyle w:val="FontStyle101"/>
        </w:rPr>
        <w:softHyphen/>
        <w:t>сятки километров, или перед отдаленными районами крупнейших городов. Режим работы насосов НС</w:t>
      </w:r>
      <w:r>
        <w:rPr>
          <w:rStyle w:val="FontStyle100"/>
        </w:rPr>
        <w:t xml:space="preserve">-3 </w:t>
      </w:r>
      <w:r>
        <w:rPr>
          <w:rStyle w:val="FontStyle101"/>
        </w:rPr>
        <w:t>должен совпадать с режимом работы НС</w:t>
      </w:r>
      <w:r>
        <w:rPr>
          <w:rStyle w:val="FontStyle100"/>
        </w:rPr>
        <w:t xml:space="preserve">-2, </w:t>
      </w:r>
      <w:r>
        <w:rPr>
          <w:rStyle w:val="FontStyle101"/>
        </w:rPr>
        <w:t>а для отдаленных районов - приближен к режиму водопотребления обслу</w:t>
      </w:r>
      <w:r>
        <w:rPr>
          <w:rStyle w:val="FontStyle101"/>
        </w:rPr>
        <w:softHyphen/>
        <w:t>живаемого района, а для совмещения работы с НС</w:t>
      </w:r>
      <w:r>
        <w:rPr>
          <w:rStyle w:val="FontStyle100"/>
        </w:rPr>
        <w:t xml:space="preserve">-2 </w:t>
      </w:r>
      <w:r>
        <w:rPr>
          <w:rStyle w:val="FontStyle101"/>
        </w:rPr>
        <w:t>перед ней устраива</w:t>
      </w:r>
      <w:r>
        <w:rPr>
          <w:rStyle w:val="FontStyle101"/>
        </w:rPr>
        <w:softHyphen/>
        <w:t>ются регулирующие резервуары.</w:t>
      </w:r>
    </w:p>
    <w:p w:rsidR="0008768E" w:rsidRDefault="0008768E">
      <w:pPr>
        <w:pStyle w:val="Style10"/>
        <w:widowControl/>
        <w:spacing w:line="211" w:lineRule="exact"/>
        <w:ind w:firstLine="475"/>
        <w:rPr>
          <w:rStyle w:val="FontStyle101"/>
        </w:rPr>
      </w:pPr>
      <w:r>
        <w:rPr>
          <w:rStyle w:val="FontStyle101"/>
        </w:rPr>
        <w:t>Повысительные насосные станции (ПНС) или подкачивающие на</w:t>
      </w:r>
      <w:r>
        <w:rPr>
          <w:rStyle w:val="FontStyle101"/>
        </w:rPr>
        <w:softHyphen/>
        <w:t>сосные станции располагаются у зданий повышенной этажности и высот</w:t>
      </w:r>
      <w:r>
        <w:rPr>
          <w:rStyle w:val="FontStyle101"/>
        </w:rPr>
        <w:softHyphen/>
        <w:t>ных зданий, для обеспечения требуемого давления в системах внутреннего водопровода этих зданий. ПНС размещают в отдельно стоящих зданиях, совмещают с другими сооружениями подобного типа (с центральным теп</w:t>
      </w:r>
      <w:r>
        <w:rPr>
          <w:rStyle w:val="FontStyle101"/>
        </w:rPr>
        <w:softHyphen/>
        <w:t>ловым пунктом, циркуляционной насосной станцией отопления и т.п.) или в подвале здания, если работа насосов не мешает технологическим процес</w:t>
      </w:r>
      <w:r>
        <w:rPr>
          <w:rStyle w:val="FontStyle101"/>
        </w:rPr>
        <w:softHyphen/>
        <w:t>сам в рядом и выше расположенных помещениях (помещения не жилые или с непродолжительным пребыванием людей).</w:t>
      </w:r>
    </w:p>
    <w:p w:rsidR="0008768E" w:rsidRPr="00055A6C" w:rsidRDefault="0008768E">
      <w:pPr>
        <w:pStyle w:val="Style4"/>
        <w:widowControl/>
        <w:spacing w:before="221"/>
        <w:jc w:val="center"/>
        <w:rPr>
          <w:rStyle w:val="FontStyle100"/>
          <w:b/>
        </w:rPr>
      </w:pPr>
      <w:r w:rsidRPr="00055A6C">
        <w:rPr>
          <w:rStyle w:val="FontStyle100"/>
          <w:b/>
        </w:rPr>
        <w:t>2.7. НАПОРНО-РЕГУЛИРУЮЩИЕ УСТРОЙСТВА</w:t>
      </w:r>
    </w:p>
    <w:p w:rsidR="0008768E" w:rsidRDefault="0008768E">
      <w:pPr>
        <w:pStyle w:val="Style10"/>
        <w:widowControl/>
        <w:spacing w:before="101" w:line="211" w:lineRule="exact"/>
        <w:ind w:firstLine="480"/>
        <w:rPr>
          <w:rStyle w:val="FontStyle101"/>
        </w:rPr>
      </w:pPr>
      <w:r>
        <w:rPr>
          <w:rStyle w:val="FontStyle101"/>
        </w:rPr>
        <w:t>Емкости, применяемые в системах водоснабжения, можно классифи</w:t>
      </w:r>
      <w:r>
        <w:rPr>
          <w:rStyle w:val="FontStyle101"/>
        </w:rPr>
        <w:softHyphen/>
        <w:t xml:space="preserve">цировать по следующим признакам: </w:t>
      </w:r>
      <w:r>
        <w:rPr>
          <w:rStyle w:val="FontStyle103"/>
        </w:rPr>
        <w:t xml:space="preserve">по функциональному - </w:t>
      </w:r>
      <w:r>
        <w:rPr>
          <w:rStyle w:val="FontStyle101"/>
        </w:rPr>
        <w:t>регулирующие (водонапорные колонны и баки, гидропневматические установки), запас</w:t>
      </w:r>
      <w:r>
        <w:rPr>
          <w:rStyle w:val="FontStyle101"/>
        </w:rPr>
        <w:softHyphen/>
        <w:t xml:space="preserve">ные резервы (чистой воды, противопожарные и т.п.) и запасно-регулирующие (водонапорные башни, баки и т.п.); </w:t>
      </w:r>
      <w:r>
        <w:rPr>
          <w:rStyle w:val="FontStyle103"/>
        </w:rPr>
        <w:t>по способу подачи воды -</w:t>
      </w:r>
      <w:r w:rsidR="00F470D4">
        <w:rPr>
          <w:rStyle w:val="FontStyle103"/>
        </w:rPr>
        <w:t xml:space="preserve"> </w:t>
      </w:r>
      <w:r>
        <w:rPr>
          <w:rStyle w:val="FontStyle101"/>
        </w:rPr>
        <w:t xml:space="preserve">напорные и безнапорные; </w:t>
      </w:r>
      <w:r>
        <w:rPr>
          <w:rStyle w:val="FontStyle103"/>
        </w:rPr>
        <w:t xml:space="preserve">по конструктивному выполнению - </w:t>
      </w:r>
      <w:r>
        <w:rPr>
          <w:rStyle w:val="FontStyle101"/>
        </w:rPr>
        <w:t xml:space="preserve">водонапорные башни, водонапорные колонны, подземные и наземные резервуары; </w:t>
      </w:r>
      <w:r>
        <w:rPr>
          <w:rStyle w:val="FontStyle103"/>
        </w:rPr>
        <w:t>по при</w:t>
      </w:r>
      <w:r>
        <w:rPr>
          <w:rStyle w:val="FontStyle103"/>
        </w:rPr>
        <w:softHyphen/>
        <w:t xml:space="preserve">меняемым материалам </w:t>
      </w:r>
      <w:r>
        <w:rPr>
          <w:rStyle w:val="FontStyle101"/>
        </w:rPr>
        <w:t>- железобетонные и металлические.</w:t>
      </w:r>
    </w:p>
    <w:p w:rsidR="0008768E" w:rsidRDefault="0008768E">
      <w:pPr>
        <w:pStyle w:val="Style10"/>
        <w:widowControl/>
        <w:spacing w:before="5" w:line="211" w:lineRule="exact"/>
        <w:ind w:firstLine="475"/>
        <w:rPr>
          <w:rStyle w:val="FontStyle101"/>
        </w:rPr>
      </w:pPr>
      <w:r>
        <w:rPr>
          <w:rStyle w:val="FontStyle101"/>
        </w:rPr>
        <w:t>Регулирующие емкости позволяют обеспечить более или менее рав</w:t>
      </w:r>
      <w:r>
        <w:rPr>
          <w:rStyle w:val="FontStyle101"/>
        </w:rPr>
        <w:softHyphen/>
        <w:t>номерную работу очистных сооружений и насосных станций второго подъема (или станций подкачки), так как при наличии регулирующих ем</w:t>
      </w:r>
      <w:r>
        <w:rPr>
          <w:rStyle w:val="FontStyle101"/>
        </w:rPr>
        <w:softHyphen/>
        <w:t>костей отпадает необходимость подбора насосов на расходы в часы мак</w:t>
      </w:r>
      <w:r>
        <w:rPr>
          <w:rStyle w:val="FontStyle101"/>
        </w:rPr>
        <w:softHyphen/>
        <w:t>симального водопотребления.</w:t>
      </w:r>
    </w:p>
    <w:p w:rsidR="0008768E" w:rsidRDefault="0008768E">
      <w:pPr>
        <w:pStyle w:val="Style10"/>
        <w:widowControl/>
        <w:spacing w:before="5" w:line="211" w:lineRule="exact"/>
        <w:ind w:firstLine="475"/>
        <w:rPr>
          <w:rStyle w:val="FontStyle101"/>
        </w:rPr>
        <w:sectPr w:rsidR="0008768E" w:rsidSect="00032834">
          <w:pgSz w:w="8391" w:h="11907" w:code="11"/>
          <w:pgMar w:top="1134" w:right="1161" w:bottom="720" w:left="1276" w:header="720" w:footer="720" w:gutter="0"/>
          <w:cols w:space="60"/>
          <w:noEndnote/>
        </w:sectPr>
      </w:pPr>
    </w:p>
    <w:p w:rsidR="0008768E" w:rsidRDefault="0008768E">
      <w:pPr>
        <w:pStyle w:val="Style10"/>
        <w:widowControl/>
        <w:spacing w:line="206" w:lineRule="exact"/>
        <w:ind w:firstLine="475"/>
        <w:rPr>
          <w:rStyle w:val="FontStyle101"/>
        </w:rPr>
      </w:pPr>
      <w:r>
        <w:rPr>
          <w:rStyle w:val="FontStyle101"/>
        </w:rPr>
        <w:lastRenderedPageBreak/>
        <w:t>Запасные емкости способствуют повышению надежности и беспере</w:t>
      </w:r>
      <w:r>
        <w:rPr>
          <w:rStyle w:val="FontStyle101"/>
        </w:rPr>
        <w:softHyphen/>
        <w:t>бойности работы системы водоснабжения в случаях отказа одного из ее элементов.</w:t>
      </w:r>
    </w:p>
    <w:p w:rsidR="0008768E" w:rsidRDefault="0008768E">
      <w:pPr>
        <w:pStyle w:val="Style10"/>
        <w:widowControl/>
        <w:spacing w:before="10" w:line="206" w:lineRule="exact"/>
        <w:ind w:firstLine="475"/>
        <w:rPr>
          <w:rStyle w:val="FontStyle101"/>
        </w:rPr>
      </w:pPr>
      <w:r>
        <w:rPr>
          <w:rStyle w:val="FontStyle101"/>
        </w:rPr>
        <w:t>Места расположения емкостей: резервуары чистой воды - на очист</w:t>
      </w:r>
      <w:r>
        <w:rPr>
          <w:rStyle w:val="FontStyle101"/>
        </w:rPr>
        <w:softHyphen/>
        <w:t>ных сооружениях, на территории водозабора из подземных источников и на территории НС-3; водонапорные колонны и башни - на территории на</w:t>
      </w:r>
      <w:r>
        <w:rPr>
          <w:rStyle w:val="FontStyle101"/>
        </w:rPr>
        <w:softHyphen/>
        <w:t>селенных пунктов на возвышенностях; гидропневматические установки - в подвалах зданий; водонапорные баки - в чердаках или верхних техниче</w:t>
      </w:r>
      <w:r>
        <w:rPr>
          <w:rStyle w:val="FontStyle101"/>
        </w:rPr>
        <w:softHyphen/>
        <w:t>ских этажах зданий.</w:t>
      </w:r>
    </w:p>
    <w:p w:rsidR="0008768E" w:rsidRPr="00F470D4" w:rsidRDefault="0008768E">
      <w:pPr>
        <w:pStyle w:val="Style7"/>
        <w:widowControl/>
        <w:spacing w:before="230" w:line="240" w:lineRule="auto"/>
        <w:rPr>
          <w:rStyle w:val="FontStyle101"/>
          <w:b/>
        </w:rPr>
      </w:pPr>
      <w:r w:rsidRPr="00F470D4">
        <w:rPr>
          <w:rStyle w:val="FontStyle101"/>
          <w:b/>
        </w:rPr>
        <w:t>2.8. НАРУЖНЫЕ ВОДОПРОВОДНЫЕ СЕТИ</w:t>
      </w:r>
    </w:p>
    <w:p w:rsidR="0008768E" w:rsidRDefault="0008768E">
      <w:pPr>
        <w:pStyle w:val="Style12"/>
        <w:widowControl/>
        <w:spacing w:before="106"/>
        <w:ind w:firstLine="490"/>
        <w:rPr>
          <w:rStyle w:val="FontStyle103"/>
        </w:rPr>
      </w:pPr>
      <w:r>
        <w:rPr>
          <w:rStyle w:val="FontStyle101"/>
        </w:rPr>
        <w:t xml:space="preserve">Водопроводные линии подразделяются на </w:t>
      </w:r>
      <w:r>
        <w:rPr>
          <w:rStyle w:val="FontStyle103"/>
        </w:rPr>
        <w:t>водоводы, транзитные, магистральные и распределительные водопроводные сети.</w:t>
      </w:r>
    </w:p>
    <w:p w:rsidR="0008768E" w:rsidRDefault="0008768E">
      <w:pPr>
        <w:pStyle w:val="Style10"/>
        <w:widowControl/>
        <w:spacing w:line="211" w:lineRule="exact"/>
        <w:rPr>
          <w:rStyle w:val="FontStyle101"/>
        </w:rPr>
      </w:pPr>
      <w:r>
        <w:rPr>
          <w:rStyle w:val="FontStyle101"/>
        </w:rPr>
        <w:t>Водопроводные сети по начертанию в плане и степени надежности разделяются на кольцевые и тупиковые (рис. 2.2).</w:t>
      </w:r>
    </w:p>
    <w:p w:rsidR="0008768E" w:rsidRDefault="006C4B87">
      <w:pPr>
        <w:widowControl/>
        <w:spacing w:before="149"/>
        <w:ind w:left="499" w:right="854"/>
      </w:pPr>
      <w:r>
        <w:rPr>
          <w:noProof/>
        </w:rPr>
        <w:drawing>
          <wp:inline distT="0" distB="0" distL="0" distR="0">
            <wp:extent cx="3016250" cy="21717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srcRect/>
                    <a:stretch>
                      <a:fillRect/>
                    </a:stretch>
                  </pic:blipFill>
                  <pic:spPr bwMode="auto">
                    <a:xfrm>
                      <a:off x="0" y="0"/>
                      <a:ext cx="3016250" cy="2171700"/>
                    </a:xfrm>
                    <a:prstGeom prst="rect">
                      <a:avLst/>
                    </a:prstGeom>
                    <a:noFill/>
                    <a:ln w="9525">
                      <a:noFill/>
                      <a:miter lim="800000"/>
                      <a:headEnd/>
                      <a:tailEnd/>
                    </a:ln>
                  </pic:spPr>
                </pic:pic>
              </a:graphicData>
            </a:graphic>
          </wp:inline>
        </w:drawing>
      </w:r>
    </w:p>
    <w:p w:rsidR="0008768E" w:rsidRDefault="0008768E" w:rsidP="00F470D4">
      <w:pPr>
        <w:pStyle w:val="Style7"/>
        <w:widowControl/>
        <w:spacing w:before="221" w:line="211" w:lineRule="exact"/>
        <w:jc w:val="both"/>
        <w:rPr>
          <w:rStyle w:val="FontStyle101"/>
        </w:rPr>
      </w:pPr>
      <w:r>
        <w:rPr>
          <w:rStyle w:val="FontStyle101"/>
        </w:rPr>
        <w:t xml:space="preserve">Рис. 2.2. Типы водопроводных сетей: а - тупиковая; б - кольцевая; </w:t>
      </w:r>
      <w:r w:rsidR="00F470D4">
        <w:rPr>
          <w:rStyle w:val="FontStyle101"/>
        </w:rPr>
        <w:t xml:space="preserve">                   </w:t>
      </w:r>
      <w:r>
        <w:rPr>
          <w:rStyle w:val="FontStyle101"/>
        </w:rPr>
        <w:t xml:space="preserve">А - водоводы; Б - магистральные линии; В - распределительные линии; </w:t>
      </w:r>
      <w:r w:rsidR="00F470D4">
        <w:rPr>
          <w:rStyle w:val="FontStyle101"/>
        </w:rPr>
        <w:t xml:space="preserve"> </w:t>
      </w:r>
      <w:r w:rsidR="006D4F7C">
        <w:rPr>
          <w:rStyle w:val="FontStyle101"/>
        </w:rPr>
        <w:t xml:space="preserve">      </w:t>
      </w:r>
      <w:r>
        <w:rPr>
          <w:rStyle w:val="FontStyle101"/>
        </w:rPr>
        <w:t xml:space="preserve">Г - узловые расходы; </w:t>
      </w:r>
      <w:r>
        <w:rPr>
          <w:rStyle w:val="FontStyle101"/>
          <w:spacing w:val="40"/>
        </w:rPr>
        <w:t>1-2,</w:t>
      </w:r>
      <w:r>
        <w:rPr>
          <w:rStyle w:val="FontStyle101"/>
        </w:rPr>
        <w:t xml:space="preserve"> </w:t>
      </w:r>
      <w:r>
        <w:rPr>
          <w:rStyle w:val="FontStyle101"/>
          <w:spacing w:val="40"/>
        </w:rPr>
        <w:t>2-3,1-5,</w:t>
      </w:r>
      <w:r>
        <w:rPr>
          <w:rStyle w:val="FontStyle101"/>
        </w:rPr>
        <w:t xml:space="preserve"> </w:t>
      </w:r>
      <w:r>
        <w:rPr>
          <w:rStyle w:val="FontStyle101"/>
          <w:spacing w:val="40"/>
        </w:rPr>
        <w:t>5-7,</w:t>
      </w:r>
      <w:r>
        <w:rPr>
          <w:rStyle w:val="FontStyle101"/>
        </w:rPr>
        <w:t xml:space="preserve"> </w:t>
      </w:r>
      <w:r>
        <w:rPr>
          <w:rStyle w:val="FontStyle101"/>
          <w:spacing w:val="40"/>
        </w:rPr>
        <w:t>7-8и</w:t>
      </w:r>
      <w:r>
        <w:rPr>
          <w:rStyle w:val="FontStyle101"/>
        </w:rPr>
        <w:t xml:space="preserve"> т.д. - участки водопро</w:t>
      </w:r>
      <w:r>
        <w:rPr>
          <w:rStyle w:val="FontStyle101"/>
        </w:rPr>
        <w:softHyphen/>
        <w:t>водной сети для схемы (а) и 1 - 2, 2 - 3, 1 - 10, 1 - 7 и т.д. - для схемы (б)</w:t>
      </w:r>
    </w:p>
    <w:p w:rsidR="0008768E" w:rsidRDefault="0008768E" w:rsidP="00F470D4">
      <w:pPr>
        <w:pStyle w:val="Style10"/>
        <w:widowControl/>
        <w:spacing w:before="106" w:line="216" w:lineRule="exact"/>
        <w:rPr>
          <w:rStyle w:val="FontStyle101"/>
        </w:rPr>
        <w:sectPr w:rsidR="0008768E" w:rsidSect="006D4F7C">
          <w:pgSz w:w="8391" w:h="11907" w:code="11"/>
          <w:pgMar w:top="1134" w:right="1161" w:bottom="720" w:left="1276" w:header="720" w:footer="720" w:gutter="0"/>
          <w:cols w:space="60"/>
          <w:noEndnote/>
        </w:sectPr>
      </w:pPr>
      <w:r>
        <w:rPr>
          <w:rStyle w:val="FontStyle101"/>
        </w:rPr>
        <w:t>Тупиковые водопроводные сети или отдельные линии допускается прокладывать в следующих случаях: при подаче воды на производствен</w:t>
      </w:r>
      <w:r>
        <w:rPr>
          <w:rStyle w:val="FontStyle101"/>
        </w:rPr>
        <w:softHyphen/>
        <w:t>ные цели, если допустим перерыв в водоснабжении предприятия или цеха предприятия; при подаче воды на хозяйственно-питьевые цели, если диа</w:t>
      </w:r>
      <w:r w:rsidR="00F470D4">
        <w:rPr>
          <w:rStyle w:val="FontStyle101"/>
        </w:rPr>
        <w:t>-</w:t>
      </w:r>
      <w:r>
        <w:rPr>
          <w:rStyle w:val="FontStyle101"/>
        </w:rPr>
        <w:softHyphen/>
      </w:r>
    </w:p>
    <w:p w:rsidR="0008768E" w:rsidRDefault="0008768E">
      <w:pPr>
        <w:pStyle w:val="Style10"/>
        <w:widowControl/>
        <w:spacing w:line="216" w:lineRule="exact"/>
        <w:ind w:firstLine="0"/>
        <w:rPr>
          <w:rStyle w:val="FontStyle101"/>
        </w:rPr>
      </w:pPr>
      <w:r>
        <w:rPr>
          <w:rStyle w:val="FontStyle101"/>
        </w:rPr>
        <w:lastRenderedPageBreak/>
        <w:t>метр подающего трубопровода равен или менее 100 мм, т.е. в небольших населенных пунктах.</w:t>
      </w:r>
    </w:p>
    <w:p w:rsidR="0008768E" w:rsidRDefault="0008768E">
      <w:pPr>
        <w:pStyle w:val="Style10"/>
        <w:widowControl/>
        <w:spacing w:line="216" w:lineRule="exact"/>
        <w:ind w:firstLine="485"/>
        <w:rPr>
          <w:rStyle w:val="FontStyle101"/>
        </w:rPr>
      </w:pPr>
      <w:r>
        <w:rPr>
          <w:rStyle w:val="FontStyle101"/>
        </w:rPr>
        <w:t>В системах водоснабжения, как правило, используются кольцевые сети, обеспечивающие высокую надежность работы системы.</w:t>
      </w:r>
    </w:p>
    <w:p w:rsidR="0008768E" w:rsidRDefault="0008768E">
      <w:pPr>
        <w:pStyle w:val="Style10"/>
        <w:widowControl/>
        <w:spacing w:line="216" w:lineRule="exact"/>
        <w:ind w:firstLine="485"/>
        <w:rPr>
          <w:rStyle w:val="FontStyle101"/>
        </w:rPr>
      </w:pPr>
      <w:r>
        <w:rPr>
          <w:rStyle w:val="FontStyle101"/>
        </w:rPr>
        <w:t>Как тупиковые, так и кольцевые сети подразделяются на магист</w:t>
      </w:r>
      <w:r>
        <w:rPr>
          <w:rStyle w:val="FontStyle101"/>
        </w:rPr>
        <w:softHyphen/>
        <w:t xml:space="preserve">ральные, сопроводительные и распределительные линии. </w:t>
      </w:r>
      <w:r>
        <w:rPr>
          <w:rStyle w:val="FontStyle114"/>
        </w:rPr>
        <w:t xml:space="preserve">Магистральными </w:t>
      </w:r>
      <w:r>
        <w:rPr>
          <w:rStyle w:val="FontStyle101"/>
        </w:rPr>
        <w:t xml:space="preserve">называются линии, на которых </w:t>
      </w:r>
      <w:r>
        <w:rPr>
          <w:rStyle w:val="FontStyle114"/>
        </w:rPr>
        <w:t xml:space="preserve">транзитный расход </w:t>
      </w:r>
      <w:r>
        <w:rPr>
          <w:rStyle w:val="FontStyle111"/>
          <w:lang w:val="en-US"/>
        </w:rPr>
        <w:t>Q</w:t>
      </w:r>
      <w:r>
        <w:rPr>
          <w:rStyle w:val="FontStyle111"/>
          <w:vertAlign w:val="subscript"/>
          <w:lang w:val="en-US"/>
        </w:rPr>
        <w:t>mp</w:t>
      </w:r>
      <w:r w:rsidRPr="0008768E">
        <w:rPr>
          <w:rStyle w:val="FontStyle111"/>
        </w:rPr>
        <w:t xml:space="preserve">, </w:t>
      </w:r>
      <w:r>
        <w:rPr>
          <w:rStyle w:val="FontStyle101"/>
        </w:rPr>
        <w:t>транспортирую</w:t>
      </w:r>
      <w:r>
        <w:rPr>
          <w:rStyle w:val="FontStyle101"/>
        </w:rPr>
        <w:softHyphen/>
        <w:t xml:space="preserve">щийся по этой линии без раздачи по ходу движения воды, превышает </w:t>
      </w:r>
      <w:r>
        <w:rPr>
          <w:rStyle w:val="FontStyle114"/>
        </w:rPr>
        <w:t>пу</w:t>
      </w:r>
      <w:r>
        <w:rPr>
          <w:rStyle w:val="FontStyle114"/>
        </w:rPr>
        <w:softHyphen/>
        <w:t xml:space="preserve">тевой расход </w:t>
      </w:r>
      <w:r>
        <w:rPr>
          <w:rStyle w:val="FontStyle111"/>
          <w:lang w:val="en-US"/>
        </w:rPr>
        <w:t>Q</w:t>
      </w:r>
      <w:r>
        <w:rPr>
          <w:rStyle w:val="FontStyle111"/>
          <w:vertAlign w:val="subscript"/>
          <w:lang w:val="en-US"/>
        </w:rPr>
        <w:t>nym</w:t>
      </w:r>
      <w:r w:rsidRPr="0008768E">
        <w:rPr>
          <w:rStyle w:val="FontStyle111"/>
        </w:rPr>
        <w:t xml:space="preserve"> </w:t>
      </w:r>
      <w:r>
        <w:rPr>
          <w:rStyle w:val="FontStyle101"/>
        </w:rPr>
        <w:t>(распределяющийся по зданиям в линии по ходу дви</w:t>
      </w:r>
      <w:r>
        <w:rPr>
          <w:rStyle w:val="FontStyle101"/>
        </w:rPr>
        <w:softHyphen/>
        <w:t xml:space="preserve">жения воды), т.е. </w:t>
      </w:r>
      <w:r>
        <w:rPr>
          <w:rStyle w:val="FontStyle111"/>
          <w:lang w:val="en-US"/>
        </w:rPr>
        <w:t>Q</w:t>
      </w:r>
      <w:r>
        <w:rPr>
          <w:rStyle w:val="FontStyle111"/>
          <w:vertAlign w:val="subscript"/>
          <w:lang w:val="en-US"/>
        </w:rPr>
        <w:t>mp</w:t>
      </w:r>
      <w:r w:rsidRPr="0008768E">
        <w:rPr>
          <w:rStyle w:val="FontStyle111"/>
        </w:rPr>
        <w:t xml:space="preserve"> </w:t>
      </w:r>
      <w:r>
        <w:rPr>
          <w:rStyle w:val="FontStyle111"/>
        </w:rPr>
        <w:t xml:space="preserve">&gt; </w:t>
      </w:r>
      <w:r>
        <w:rPr>
          <w:rStyle w:val="FontStyle111"/>
          <w:lang w:val="en-US"/>
        </w:rPr>
        <w:t>Q</w:t>
      </w:r>
      <w:r w:rsidRPr="006D4F7C">
        <w:rPr>
          <w:rStyle w:val="FontStyle111"/>
          <w:vertAlign w:val="subscript"/>
          <w:lang w:val="en-US"/>
        </w:rPr>
        <w:t>nym</w:t>
      </w:r>
      <w:r w:rsidR="006D4F7C" w:rsidRPr="006D4F7C">
        <w:rPr>
          <w:rStyle w:val="FontStyle111"/>
          <w:b w:val="0"/>
          <w:i w:val="0"/>
        </w:rPr>
        <w:t>;</w:t>
      </w:r>
      <w:r w:rsidRPr="0008768E">
        <w:rPr>
          <w:rStyle w:val="FontStyle111"/>
        </w:rPr>
        <w:t xml:space="preserve"> </w:t>
      </w:r>
      <w:r>
        <w:rPr>
          <w:rStyle w:val="FontStyle114"/>
        </w:rPr>
        <w:t xml:space="preserve">распределительными линиями </w:t>
      </w:r>
      <w:r>
        <w:rPr>
          <w:rStyle w:val="FontStyle101"/>
        </w:rPr>
        <w:t xml:space="preserve">называются такие, на которых </w:t>
      </w:r>
      <w:r>
        <w:rPr>
          <w:rStyle w:val="FontStyle111"/>
          <w:lang w:val="en-US"/>
        </w:rPr>
        <w:t>Q</w:t>
      </w:r>
      <w:r>
        <w:rPr>
          <w:rStyle w:val="FontStyle111"/>
          <w:vertAlign w:val="subscript"/>
          <w:lang w:val="en-US"/>
        </w:rPr>
        <w:t>np</w:t>
      </w:r>
      <w:r w:rsidRPr="0008768E">
        <w:rPr>
          <w:rStyle w:val="FontStyle111"/>
        </w:rPr>
        <w:t xml:space="preserve">&lt; </w:t>
      </w:r>
      <w:r>
        <w:rPr>
          <w:rStyle w:val="FontStyle111"/>
          <w:lang w:val="en-US"/>
        </w:rPr>
        <w:t>Q</w:t>
      </w:r>
      <w:r w:rsidRPr="006D4F7C">
        <w:rPr>
          <w:rStyle w:val="FontStyle111"/>
          <w:vertAlign w:val="subscript"/>
          <w:lang w:val="en-US"/>
        </w:rPr>
        <w:t>nym</w:t>
      </w:r>
      <w:r w:rsidR="006D4F7C">
        <w:rPr>
          <w:rStyle w:val="FontStyle111"/>
          <w:vertAlign w:val="subscript"/>
        </w:rPr>
        <w:t>.</w:t>
      </w:r>
      <w:r w:rsidRPr="0008768E">
        <w:rPr>
          <w:rStyle w:val="FontStyle111"/>
        </w:rPr>
        <w:t xml:space="preserve"> </w:t>
      </w:r>
      <w:r>
        <w:rPr>
          <w:rStyle w:val="FontStyle114"/>
        </w:rPr>
        <w:t xml:space="preserve">Сопроводительные линии, </w:t>
      </w:r>
      <w:r>
        <w:rPr>
          <w:rStyle w:val="FontStyle101"/>
        </w:rPr>
        <w:t>выполняемые для распределения путевого расхода диаметром менее 300 мм, делаются па</w:t>
      </w:r>
      <w:r>
        <w:rPr>
          <w:rStyle w:val="FontStyle101"/>
        </w:rPr>
        <w:softHyphen/>
        <w:t>раллельно магистральным при транзитном расходе не менее 80 % суммар</w:t>
      </w:r>
      <w:r>
        <w:rPr>
          <w:rStyle w:val="FontStyle101"/>
        </w:rPr>
        <w:softHyphen/>
        <w:t xml:space="preserve">ного расхода </w:t>
      </w:r>
      <w:r>
        <w:rPr>
          <w:rStyle w:val="FontStyle111"/>
          <w:lang w:val="en-US"/>
        </w:rPr>
        <w:t>Q</w:t>
      </w:r>
      <w:r w:rsidRPr="00483399">
        <w:rPr>
          <w:rStyle w:val="FontStyle111"/>
          <w:vertAlign w:val="subscript"/>
          <w:lang w:val="en-US"/>
        </w:rPr>
        <w:t>cy</w:t>
      </w:r>
      <w:r w:rsidR="00483399">
        <w:rPr>
          <w:rStyle w:val="FontStyle111"/>
          <w:vertAlign w:val="subscript"/>
        </w:rPr>
        <w:t>м</w:t>
      </w:r>
      <w:r w:rsidRPr="0008768E">
        <w:rPr>
          <w:rStyle w:val="FontStyle111"/>
        </w:rPr>
        <w:t xml:space="preserve">, </w:t>
      </w:r>
      <w:r>
        <w:rPr>
          <w:rStyle w:val="FontStyle101"/>
        </w:rPr>
        <w:t xml:space="preserve">т.е. при </w:t>
      </w:r>
      <w:r>
        <w:rPr>
          <w:rStyle w:val="FontStyle111"/>
          <w:lang w:val="en-US"/>
        </w:rPr>
        <w:t>Q</w:t>
      </w:r>
      <w:r>
        <w:rPr>
          <w:rStyle w:val="FontStyle111"/>
          <w:vertAlign w:val="subscript"/>
          <w:lang w:val="en-US"/>
        </w:rPr>
        <w:t>mp</w:t>
      </w:r>
      <w:r w:rsidRPr="0008768E">
        <w:rPr>
          <w:rStyle w:val="FontStyle111"/>
        </w:rPr>
        <w:t xml:space="preserve">&gt; </w:t>
      </w:r>
      <w:r>
        <w:rPr>
          <w:rStyle w:val="FontStyle101"/>
        </w:rPr>
        <w:t xml:space="preserve">0,8 </w:t>
      </w:r>
      <w:r>
        <w:rPr>
          <w:rStyle w:val="FontStyle111"/>
          <w:lang w:val="en-US"/>
        </w:rPr>
        <w:t>Q</w:t>
      </w:r>
      <w:r>
        <w:rPr>
          <w:rStyle w:val="FontStyle111"/>
          <w:vertAlign w:val="subscript"/>
          <w:lang w:val="en-US"/>
        </w:rPr>
        <w:t>cy</w:t>
      </w:r>
      <w:r w:rsidR="00483399">
        <w:rPr>
          <w:rStyle w:val="FontStyle111"/>
          <w:vertAlign w:val="subscript"/>
        </w:rPr>
        <w:t>м</w:t>
      </w:r>
      <w:r w:rsidRPr="0008768E">
        <w:rPr>
          <w:rStyle w:val="FontStyle111"/>
        </w:rPr>
        <w:t xml:space="preserve">. </w:t>
      </w:r>
      <w:r>
        <w:rPr>
          <w:rStyle w:val="FontStyle101"/>
        </w:rPr>
        <w:t xml:space="preserve">Кроме указанного деления, все водопроводные линии (водоводы и сети) делятся на участки. </w:t>
      </w:r>
      <w:r>
        <w:rPr>
          <w:rStyle w:val="FontStyle114"/>
        </w:rPr>
        <w:t xml:space="preserve">Участком </w:t>
      </w:r>
      <w:r>
        <w:rPr>
          <w:rStyle w:val="FontStyle101"/>
        </w:rPr>
        <w:t>на</w:t>
      </w:r>
      <w:r>
        <w:rPr>
          <w:rStyle w:val="FontStyle101"/>
        </w:rPr>
        <w:softHyphen/>
        <w:t>зывают отрезок водопроводной сети, в пределах которого расчетный рас</w:t>
      </w:r>
      <w:r>
        <w:rPr>
          <w:rStyle w:val="FontStyle101"/>
        </w:rPr>
        <w:softHyphen/>
        <w:t>ход, скорость движения воды и материал труб остаются постоянными.</w:t>
      </w:r>
    </w:p>
    <w:p w:rsidR="0008768E" w:rsidRDefault="0008768E">
      <w:pPr>
        <w:pStyle w:val="Style10"/>
        <w:widowControl/>
        <w:spacing w:line="216" w:lineRule="exact"/>
        <w:ind w:firstLine="485"/>
        <w:rPr>
          <w:rStyle w:val="FontStyle101"/>
        </w:rPr>
      </w:pPr>
      <w:r>
        <w:rPr>
          <w:rStyle w:val="FontStyle101"/>
        </w:rPr>
        <w:t>Одной из основных задач проектирования водопроводных линий яв</w:t>
      </w:r>
      <w:r>
        <w:rPr>
          <w:rStyle w:val="FontStyle101"/>
        </w:rPr>
        <w:softHyphen/>
        <w:t xml:space="preserve">ляется выбор схемы размещения водоводов и сетей, т. е. </w:t>
      </w:r>
      <w:r>
        <w:rPr>
          <w:rStyle w:val="FontStyle114"/>
        </w:rPr>
        <w:t xml:space="preserve">трассировка линий </w:t>
      </w:r>
      <w:r>
        <w:rPr>
          <w:rStyle w:val="FontStyle101"/>
        </w:rPr>
        <w:t>на местности. При трассировке водопроводных сетей решается задача увяз</w:t>
      </w:r>
      <w:r>
        <w:rPr>
          <w:rStyle w:val="FontStyle101"/>
        </w:rPr>
        <w:softHyphen/>
        <w:t>ки направления прокладки с рельефом местности и планировкой территории.</w:t>
      </w:r>
    </w:p>
    <w:p w:rsidR="0008768E" w:rsidRDefault="0008768E">
      <w:pPr>
        <w:pStyle w:val="Style10"/>
        <w:widowControl/>
        <w:spacing w:line="216" w:lineRule="exact"/>
        <w:ind w:firstLine="480"/>
        <w:rPr>
          <w:rStyle w:val="FontStyle101"/>
        </w:rPr>
      </w:pPr>
      <w:r>
        <w:rPr>
          <w:rStyle w:val="FontStyle101"/>
        </w:rPr>
        <w:t>Основными требованиями, диктующими выбор трассы водопровод</w:t>
      </w:r>
      <w:r>
        <w:rPr>
          <w:rStyle w:val="FontStyle101"/>
        </w:rPr>
        <w:softHyphen/>
        <w:t>ных линий, являются: охват всех водопотребителей водопроводными ли</w:t>
      </w:r>
      <w:r>
        <w:rPr>
          <w:rStyle w:val="FontStyle101"/>
        </w:rPr>
        <w:softHyphen/>
        <w:t>ниями; наименьшая стоимость строительства и эксплуатации водоводов и водопроводной сети, для этого подача воды в заданные точки должна осу</w:t>
      </w:r>
      <w:r>
        <w:rPr>
          <w:rStyle w:val="FontStyle101"/>
        </w:rPr>
        <w:softHyphen/>
        <w:t>ществляться по кратчайшим направлениям, с целью обеспечения наи</w:t>
      </w:r>
      <w:r>
        <w:rPr>
          <w:rStyle w:val="FontStyle101"/>
        </w:rPr>
        <w:softHyphen/>
        <w:t>меньшей длины линий; бесперебойная подача воды потребителям как при нормальной работе, так и при возможных авариях на отдельных участках сети водопровода. Низкая стоимость определяется не только наименьшей длиной сети, но и условиями прокладки водопроводных линий: видом грунтов, трудностью пересечения естественных препятствий и количест</w:t>
      </w:r>
      <w:r>
        <w:rPr>
          <w:rStyle w:val="FontStyle101"/>
        </w:rPr>
        <w:softHyphen/>
        <w:t>вом последних (рек, оврагов, ручьев, железных и шоссейных дорог, клад</w:t>
      </w:r>
      <w:r>
        <w:rPr>
          <w:rStyle w:val="FontStyle101"/>
        </w:rPr>
        <w:softHyphen/>
        <w:t>бищ, свалок и других препятствий).</w:t>
      </w:r>
    </w:p>
    <w:p w:rsidR="0008768E" w:rsidRDefault="0008768E">
      <w:pPr>
        <w:pStyle w:val="Style10"/>
        <w:widowControl/>
        <w:spacing w:line="216" w:lineRule="exact"/>
        <w:ind w:firstLine="485"/>
        <w:rPr>
          <w:rStyle w:val="FontStyle101"/>
        </w:rPr>
      </w:pPr>
      <w:r>
        <w:rPr>
          <w:rStyle w:val="FontStyle101"/>
        </w:rPr>
        <w:t>Очертание в плане любой сети зависит в основном от следующих факторов: конфигурации снабжаемой водой территории; планировки объ</w:t>
      </w:r>
      <w:r>
        <w:rPr>
          <w:rStyle w:val="FontStyle101"/>
        </w:rPr>
        <w:softHyphen/>
        <w:t>екта (расположения улиц, проездов, парков и т. п.); мест расположения на плане наиболее крупных потребителей воды; рельефа местности; мест рас</w:t>
      </w:r>
      <w:r>
        <w:rPr>
          <w:rStyle w:val="FontStyle101"/>
        </w:rPr>
        <w:softHyphen/>
        <w:t>положения используемых источников водоснабжения; наличия и располо</w:t>
      </w:r>
      <w:r>
        <w:rPr>
          <w:rStyle w:val="FontStyle101"/>
        </w:rPr>
        <w:softHyphen/>
        <w:t>жения естественных и искусственных препятствий.</w:t>
      </w:r>
    </w:p>
    <w:p w:rsidR="0008768E" w:rsidRDefault="0008768E" w:rsidP="00483399">
      <w:pPr>
        <w:pStyle w:val="Style10"/>
        <w:widowControl/>
        <w:spacing w:line="216" w:lineRule="exact"/>
        <w:ind w:firstLine="490"/>
        <w:rPr>
          <w:rStyle w:val="FontStyle114"/>
        </w:rPr>
        <w:sectPr w:rsidR="0008768E" w:rsidSect="006D4F7C">
          <w:pgSz w:w="8391" w:h="11907" w:code="11"/>
          <w:pgMar w:top="1134" w:right="1161" w:bottom="720" w:left="1276" w:header="720" w:footer="720" w:gutter="0"/>
          <w:cols w:space="60"/>
          <w:noEndnote/>
        </w:sectPr>
      </w:pPr>
      <w:r>
        <w:rPr>
          <w:rStyle w:val="FontStyle101"/>
        </w:rPr>
        <w:t>Особенностью проектирования городской водопроводной сети явля</w:t>
      </w:r>
      <w:r>
        <w:rPr>
          <w:rStyle w:val="FontStyle101"/>
        </w:rPr>
        <w:softHyphen/>
        <w:t xml:space="preserve">ется выделение из всей массы водопроводных линий </w:t>
      </w:r>
      <w:r>
        <w:rPr>
          <w:rStyle w:val="FontStyle114"/>
        </w:rPr>
        <w:t>системы магист</w:t>
      </w:r>
      <w:r>
        <w:rPr>
          <w:rStyle w:val="FontStyle114"/>
        </w:rPr>
        <w:softHyphen/>
      </w:r>
      <w:r w:rsidR="00483399">
        <w:rPr>
          <w:rStyle w:val="FontStyle114"/>
        </w:rPr>
        <w:t>-</w:t>
      </w:r>
    </w:p>
    <w:p w:rsidR="0008768E" w:rsidRDefault="0008768E">
      <w:pPr>
        <w:pStyle w:val="Style10"/>
        <w:widowControl/>
        <w:spacing w:line="211" w:lineRule="exact"/>
        <w:ind w:firstLine="0"/>
        <w:rPr>
          <w:rStyle w:val="FontStyle101"/>
        </w:rPr>
      </w:pPr>
      <w:r>
        <w:rPr>
          <w:rStyle w:val="FontStyle103"/>
        </w:rPr>
        <w:lastRenderedPageBreak/>
        <w:t>р</w:t>
      </w:r>
      <w:r w:rsidR="004A139D">
        <w:rPr>
          <w:rStyle w:val="FontStyle103"/>
        </w:rPr>
        <w:t>а</w:t>
      </w:r>
      <w:r>
        <w:rPr>
          <w:rStyle w:val="FontStyle103"/>
        </w:rPr>
        <w:t xml:space="preserve">льных линий </w:t>
      </w:r>
      <w:r>
        <w:rPr>
          <w:rStyle w:val="FontStyle101"/>
        </w:rPr>
        <w:t>(магистральной сети), на которую возлагается в основном работа по транспортировке воды по территории города.</w:t>
      </w:r>
    </w:p>
    <w:p w:rsidR="0008768E" w:rsidRDefault="0008768E">
      <w:pPr>
        <w:pStyle w:val="Style10"/>
        <w:widowControl/>
        <w:spacing w:before="5" w:line="211" w:lineRule="exact"/>
        <w:ind w:firstLine="466"/>
        <w:rPr>
          <w:rStyle w:val="FontStyle101"/>
        </w:rPr>
      </w:pPr>
      <w:r>
        <w:rPr>
          <w:rStyle w:val="FontStyle101"/>
        </w:rPr>
        <w:t>Основное направление линий магистральной сети должно соответст</w:t>
      </w:r>
      <w:r>
        <w:rPr>
          <w:rStyle w:val="FontStyle101"/>
        </w:rPr>
        <w:softHyphen/>
        <w:t>вовать вытянутой территории города. По главному направлению следует прокладывать несколько магистральных линий, включенных параллельно, что необходимо для обеспечения требуемой надежности системы водо</w:t>
      </w:r>
      <w:r>
        <w:rPr>
          <w:rStyle w:val="FontStyle101"/>
        </w:rPr>
        <w:softHyphen/>
        <w:t>снабжения. Транзитные магистрали нужно соединять перемычками для возможности перераспределения расходов воды между магистралями при изменении работы сети. При нормальной (обычной) работе эти перемычки несут незначительную нагрузку. Кольцам, образуемым основными транзит</w:t>
      </w:r>
      <w:r>
        <w:rPr>
          <w:rStyle w:val="FontStyle101"/>
        </w:rPr>
        <w:softHyphen/>
        <w:t>ными магистралями и перемычками, по возможности надо придавать фор</w:t>
      </w:r>
      <w:r>
        <w:rPr>
          <w:rStyle w:val="FontStyle101"/>
        </w:rPr>
        <w:softHyphen/>
        <w:t>му, вытянутую вдоль главного направления движения воды с тем, чтобы со</w:t>
      </w:r>
      <w:r>
        <w:rPr>
          <w:rStyle w:val="FontStyle101"/>
        </w:rPr>
        <w:softHyphen/>
        <w:t>кратить длины малоработающих перемычек.</w:t>
      </w:r>
    </w:p>
    <w:p w:rsidR="0008768E" w:rsidRDefault="0008768E">
      <w:pPr>
        <w:pStyle w:val="Style10"/>
        <w:widowControl/>
        <w:spacing w:before="10" w:line="211" w:lineRule="exact"/>
        <w:ind w:firstLine="475"/>
        <w:rPr>
          <w:rStyle w:val="FontStyle101"/>
        </w:rPr>
      </w:pPr>
      <w:r>
        <w:rPr>
          <w:rStyle w:val="FontStyle101"/>
        </w:rPr>
        <w:t>Число параллельно работающих транзитных магистралей, с точки зрения экономики, должно быть наименьшим. Наиболее экономичным ре</w:t>
      </w:r>
      <w:r>
        <w:rPr>
          <w:rStyle w:val="FontStyle101"/>
        </w:rPr>
        <w:softHyphen/>
        <w:t>шением было бы устройство одной мощной магистрали с ответвлениями от нее (т.е. устройство тупиковой сети). Однако требование бесперебойности подачи воды потребителям вызывает необходимость устройства параллель</w:t>
      </w:r>
      <w:r>
        <w:rPr>
          <w:rStyle w:val="FontStyle101"/>
        </w:rPr>
        <w:softHyphen/>
        <w:t>но включенных магистралей. Обычно число магистралей принимается, ис</w:t>
      </w:r>
      <w:r>
        <w:rPr>
          <w:rStyle w:val="FontStyle101"/>
        </w:rPr>
        <w:softHyphen/>
        <w:t>ходя из расчета расстояния между ними, равного 300...600 м. Соответствен</w:t>
      </w:r>
      <w:r>
        <w:rPr>
          <w:rStyle w:val="FontStyle101"/>
        </w:rPr>
        <w:softHyphen/>
        <w:t>но расстояние между перемычками принимается равным 400...800 м.</w:t>
      </w:r>
    </w:p>
    <w:p w:rsidR="0008768E" w:rsidRDefault="0008768E">
      <w:pPr>
        <w:pStyle w:val="Style10"/>
        <w:widowControl/>
        <w:spacing w:line="211" w:lineRule="exact"/>
        <w:ind w:firstLine="466"/>
        <w:rPr>
          <w:rStyle w:val="FontStyle101"/>
        </w:rPr>
      </w:pPr>
      <w:r>
        <w:rPr>
          <w:rStyle w:val="FontStyle101"/>
        </w:rPr>
        <w:t>Сеть магистральных линий следует прокладывать равномерно по всей территории города. Магистральная сеть должна охватывать всех наи</w:t>
      </w:r>
      <w:r>
        <w:rPr>
          <w:rStyle w:val="FontStyle101"/>
        </w:rPr>
        <w:softHyphen/>
        <w:t>более крупных потребителей (промышленные предприятия, предприятия коммунального обслуживания и т. п.), а также обеспечивать подачу воды к напорно-регулирующим устройствам. В точках отдачи воды этим пред</w:t>
      </w:r>
      <w:r>
        <w:rPr>
          <w:rStyle w:val="FontStyle101"/>
        </w:rPr>
        <w:softHyphen/>
        <w:t>приятиям или различным резервуарам должна быть предусмотрена подача воды не менее чем с двух сторон.</w:t>
      </w:r>
    </w:p>
    <w:p w:rsidR="0008768E" w:rsidRDefault="0008768E">
      <w:pPr>
        <w:pStyle w:val="Style10"/>
        <w:widowControl/>
        <w:spacing w:line="211" w:lineRule="exact"/>
        <w:ind w:firstLine="485"/>
        <w:rPr>
          <w:rStyle w:val="FontStyle101"/>
        </w:rPr>
      </w:pPr>
      <w:r>
        <w:rPr>
          <w:rStyle w:val="FontStyle101"/>
        </w:rPr>
        <w:t>При делении сетей на магистральные и распределительные разница должна быть значительной, иначе разделение сети будет условным и ис</w:t>
      </w:r>
      <w:r>
        <w:rPr>
          <w:rStyle w:val="FontStyle101"/>
        </w:rPr>
        <w:softHyphen/>
        <w:t>ключение из расчета распределительной сети может привести к большим неточностям. Вследствие этого в малых городах, а также удаленных от мест подачи воды в сеть районах больших городов в расчетную сеть ино</w:t>
      </w:r>
      <w:r>
        <w:rPr>
          <w:rStyle w:val="FontStyle101"/>
        </w:rPr>
        <w:softHyphen/>
        <w:t>гда приходится включать линии, которые в других случаях должны быть отнесены к распределительной сети.</w:t>
      </w:r>
    </w:p>
    <w:p w:rsidR="0008768E" w:rsidRDefault="0008768E">
      <w:pPr>
        <w:pStyle w:val="Style10"/>
        <w:widowControl/>
        <w:spacing w:line="211" w:lineRule="exact"/>
        <w:ind w:firstLine="466"/>
        <w:rPr>
          <w:rStyle w:val="FontStyle101"/>
        </w:rPr>
      </w:pPr>
      <w:r>
        <w:rPr>
          <w:rStyle w:val="FontStyle101"/>
        </w:rPr>
        <w:t>Назначение системы остальных линий сети (распределительная сеть) и сопроводительной, получающих воду из магистралей, - отдавать воду через домовые вводы и пожарные гидранты.</w:t>
      </w:r>
    </w:p>
    <w:p w:rsidR="0008768E" w:rsidRDefault="0008768E">
      <w:pPr>
        <w:pStyle w:val="Style10"/>
        <w:widowControl/>
        <w:spacing w:line="211" w:lineRule="exact"/>
        <w:ind w:firstLine="480"/>
        <w:rPr>
          <w:rStyle w:val="FontStyle101"/>
        </w:rPr>
      </w:pPr>
      <w:r>
        <w:rPr>
          <w:rStyle w:val="FontStyle101"/>
        </w:rPr>
        <w:t>Трасса водопроводных линий должна проходить за пределами про</w:t>
      </w:r>
      <w:r>
        <w:rPr>
          <w:rStyle w:val="FontStyle101"/>
        </w:rPr>
        <w:softHyphen/>
        <w:t>езжей части улиц ближе к красной линии, а при ширине проезжей части более 20 м - по обеим сторонам улицы.</w:t>
      </w:r>
    </w:p>
    <w:p w:rsidR="0008768E" w:rsidRDefault="0008768E">
      <w:pPr>
        <w:pStyle w:val="Style10"/>
        <w:widowControl/>
        <w:spacing w:line="211" w:lineRule="exact"/>
        <w:ind w:firstLine="480"/>
        <w:rPr>
          <w:rStyle w:val="FontStyle101"/>
        </w:rPr>
        <w:sectPr w:rsidR="0008768E" w:rsidSect="009046F3">
          <w:pgSz w:w="8391" w:h="11907" w:code="11"/>
          <w:pgMar w:top="1134" w:right="1161" w:bottom="720" w:left="1276" w:header="720" w:footer="720" w:gutter="0"/>
          <w:cols w:space="60"/>
          <w:noEndnote/>
        </w:sectPr>
      </w:pPr>
    </w:p>
    <w:p w:rsidR="0008768E" w:rsidRDefault="0008768E">
      <w:pPr>
        <w:pStyle w:val="Style10"/>
        <w:widowControl/>
        <w:spacing w:line="211" w:lineRule="exact"/>
        <w:ind w:firstLine="480"/>
        <w:rPr>
          <w:rStyle w:val="FontStyle101"/>
        </w:rPr>
      </w:pPr>
      <w:r w:rsidRPr="004A139D">
        <w:rPr>
          <w:rStyle w:val="FontStyle100"/>
          <w:b/>
        </w:rPr>
        <w:lastRenderedPageBreak/>
        <w:t>Определение глубины заложения труб.</w:t>
      </w:r>
      <w:r>
        <w:rPr>
          <w:rStyle w:val="FontStyle100"/>
        </w:rPr>
        <w:t xml:space="preserve"> </w:t>
      </w:r>
      <w:r>
        <w:rPr>
          <w:rStyle w:val="FontStyle101"/>
        </w:rPr>
        <w:t>Глубина заложения водо</w:t>
      </w:r>
      <w:r>
        <w:rPr>
          <w:rStyle w:val="FontStyle101"/>
        </w:rPr>
        <w:softHyphen/>
        <w:t>проводных линий при их подземной прокладке устанавливается с учетом предотвращения замерзания воды в трубах в зимний период и нагрева ее в летний период, а также исключения повреждения труб транспортом или другой временной нагрузкой.</w:t>
      </w:r>
    </w:p>
    <w:p w:rsidR="0008768E" w:rsidRDefault="0008768E">
      <w:pPr>
        <w:pStyle w:val="Style10"/>
        <w:widowControl/>
        <w:spacing w:line="211" w:lineRule="exact"/>
        <w:ind w:firstLine="475"/>
        <w:rPr>
          <w:rStyle w:val="FontStyle101"/>
        </w:rPr>
      </w:pPr>
      <w:r>
        <w:rPr>
          <w:rStyle w:val="FontStyle101"/>
        </w:rPr>
        <w:t>Глубина укладки труб, считая до их низа, должна быть больше рас</w:t>
      </w:r>
      <w:r>
        <w:rPr>
          <w:rStyle w:val="FontStyle101"/>
        </w:rPr>
        <w:softHyphen/>
        <w:t>четной глубины промерзания грунта, которая определяется глубиной на</w:t>
      </w:r>
      <w:r>
        <w:rPr>
          <w:rStyle w:val="FontStyle101"/>
        </w:rPr>
        <w:softHyphen/>
        <w:t>хождения нулевой температуры. Глубина промерзания зависит от темпера</w:t>
      </w:r>
      <w:r>
        <w:rPr>
          <w:rStyle w:val="FontStyle101"/>
        </w:rPr>
        <w:softHyphen/>
        <w:t>туры воздуха в данном районе, характера грунтов, наличия растительного и снежного покрова, условий нагревания поверхности земли солнцем и т.п.</w:t>
      </w:r>
    </w:p>
    <w:p w:rsidR="0008768E" w:rsidRDefault="0008768E">
      <w:pPr>
        <w:pStyle w:val="Style10"/>
        <w:widowControl/>
        <w:spacing w:before="24" w:line="216" w:lineRule="exact"/>
        <w:ind w:firstLine="475"/>
        <w:rPr>
          <w:rStyle w:val="FontStyle101"/>
        </w:rPr>
      </w:pPr>
      <w:r>
        <w:rPr>
          <w:rStyle w:val="FontStyle101"/>
        </w:rPr>
        <w:t xml:space="preserve">Расчетная глубина промерзания </w:t>
      </w:r>
      <w:r>
        <w:rPr>
          <w:rStyle w:val="FontStyle103"/>
          <w:lang w:val="en-US"/>
        </w:rPr>
        <w:t>h</w:t>
      </w:r>
      <w:r w:rsidRPr="0008768E">
        <w:rPr>
          <w:rStyle w:val="FontStyle103"/>
        </w:rPr>
        <w:t xml:space="preserve">„ </w:t>
      </w:r>
      <w:r>
        <w:rPr>
          <w:rStyle w:val="FontStyle101"/>
        </w:rPr>
        <w:t>устанавливается на основании многолетних наблюдений за фактической глубиной промерзания в самую холодную и малоснежную зиму. При выборе глубины укладки труб при</w:t>
      </w:r>
      <w:r>
        <w:rPr>
          <w:rStyle w:val="FontStyle101"/>
        </w:rPr>
        <w:softHyphen/>
        <w:t>нимается во внимание опыт эксплуатации трубопроводов в данном районе, а также возможные изменения, наблюдавшейся ранее глубины промерза</w:t>
      </w:r>
      <w:r>
        <w:rPr>
          <w:rStyle w:val="FontStyle101"/>
        </w:rPr>
        <w:softHyphen/>
        <w:t>ния в результате намечаемых изменений в состоянии территории (удале</w:t>
      </w:r>
      <w:r>
        <w:rPr>
          <w:rStyle w:val="FontStyle101"/>
        </w:rPr>
        <w:softHyphen/>
        <w:t>ние снежного покрова, устройство усовершенствованных мостовых и т.д.). При отсутствии этих данных глубина промерзания определяется теплотех</w:t>
      </w:r>
      <w:r>
        <w:rPr>
          <w:rStyle w:val="FontStyle101"/>
        </w:rPr>
        <w:softHyphen/>
        <w:t>ническими расчетами.</w:t>
      </w:r>
    </w:p>
    <w:p w:rsidR="0008768E" w:rsidRPr="0008768E" w:rsidRDefault="0008768E">
      <w:pPr>
        <w:pStyle w:val="Style10"/>
        <w:widowControl/>
        <w:spacing w:line="235" w:lineRule="exact"/>
        <w:ind w:firstLine="480"/>
        <w:rPr>
          <w:rStyle w:val="FontStyle103"/>
        </w:rPr>
      </w:pPr>
      <w:r>
        <w:rPr>
          <w:rStyle w:val="FontStyle101"/>
        </w:rPr>
        <w:t>Для сетей, имеющих переменный режим работы и небольшие диа</w:t>
      </w:r>
      <w:r>
        <w:rPr>
          <w:rStyle w:val="FontStyle101"/>
        </w:rPr>
        <w:softHyphen/>
        <w:t>метры, теплотехнические расчеты не проводятся. Глубина заложения тру</w:t>
      </w:r>
      <w:r>
        <w:rPr>
          <w:rStyle w:val="FontStyle101"/>
        </w:rPr>
        <w:softHyphen/>
        <w:t xml:space="preserve">бы (до низа) </w:t>
      </w:r>
      <w:r w:rsidR="002F7F9B">
        <w:rPr>
          <w:rStyle w:val="FontStyle103"/>
          <w:lang w:val="en-US"/>
        </w:rPr>
        <w:t>h</w:t>
      </w:r>
      <w:r w:rsidR="002F7F9B">
        <w:rPr>
          <w:rStyle w:val="FontStyle103"/>
          <w:vertAlign w:val="subscript"/>
        </w:rPr>
        <w:t>зал</w:t>
      </w:r>
      <w:r>
        <w:rPr>
          <w:rStyle w:val="FontStyle116"/>
        </w:rPr>
        <w:t xml:space="preserve">, </w:t>
      </w:r>
      <w:r>
        <w:rPr>
          <w:rStyle w:val="FontStyle101"/>
        </w:rPr>
        <w:t xml:space="preserve">принимается на </w:t>
      </w:r>
      <w:r>
        <w:rPr>
          <w:rStyle w:val="FontStyle116"/>
        </w:rPr>
        <w:t xml:space="preserve">0,5 </w:t>
      </w:r>
      <w:r>
        <w:rPr>
          <w:rStyle w:val="FontStyle101"/>
        </w:rPr>
        <w:t>м больше расчетной глубины про</w:t>
      </w:r>
      <w:r>
        <w:rPr>
          <w:rStyle w:val="FontStyle101"/>
        </w:rPr>
        <w:softHyphen/>
        <w:t xml:space="preserve">никновения нулевой температуры </w:t>
      </w:r>
      <w:r>
        <w:rPr>
          <w:rStyle w:val="FontStyle103"/>
          <w:lang w:val="en-US"/>
        </w:rPr>
        <w:t>h</w:t>
      </w:r>
      <w:r w:rsidR="002F7F9B" w:rsidRPr="002F7F9B">
        <w:rPr>
          <w:rStyle w:val="FontStyle103"/>
          <w:vertAlign w:val="subscript"/>
        </w:rPr>
        <w:t>п</w:t>
      </w:r>
      <w:r w:rsidRPr="0008768E">
        <w:rPr>
          <w:rStyle w:val="FontStyle103"/>
        </w:rPr>
        <w:t>.</w:t>
      </w:r>
    </w:p>
    <w:p w:rsidR="0008768E" w:rsidRDefault="0008768E">
      <w:pPr>
        <w:pStyle w:val="Style10"/>
        <w:widowControl/>
        <w:spacing w:line="211" w:lineRule="exact"/>
        <w:ind w:firstLine="475"/>
        <w:rPr>
          <w:rStyle w:val="FontStyle101"/>
        </w:rPr>
      </w:pPr>
      <w:r>
        <w:rPr>
          <w:rStyle w:val="FontStyle101"/>
        </w:rPr>
        <w:t>Теплотехнические расчеты проводятся и при известных глубинах промерзания. Они позволяют избегать излишнего заглубления отдельных трубопроводов, работающих при постоянных режимах и имеющих боль</w:t>
      </w:r>
      <w:r>
        <w:rPr>
          <w:rStyle w:val="FontStyle101"/>
        </w:rPr>
        <w:softHyphen/>
        <w:t>шие диаметры. Допускается, например, снижение глубины заложения тру</w:t>
      </w:r>
      <w:r>
        <w:rPr>
          <w:rStyle w:val="FontStyle101"/>
        </w:rPr>
        <w:softHyphen/>
        <w:t>бопроводов, если в них транспортируется постоянный расход воды с тем</w:t>
      </w:r>
      <w:r>
        <w:rPr>
          <w:rStyle w:val="FontStyle101"/>
        </w:rPr>
        <w:softHyphen/>
        <w:t>пературой выше 3 °С.</w:t>
      </w:r>
    </w:p>
    <w:p w:rsidR="0008768E" w:rsidRDefault="0008768E">
      <w:pPr>
        <w:pStyle w:val="Style10"/>
        <w:widowControl/>
        <w:spacing w:line="211" w:lineRule="exact"/>
        <w:ind w:firstLine="475"/>
        <w:rPr>
          <w:rStyle w:val="FontStyle101"/>
        </w:rPr>
      </w:pPr>
      <w:r>
        <w:rPr>
          <w:rStyle w:val="FontStyle101"/>
        </w:rPr>
        <w:t>Для уменьшения нагревания воды в грунте трубы рекомендуется прокладывать на такой глубине, где грунт имеет почти постоянную темпе</w:t>
      </w:r>
      <w:r>
        <w:rPr>
          <w:rStyle w:val="FontStyle101"/>
        </w:rPr>
        <w:softHyphen/>
        <w:t xml:space="preserve">ратуру в течение летнего периода. В большинстве регионов России это примерно </w:t>
      </w:r>
      <w:r>
        <w:rPr>
          <w:rStyle w:val="FontStyle116"/>
        </w:rPr>
        <w:t xml:space="preserve">1,5 </w:t>
      </w:r>
      <w:r>
        <w:rPr>
          <w:rStyle w:val="FontStyle101"/>
        </w:rPr>
        <w:t>м.</w:t>
      </w:r>
    </w:p>
    <w:p w:rsidR="0008768E" w:rsidRDefault="0008768E">
      <w:pPr>
        <w:pStyle w:val="Style10"/>
        <w:widowControl/>
        <w:spacing w:line="211" w:lineRule="exact"/>
        <w:ind w:firstLine="475"/>
        <w:rPr>
          <w:rStyle w:val="FontStyle101"/>
        </w:rPr>
      </w:pPr>
      <w:r>
        <w:rPr>
          <w:rStyle w:val="FontStyle101"/>
        </w:rPr>
        <w:t>Определяя глубину заложения, следует учитывать условия пересече</w:t>
      </w:r>
      <w:r>
        <w:rPr>
          <w:rStyle w:val="FontStyle101"/>
        </w:rPr>
        <w:softHyphen/>
        <w:t>ния водопроводных линий с другими подземными сооружениями. В мес</w:t>
      </w:r>
      <w:r>
        <w:rPr>
          <w:rStyle w:val="FontStyle101"/>
        </w:rPr>
        <w:softHyphen/>
        <w:t>тах пересечений водопровод может быть проложен ниже основной линии.</w:t>
      </w:r>
    </w:p>
    <w:p w:rsidR="0008768E" w:rsidRPr="009046F3" w:rsidRDefault="0008768E">
      <w:pPr>
        <w:pStyle w:val="Style4"/>
        <w:widowControl/>
        <w:spacing w:before="216"/>
        <w:jc w:val="center"/>
        <w:rPr>
          <w:rStyle w:val="FontStyle100"/>
          <w:b/>
        </w:rPr>
      </w:pPr>
      <w:r w:rsidRPr="009046F3">
        <w:rPr>
          <w:rStyle w:val="FontStyle100"/>
          <w:b/>
        </w:rPr>
        <w:t>2.9. УСТРОЙСТВО СЕТЕЙ И СООРУЖЕНИЙ НА НИХ</w:t>
      </w:r>
    </w:p>
    <w:p w:rsidR="0008768E" w:rsidRDefault="0008768E">
      <w:pPr>
        <w:pStyle w:val="Style10"/>
        <w:widowControl/>
        <w:spacing w:before="101" w:line="211" w:lineRule="exact"/>
        <w:ind w:firstLine="475"/>
        <w:rPr>
          <w:rStyle w:val="FontStyle101"/>
        </w:rPr>
      </w:pPr>
      <w:r w:rsidRPr="009046F3">
        <w:rPr>
          <w:rStyle w:val="FontStyle100"/>
          <w:b/>
        </w:rPr>
        <w:t>Трубы и арматура.</w:t>
      </w:r>
      <w:r>
        <w:rPr>
          <w:rStyle w:val="FontStyle100"/>
        </w:rPr>
        <w:t xml:space="preserve"> </w:t>
      </w:r>
      <w:r>
        <w:rPr>
          <w:rStyle w:val="FontStyle101"/>
        </w:rPr>
        <w:t>В современной практике строительства напор</w:t>
      </w:r>
      <w:r>
        <w:rPr>
          <w:rStyle w:val="FontStyle101"/>
        </w:rPr>
        <w:softHyphen/>
        <w:t>ных водопроводов применяются пластмассовые, чугунные, стальные, асбе-стоцементные, бетонные, железобетонные, стеклянные и другие трубы.</w:t>
      </w:r>
    </w:p>
    <w:p w:rsidR="0008768E" w:rsidRDefault="0008768E">
      <w:pPr>
        <w:pStyle w:val="Style10"/>
        <w:widowControl/>
        <w:spacing w:before="101" w:line="211" w:lineRule="exact"/>
        <w:ind w:firstLine="475"/>
        <w:rPr>
          <w:rStyle w:val="FontStyle101"/>
        </w:rPr>
        <w:sectPr w:rsidR="0008768E" w:rsidSect="009046F3">
          <w:pgSz w:w="8391" w:h="11907" w:code="11"/>
          <w:pgMar w:top="1134" w:right="1161" w:bottom="720" w:left="1276" w:header="720" w:footer="720" w:gutter="0"/>
          <w:cols w:space="60"/>
          <w:noEndnote/>
        </w:sectPr>
      </w:pPr>
    </w:p>
    <w:p w:rsidR="0008768E" w:rsidRDefault="0008768E">
      <w:pPr>
        <w:pStyle w:val="Style5"/>
        <w:widowControl/>
        <w:jc w:val="both"/>
        <w:rPr>
          <w:rStyle w:val="FontStyle101"/>
        </w:rPr>
      </w:pPr>
      <w:r>
        <w:rPr>
          <w:rStyle w:val="FontStyle101"/>
        </w:rPr>
        <w:lastRenderedPageBreak/>
        <w:t>Для безнапорных водопроводных сетей применяются бетонные и железо</w:t>
      </w:r>
      <w:r>
        <w:rPr>
          <w:rStyle w:val="FontStyle101"/>
        </w:rPr>
        <w:softHyphen/>
        <w:t>бетонные трубы, открытые каналы из бетона, железобетона, дерева, кана</w:t>
      </w:r>
      <w:r>
        <w:rPr>
          <w:rStyle w:val="FontStyle101"/>
        </w:rPr>
        <w:softHyphen/>
        <w:t>лы с земляной одеждой, а также бракованные стальные и чугунные трубы.</w:t>
      </w:r>
    </w:p>
    <w:p w:rsidR="0008768E" w:rsidRDefault="0008768E">
      <w:pPr>
        <w:pStyle w:val="Style10"/>
        <w:widowControl/>
        <w:spacing w:line="211" w:lineRule="exact"/>
        <w:ind w:firstLine="480"/>
        <w:rPr>
          <w:rStyle w:val="FontStyle101"/>
        </w:rPr>
      </w:pPr>
      <w:r>
        <w:rPr>
          <w:rStyle w:val="FontStyle101"/>
        </w:rPr>
        <w:t>В практике водоснабжения и канализации населенных мест, про</w:t>
      </w:r>
      <w:r>
        <w:rPr>
          <w:rStyle w:val="FontStyle101"/>
        </w:rPr>
        <w:softHyphen/>
        <w:t xml:space="preserve">мышленных предприятии и отдельных объектов за последние десятилетия все больше начинают применяться различные </w:t>
      </w:r>
      <w:r>
        <w:rPr>
          <w:rStyle w:val="FontStyle103"/>
        </w:rPr>
        <w:t xml:space="preserve">пластмассовые трубы. </w:t>
      </w:r>
      <w:r>
        <w:rPr>
          <w:rStyle w:val="FontStyle101"/>
        </w:rPr>
        <w:t>Ис</w:t>
      </w:r>
      <w:r>
        <w:rPr>
          <w:rStyle w:val="FontStyle101"/>
        </w:rPr>
        <w:softHyphen/>
        <w:t>пользование таких труб позволяет экономить металл, сокращать продол</w:t>
      </w:r>
      <w:r>
        <w:rPr>
          <w:rStyle w:val="FontStyle101"/>
        </w:rPr>
        <w:softHyphen/>
        <w:t>жительность монтажа трубопроводов, а также удлинять срок их службы. Это обстоятельство связано с тем, что пластмассовые трубы не подверже</w:t>
      </w:r>
      <w:r>
        <w:rPr>
          <w:rStyle w:val="FontStyle101"/>
        </w:rPr>
        <w:softHyphen/>
        <w:t>ны коррозии. Кроме того, гладкая поверхность таких труб обеспечивает большую пропускную способность сетей при одинаковых диаметрах.</w:t>
      </w:r>
    </w:p>
    <w:p w:rsidR="0008768E" w:rsidRDefault="0008768E">
      <w:pPr>
        <w:pStyle w:val="Style10"/>
        <w:widowControl/>
        <w:spacing w:before="5" w:line="211" w:lineRule="exact"/>
        <w:ind w:firstLine="485"/>
        <w:rPr>
          <w:rStyle w:val="FontStyle101"/>
        </w:rPr>
      </w:pPr>
      <w:r>
        <w:rPr>
          <w:rStyle w:val="FontStyle101"/>
        </w:rPr>
        <w:t>Среди множества пластмассовых труб наибольший интерес пред</w:t>
      </w:r>
      <w:r>
        <w:rPr>
          <w:rStyle w:val="FontStyle101"/>
        </w:rPr>
        <w:softHyphen/>
        <w:t xml:space="preserve">ставляют </w:t>
      </w:r>
      <w:r>
        <w:rPr>
          <w:rStyle w:val="FontStyle103"/>
        </w:rPr>
        <w:t xml:space="preserve">полиэтиленовые и винипластовые трубы. </w:t>
      </w:r>
      <w:r>
        <w:rPr>
          <w:rStyle w:val="FontStyle101"/>
        </w:rPr>
        <w:t>Полиэтиленовые на</w:t>
      </w:r>
      <w:r>
        <w:rPr>
          <w:rStyle w:val="FontStyle101"/>
        </w:rPr>
        <w:softHyphen/>
        <w:t>порные трубы изготавливаются из полиэтилена высокой и низкой плотно</w:t>
      </w:r>
      <w:r>
        <w:rPr>
          <w:rStyle w:val="FontStyle101"/>
        </w:rPr>
        <w:softHyphen/>
        <w:t>сти и выпускаются четырех типов (Л, СЛ, С и Т) в зависимости от макси</w:t>
      </w:r>
      <w:r>
        <w:rPr>
          <w:rStyle w:val="FontStyle101"/>
        </w:rPr>
        <w:softHyphen/>
        <w:t>мально допускаемого давления транспортируемой воды при температуре 20 °С. Типы труб определяются толщиной стенок: наименее тонкие стенки имеют трубы типа « Л» и наиболее толстые - трубы типа «Т». Трубы изго</w:t>
      </w:r>
      <w:r>
        <w:rPr>
          <w:rStyle w:val="FontStyle101"/>
        </w:rPr>
        <w:softHyphen/>
        <w:t>тавливаются в отрезках длиной 6, 8, 10 и 12 м и диаметром от 10 до 630 мм (из полиэтилена высокой плотности), и диаметром от 10 до 160 мм (из по</w:t>
      </w:r>
      <w:r>
        <w:rPr>
          <w:rStyle w:val="FontStyle101"/>
        </w:rPr>
        <w:softHyphen/>
        <w:t>лиэтилена низкой плотности). Для уменьшения толщины стенок пластмас</w:t>
      </w:r>
      <w:r>
        <w:rPr>
          <w:rStyle w:val="FontStyle101"/>
        </w:rPr>
        <w:softHyphen/>
        <w:t>совые трубы в последнее время выпускаются с металлическими прослой</w:t>
      </w:r>
      <w:r>
        <w:rPr>
          <w:rStyle w:val="FontStyle101"/>
        </w:rPr>
        <w:softHyphen/>
        <w:t xml:space="preserve">ками внутри пластиковых поверхностных слоев - </w:t>
      </w:r>
      <w:r>
        <w:rPr>
          <w:rStyle w:val="FontStyle103"/>
        </w:rPr>
        <w:t xml:space="preserve">металлопластиковые </w:t>
      </w:r>
      <w:r>
        <w:rPr>
          <w:rStyle w:val="FontStyle101"/>
        </w:rPr>
        <w:t>трубы под различными товарными названиями</w:t>
      </w:r>
    </w:p>
    <w:p w:rsidR="0008768E" w:rsidRDefault="0008768E">
      <w:pPr>
        <w:pStyle w:val="Style10"/>
        <w:widowControl/>
        <w:spacing w:line="211" w:lineRule="exact"/>
        <w:ind w:firstLine="480"/>
        <w:rPr>
          <w:rStyle w:val="FontStyle101"/>
        </w:rPr>
      </w:pPr>
      <w:r>
        <w:rPr>
          <w:rStyle w:val="FontStyle101"/>
        </w:rPr>
        <w:t>Чугунные трубы в зависимости от толщины стенок и испытательно</w:t>
      </w:r>
      <w:r>
        <w:rPr>
          <w:rStyle w:val="FontStyle101"/>
        </w:rPr>
        <w:softHyphen/>
        <w:t>го давления подразделяются на три класса ЛА, А и Б</w:t>
      </w:r>
      <w:r w:rsidR="009046F3">
        <w:rPr>
          <w:rStyle w:val="FontStyle101"/>
        </w:rPr>
        <w:t>.</w:t>
      </w:r>
      <w:r>
        <w:rPr>
          <w:rStyle w:val="FontStyle101"/>
        </w:rPr>
        <w:t xml:space="preserve"> Соединения таких труб - раструбные и раструбно-винтовые. Длины труб</w:t>
      </w:r>
      <w:r w:rsidR="009046F3">
        <w:rPr>
          <w:rStyle w:val="FontStyle101"/>
        </w:rPr>
        <w:t>,</w:t>
      </w:r>
      <w:r>
        <w:rPr>
          <w:rStyle w:val="FontStyle101"/>
        </w:rPr>
        <w:t xml:space="preserve"> выпускаемых оте</w:t>
      </w:r>
      <w:r>
        <w:rPr>
          <w:rStyle w:val="FontStyle101"/>
        </w:rPr>
        <w:softHyphen/>
        <w:t>чественной промышленностью, колеблются в пределах от 2 до 6 м, а диаметры - от 65 до 1000 мм.</w:t>
      </w:r>
    </w:p>
    <w:p w:rsidR="0008768E" w:rsidRDefault="0008768E">
      <w:pPr>
        <w:pStyle w:val="Style10"/>
        <w:widowControl/>
        <w:spacing w:line="211" w:lineRule="exact"/>
        <w:rPr>
          <w:rStyle w:val="FontStyle101"/>
        </w:rPr>
      </w:pPr>
      <w:r>
        <w:rPr>
          <w:rStyle w:val="FontStyle101"/>
        </w:rPr>
        <w:t>Для изменения направления потоков воды, а также их разделения применяются фасонные части: колена, отводы, полуотводы, тройники, крестовины и др. Переход от одного диаметра трубопровода к другому производится с помощью переходных деталей. Этими деталями могут быть двойные раструбы и различные переходные патрубки. Установка по</w:t>
      </w:r>
      <w:r>
        <w:rPr>
          <w:rStyle w:val="FontStyle101"/>
        </w:rPr>
        <w:softHyphen/>
        <w:t>жарных гидрантов осуществляется на специальной фасонной части - по</w:t>
      </w:r>
      <w:r>
        <w:rPr>
          <w:rStyle w:val="FontStyle101"/>
        </w:rPr>
        <w:softHyphen/>
        <w:t>жарной подставке. Подобные подставки выполняются либо отдельно, либо совмещенными с другими фасонными частями.</w:t>
      </w:r>
    </w:p>
    <w:p w:rsidR="0008768E" w:rsidRDefault="0008768E">
      <w:pPr>
        <w:pStyle w:val="Style10"/>
        <w:widowControl/>
        <w:spacing w:line="211" w:lineRule="exact"/>
        <w:ind w:firstLine="475"/>
        <w:rPr>
          <w:rStyle w:val="FontStyle101"/>
        </w:rPr>
      </w:pPr>
      <w:r>
        <w:rPr>
          <w:rStyle w:val="FontStyle101"/>
        </w:rPr>
        <w:t>Стальные трубы в водопроводной практике находят применение главным образом при устройстве высоконапорных водоводов и трубопро</w:t>
      </w:r>
      <w:r>
        <w:rPr>
          <w:rStyle w:val="FontStyle101"/>
        </w:rPr>
        <w:softHyphen/>
        <w:t>водов, подвергающихся воздействию динамических нагрузок.</w:t>
      </w:r>
    </w:p>
    <w:p w:rsidR="0008768E" w:rsidRDefault="0008768E" w:rsidP="009046F3">
      <w:pPr>
        <w:pStyle w:val="Style10"/>
        <w:widowControl/>
        <w:spacing w:line="211" w:lineRule="exact"/>
        <w:ind w:firstLine="475"/>
        <w:rPr>
          <w:rStyle w:val="FontStyle101"/>
        </w:rPr>
        <w:sectPr w:rsidR="0008768E" w:rsidSect="009046F3">
          <w:pgSz w:w="8391" w:h="11907" w:code="11"/>
          <w:pgMar w:top="1134" w:right="1161" w:bottom="720" w:left="1276" w:header="720" w:footer="720" w:gutter="0"/>
          <w:cols w:space="60"/>
          <w:noEndnote/>
        </w:sectPr>
      </w:pPr>
      <w:r>
        <w:rPr>
          <w:rStyle w:val="FontStyle101"/>
        </w:rPr>
        <w:t>Для монтажа трубопроводов применяют электрическую или газовую сварку, фланцевые, раструбные и соединения на муфтах. Сварные стыки</w:t>
      </w:r>
    </w:p>
    <w:p w:rsidR="0008768E" w:rsidRDefault="0008768E">
      <w:pPr>
        <w:pStyle w:val="Style10"/>
        <w:widowControl/>
        <w:spacing w:line="211" w:lineRule="exact"/>
        <w:ind w:firstLine="0"/>
        <w:rPr>
          <w:rStyle w:val="FontStyle101"/>
        </w:rPr>
      </w:pPr>
      <w:r>
        <w:rPr>
          <w:rStyle w:val="FontStyle101"/>
        </w:rPr>
        <w:lastRenderedPageBreak/>
        <w:t>прочны и герметичны. В настоящее время они нашли наиболее широкое применение. Фланцевые соединения устраиваются при помощи стальных фланцев, либо привариваемых к трубе, либо надеваемых на трубу, с после</w:t>
      </w:r>
      <w:r>
        <w:rPr>
          <w:rStyle w:val="FontStyle101"/>
        </w:rPr>
        <w:softHyphen/>
        <w:t>дующей развальцовкой концов труб или наваркой на них опорных колец,</w:t>
      </w:r>
    </w:p>
    <w:p w:rsidR="0008768E" w:rsidRDefault="0008768E">
      <w:pPr>
        <w:pStyle w:val="Style10"/>
        <w:widowControl/>
        <w:spacing w:line="211" w:lineRule="exact"/>
        <w:ind w:firstLine="480"/>
        <w:rPr>
          <w:rStyle w:val="FontStyle101"/>
        </w:rPr>
      </w:pPr>
      <w:r>
        <w:rPr>
          <w:rStyle w:val="FontStyle101"/>
        </w:rPr>
        <w:t>Для соединения труб, изменения и разделения потоков воды изго</w:t>
      </w:r>
      <w:r>
        <w:rPr>
          <w:rStyle w:val="FontStyle101"/>
        </w:rPr>
        <w:softHyphen/>
        <w:t>тавливаются стальные фасонные приварные части.</w:t>
      </w:r>
    </w:p>
    <w:p w:rsidR="0008768E" w:rsidRDefault="0008768E">
      <w:pPr>
        <w:pStyle w:val="Style10"/>
        <w:widowControl/>
        <w:spacing w:line="211" w:lineRule="exact"/>
        <w:ind w:firstLine="480"/>
        <w:rPr>
          <w:rStyle w:val="FontStyle101"/>
        </w:rPr>
      </w:pPr>
      <w:r>
        <w:rPr>
          <w:rStyle w:val="FontStyle101"/>
        </w:rPr>
        <w:t>К серьезным недостаткам стальных труб следует отнести подвер</w:t>
      </w:r>
      <w:r>
        <w:rPr>
          <w:rStyle w:val="FontStyle101"/>
        </w:rPr>
        <w:softHyphen/>
        <w:t>женность их значительной коррозии как с внутренней стороны транспор</w:t>
      </w:r>
      <w:r>
        <w:rPr>
          <w:rStyle w:val="FontStyle101"/>
        </w:rPr>
        <w:softHyphen/>
        <w:t>тируемой жидкостью, так и с внешней стороны - грунтовыми водами. В настоящее время выпускаются стальные трубы со специальным полимер</w:t>
      </w:r>
      <w:r>
        <w:rPr>
          <w:rStyle w:val="FontStyle101"/>
        </w:rPr>
        <w:softHyphen/>
        <w:t>ным покрытием с обеих сторон, что позволяет значительно увеличить срок службы труб и сохранять качество транспортируемой воды, а так же рас</w:t>
      </w:r>
      <w:r>
        <w:rPr>
          <w:rStyle w:val="FontStyle101"/>
        </w:rPr>
        <w:softHyphen/>
        <w:t>ширить область их применения.</w:t>
      </w:r>
    </w:p>
    <w:p w:rsidR="0008768E" w:rsidRDefault="0008768E">
      <w:pPr>
        <w:pStyle w:val="Style10"/>
        <w:widowControl/>
        <w:spacing w:line="211" w:lineRule="exact"/>
        <w:rPr>
          <w:rStyle w:val="FontStyle101"/>
        </w:rPr>
      </w:pPr>
      <w:r>
        <w:rPr>
          <w:rStyle w:val="FontStyle101"/>
        </w:rPr>
        <w:t>Асбестоцементные трубы, применяемые при устройстве наружных водопроводов, изготавливаются трех к</w:t>
      </w:r>
      <w:r w:rsidR="009046F3">
        <w:rPr>
          <w:rStyle w:val="FontStyle101"/>
        </w:rPr>
        <w:t>л</w:t>
      </w:r>
      <w:r>
        <w:rPr>
          <w:rStyle w:val="FontStyle101"/>
        </w:rPr>
        <w:t>а</w:t>
      </w:r>
      <w:r w:rsidR="009046F3">
        <w:rPr>
          <w:rStyle w:val="FontStyle101"/>
        </w:rPr>
        <w:t>с</w:t>
      </w:r>
      <w:r>
        <w:rPr>
          <w:rStyle w:val="FontStyle101"/>
        </w:rPr>
        <w:t>с</w:t>
      </w:r>
      <w:r w:rsidR="009046F3">
        <w:rPr>
          <w:rStyle w:val="FontStyle101"/>
        </w:rPr>
        <w:t>о</w:t>
      </w:r>
      <w:r>
        <w:rPr>
          <w:rStyle w:val="FontStyle101"/>
        </w:rPr>
        <w:t>в - ВТ6, ВТ9 и ВТ12 на макси</w:t>
      </w:r>
      <w:r>
        <w:rPr>
          <w:rStyle w:val="FontStyle101"/>
        </w:rPr>
        <w:softHyphen/>
        <w:t>мальное рабочее давление соответственно 0,6; 0,9 и 1,2МПа. Для соединения труб применяются асбестоцементные муфты или чугунные муфты. Трубы выпускаются условным диаметром от 100 до 500</w:t>
      </w:r>
      <w:r w:rsidR="009046F3">
        <w:rPr>
          <w:rStyle w:val="FontStyle101"/>
        </w:rPr>
        <w:t xml:space="preserve"> </w:t>
      </w:r>
      <w:r>
        <w:rPr>
          <w:rStyle w:val="FontStyle101"/>
        </w:rPr>
        <w:t>мм длиной от</w:t>
      </w:r>
      <w:r w:rsidR="009046F3">
        <w:rPr>
          <w:rStyle w:val="FontStyle101"/>
        </w:rPr>
        <w:t xml:space="preserve"> </w:t>
      </w:r>
      <w:r>
        <w:rPr>
          <w:rStyle w:val="FontStyle101"/>
        </w:rPr>
        <w:t>2950 до 3950 мм</w:t>
      </w:r>
      <w:r w:rsidR="009046F3">
        <w:rPr>
          <w:rStyle w:val="FontStyle101"/>
        </w:rPr>
        <w:t>.</w:t>
      </w:r>
    </w:p>
    <w:p w:rsidR="0008768E" w:rsidRDefault="0008768E">
      <w:pPr>
        <w:pStyle w:val="Style10"/>
        <w:widowControl/>
        <w:spacing w:line="211" w:lineRule="exact"/>
        <w:ind w:firstLine="480"/>
        <w:rPr>
          <w:rStyle w:val="FontStyle101"/>
        </w:rPr>
      </w:pPr>
      <w:r>
        <w:rPr>
          <w:rStyle w:val="FontStyle101"/>
        </w:rPr>
        <w:t>Ряд присущих асбестоцементным трубам достоинств делает вполне целесообразным их применение в некоторых случаях наравне с металличе</w:t>
      </w:r>
      <w:r>
        <w:rPr>
          <w:rStyle w:val="FontStyle101"/>
        </w:rPr>
        <w:softHyphen/>
        <w:t>скими. К числу достоинств этих труб относятся /1,11/: малая тепло- и элек</w:t>
      </w:r>
      <w:r>
        <w:rPr>
          <w:rStyle w:val="FontStyle101"/>
        </w:rPr>
        <w:softHyphen/>
        <w:t>тропроводность; стойкость в отношении коррозии; малая плотность (2100 кг/м</w:t>
      </w:r>
      <w:r>
        <w:rPr>
          <w:rStyle w:val="FontStyle101"/>
          <w:vertAlign w:val="superscript"/>
        </w:rPr>
        <w:t>3</w:t>
      </w:r>
      <w:r>
        <w:rPr>
          <w:rStyle w:val="FontStyle101"/>
        </w:rPr>
        <w:t>), что облегчает их транспортировку и укладку; сохранение в условиях эксплуатации гладкой и незагрязненной внутренней поверхно</w:t>
      </w:r>
      <w:r>
        <w:rPr>
          <w:rStyle w:val="FontStyle101"/>
        </w:rPr>
        <w:softHyphen/>
        <w:t>сти, благодаря их незначительной шероховатости; большая пропускная способность, чем, например, у чугунных труб; легкость обработки.</w:t>
      </w:r>
    </w:p>
    <w:p w:rsidR="0008768E" w:rsidRDefault="0008768E">
      <w:pPr>
        <w:pStyle w:val="Style10"/>
        <w:widowControl/>
        <w:spacing w:line="211" w:lineRule="exact"/>
        <w:ind w:firstLine="480"/>
        <w:rPr>
          <w:rStyle w:val="FontStyle101"/>
        </w:rPr>
      </w:pPr>
      <w:r>
        <w:rPr>
          <w:rStyle w:val="FontStyle101"/>
        </w:rPr>
        <w:t>Недостатками асбестоцементных труб являются их малая сопротив</w:t>
      </w:r>
      <w:r>
        <w:rPr>
          <w:rStyle w:val="FontStyle101"/>
        </w:rPr>
        <w:softHyphen/>
        <w:t>ляемость динамическим нагрузкам, а также сложность и относительно высокая стоимость стыковых соединений.</w:t>
      </w:r>
    </w:p>
    <w:p w:rsidR="0008768E" w:rsidRDefault="0008768E">
      <w:pPr>
        <w:pStyle w:val="Style10"/>
        <w:widowControl/>
        <w:spacing w:line="211" w:lineRule="exact"/>
        <w:ind w:firstLine="475"/>
        <w:rPr>
          <w:rStyle w:val="FontStyle101"/>
        </w:rPr>
      </w:pPr>
      <w:r>
        <w:rPr>
          <w:rStyle w:val="FontStyle103"/>
        </w:rPr>
        <w:t xml:space="preserve">Бетонные и железобетонные трубы </w:t>
      </w:r>
      <w:r>
        <w:rPr>
          <w:rStyle w:val="FontStyle101"/>
        </w:rPr>
        <w:t>изготавливаются как заводским способом, так и непосредственно на строительных площадках. Трубы мо</w:t>
      </w:r>
      <w:r>
        <w:rPr>
          <w:rStyle w:val="FontStyle101"/>
        </w:rPr>
        <w:softHyphen/>
        <w:t xml:space="preserve">гут быть </w:t>
      </w:r>
      <w:r>
        <w:rPr>
          <w:rStyle w:val="FontStyle103"/>
        </w:rPr>
        <w:t xml:space="preserve">безнапорными </w:t>
      </w:r>
      <w:r>
        <w:rPr>
          <w:rStyle w:val="FontStyle101"/>
        </w:rPr>
        <w:t xml:space="preserve">(бетонные и железобетонные) </w:t>
      </w:r>
      <w:r>
        <w:rPr>
          <w:rStyle w:val="FontStyle103"/>
        </w:rPr>
        <w:t xml:space="preserve">и напорными </w:t>
      </w:r>
      <w:r>
        <w:rPr>
          <w:rStyle w:val="FontStyle101"/>
        </w:rPr>
        <w:t>(желе</w:t>
      </w:r>
      <w:r>
        <w:rPr>
          <w:rStyle w:val="FontStyle101"/>
        </w:rPr>
        <w:softHyphen/>
        <w:t>зобетонные). Если транспортируемая жидкость или фунтовые воды явля</w:t>
      </w:r>
      <w:r>
        <w:rPr>
          <w:rStyle w:val="FontStyle101"/>
        </w:rPr>
        <w:softHyphen/>
        <w:t>ются агрессивными по отношению к бетону и металлу арматуры труб, то трубы следует изготавливать из бетонов и арматуры, стойких к данному виду агрессии.</w:t>
      </w:r>
    </w:p>
    <w:p w:rsidR="0008768E" w:rsidRDefault="0008768E">
      <w:pPr>
        <w:pStyle w:val="Style10"/>
        <w:widowControl/>
        <w:spacing w:line="211" w:lineRule="exact"/>
        <w:ind w:firstLine="480"/>
        <w:rPr>
          <w:rStyle w:val="FontStyle101"/>
        </w:rPr>
      </w:pPr>
      <w:r>
        <w:rPr>
          <w:rStyle w:val="FontStyle101"/>
        </w:rPr>
        <w:t>По типу стыковых соединений бетонные и железобетонные трубы разделяются на раструбные, фальцевые и муфтовые.</w:t>
      </w:r>
    </w:p>
    <w:p w:rsidR="0008768E" w:rsidRDefault="0008768E" w:rsidP="009046F3">
      <w:pPr>
        <w:pStyle w:val="Style10"/>
        <w:widowControl/>
        <w:spacing w:line="211" w:lineRule="exact"/>
        <w:ind w:firstLine="485"/>
        <w:rPr>
          <w:rStyle w:val="FontStyle101"/>
        </w:rPr>
        <w:sectPr w:rsidR="0008768E" w:rsidSect="009046F3">
          <w:pgSz w:w="8391" w:h="11907" w:code="11"/>
          <w:pgMar w:top="1134" w:right="1161" w:bottom="720" w:left="1276" w:header="720" w:footer="720" w:gutter="0"/>
          <w:cols w:space="60"/>
          <w:noEndnote/>
        </w:sectPr>
      </w:pPr>
      <w:r>
        <w:rPr>
          <w:rStyle w:val="FontStyle101"/>
        </w:rPr>
        <w:t xml:space="preserve">Безнапорные железобетонные трубы изготавливаются условным диаметром </w:t>
      </w:r>
      <w:r>
        <w:rPr>
          <w:rStyle w:val="FontStyle101"/>
          <w:lang w:val="en-US"/>
        </w:rPr>
        <w:t>D</w:t>
      </w:r>
      <w:r w:rsidR="009046F3">
        <w:rPr>
          <w:rStyle w:val="FontStyle101"/>
          <w:vertAlign w:val="subscript"/>
        </w:rPr>
        <w:t>у</w:t>
      </w:r>
      <w:r w:rsidRPr="0008768E">
        <w:rPr>
          <w:rStyle w:val="FontStyle101"/>
        </w:rPr>
        <w:t xml:space="preserve"> </w:t>
      </w:r>
      <w:r>
        <w:rPr>
          <w:rStyle w:val="FontStyle101"/>
        </w:rPr>
        <w:t>от 500 до 2400 мм при их длине 5000 мм и бетонные - от 100 до 1000 мм при длине от 1000 до 2000 мм. Напорные железобетонные тру</w:t>
      </w:r>
      <w:r w:rsidR="009046F3">
        <w:rPr>
          <w:rStyle w:val="FontStyle101"/>
        </w:rPr>
        <w:t>-</w:t>
      </w:r>
      <w:r>
        <w:rPr>
          <w:rStyle w:val="FontStyle101"/>
        </w:rPr>
        <w:softHyphen/>
      </w:r>
    </w:p>
    <w:p w:rsidR="0008768E" w:rsidRDefault="0008768E">
      <w:pPr>
        <w:pStyle w:val="Style10"/>
        <w:widowControl/>
        <w:spacing w:line="211" w:lineRule="exact"/>
        <w:ind w:firstLine="0"/>
        <w:rPr>
          <w:rStyle w:val="FontStyle101"/>
        </w:rPr>
      </w:pPr>
      <w:r>
        <w:rPr>
          <w:rStyle w:val="FontStyle101"/>
        </w:rPr>
        <w:lastRenderedPageBreak/>
        <w:t>бы изготавливаются методами виброгидропрессования и центрифугирова</w:t>
      </w:r>
      <w:r>
        <w:rPr>
          <w:rStyle w:val="FontStyle101"/>
        </w:rPr>
        <w:softHyphen/>
        <w:t>ния и выпускаются условными диаметрами от 500 до 1600 мм.</w:t>
      </w:r>
    </w:p>
    <w:p w:rsidR="0008768E" w:rsidRDefault="0008768E">
      <w:pPr>
        <w:pStyle w:val="Style10"/>
        <w:widowControl/>
        <w:spacing w:line="211" w:lineRule="exact"/>
        <w:rPr>
          <w:rStyle w:val="FontStyle101"/>
        </w:rPr>
      </w:pPr>
      <w:r>
        <w:rPr>
          <w:rStyle w:val="FontStyle101"/>
        </w:rPr>
        <w:t>Железобетонные напорные трубы в зависимости от величины рас</w:t>
      </w:r>
      <w:r>
        <w:rPr>
          <w:rStyle w:val="FontStyle101"/>
        </w:rPr>
        <w:softHyphen/>
        <w:t>четного внутреннего давления подразделяются на три класса; 1 - на давле</w:t>
      </w:r>
      <w:r>
        <w:rPr>
          <w:rStyle w:val="FontStyle101"/>
        </w:rPr>
        <w:softHyphen/>
        <w:t>ние 1,5 МПа, II - на 1,0 МПа и III - на 0,5 МПа. Трубы I класса испытыва-ются на водонепроницаемость внутренним гидравлическим давлением 1,8 МПа, трубы II класса - на 1,3 МПа и трубы III класса - на 0,8 МПа (тру</w:t>
      </w:r>
      <w:r>
        <w:rPr>
          <w:rStyle w:val="FontStyle101"/>
        </w:rPr>
        <w:softHyphen/>
        <w:t>бы, изготавливаемые виброгидропрессованием) и на 0,7 МПа (трубы, изго</w:t>
      </w:r>
      <w:r>
        <w:rPr>
          <w:rStyle w:val="FontStyle101"/>
        </w:rPr>
        <w:softHyphen/>
        <w:t>тавливаемые центрифугированием).</w:t>
      </w:r>
    </w:p>
    <w:p w:rsidR="0008768E" w:rsidRDefault="0008768E">
      <w:pPr>
        <w:pStyle w:val="Style10"/>
        <w:widowControl/>
        <w:spacing w:line="211" w:lineRule="exact"/>
        <w:rPr>
          <w:rStyle w:val="FontStyle101"/>
        </w:rPr>
      </w:pPr>
      <w:r>
        <w:rPr>
          <w:rStyle w:val="FontStyle101"/>
        </w:rPr>
        <w:t>Отдельными предприятиями методом вибрации изготавливаются железобетонные напорные трубы со стальным цилиндром диаметрами от 600 до 1000 мм при длине до 5270 мм и полимержелезобетонные трубы с</w:t>
      </w:r>
      <w:r w:rsidR="009046F3">
        <w:rPr>
          <w:rStyle w:val="FontStyle101"/>
        </w:rPr>
        <w:t xml:space="preserve">  </w:t>
      </w:r>
      <w:r>
        <w:rPr>
          <w:rStyle w:val="FontStyle101"/>
        </w:rPr>
        <w:t xml:space="preserve"> </w:t>
      </w:r>
      <w:r>
        <w:rPr>
          <w:rStyle w:val="FontStyle103"/>
          <w:lang w:val="en-US"/>
        </w:rPr>
        <w:t>D</w:t>
      </w:r>
      <w:r>
        <w:rPr>
          <w:rStyle w:val="FontStyle103"/>
          <w:vertAlign w:val="subscript"/>
          <w:lang w:val="en-US"/>
        </w:rPr>
        <w:t>y</w:t>
      </w:r>
      <w:r w:rsidRPr="0008768E">
        <w:rPr>
          <w:rStyle w:val="FontStyle103"/>
        </w:rPr>
        <w:t xml:space="preserve"> </w:t>
      </w:r>
      <w:r>
        <w:rPr>
          <w:rStyle w:val="FontStyle103"/>
        </w:rPr>
        <w:t xml:space="preserve">= </w:t>
      </w:r>
      <w:r>
        <w:rPr>
          <w:rStyle w:val="FontStyle101"/>
        </w:rPr>
        <w:t>300... 1500 мм при длине до 5200 мм.</w:t>
      </w:r>
    </w:p>
    <w:p w:rsidR="0008768E" w:rsidRDefault="0008768E">
      <w:pPr>
        <w:pStyle w:val="Style10"/>
        <w:widowControl/>
        <w:spacing w:line="211" w:lineRule="exact"/>
        <w:ind w:firstLine="475"/>
        <w:rPr>
          <w:rStyle w:val="FontStyle101"/>
        </w:rPr>
      </w:pPr>
      <w:r>
        <w:rPr>
          <w:rStyle w:val="FontStyle101"/>
        </w:rPr>
        <w:t xml:space="preserve">На водопроводной сети для управления, регулирования подачи, обеспечения требуемых параметров и ремонта устанавливается следующая </w:t>
      </w:r>
      <w:r>
        <w:rPr>
          <w:rStyle w:val="FontStyle103"/>
        </w:rPr>
        <w:t xml:space="preserve">арматура: </w:t>
      </w:r>
      <w:r>
        <w:rPr>
          <w:rStyle w:val="FontStyle101"/>
        </w:rPr>
        <w:t>запорная, регулирующая; водоразборная и предохранительная.</w:t>
      </w:r>
    </w:p>
    <w:p w:rsidR="0008768E" w:rsidRDefault="0008768E">
      <w:pPr>
        <w:pStyle w:val="Style10"/>
        <w:widowControl/>
        <w:spacing w:line="211" w:lineRule="exact"/>
        <w:ind w:firstLine="475"/>
        <w:rPr>
          <w:rStyle w:val="FontStyle101"/>
        </w:rPr>
      </w:pPr>
      <w:r>
        <w:rPr>
          <w:rStyle w:val="FontStyle101"/>
        </w:rPr>
        <w:t>Запорная арматура (вентили, краны, задвижки, затворы) применяется для отключения разводящих линии от магистральных и разделения сети на ремонтные участки. Для предотвращения гидравлических ударов в трубо</w:t>
      </w:r>
      <w:r>
        <w:rPr>
          <w:rStyle w:val="FontStyle101"/>
        </w:rPr>
        <w:softHyphen/>
        <w:t>проводах на них устанавливается арматура с длительными периодами за</w:t>
      </w:r>
      <w:r>
        <w:rPr>
          <w:rStyle w:val="FontStyle101"/>
        </w:rPr>
        <w:softHyphen/>
        <w:t>крытия и открытия. На трубопроводах с диаметром более 50 мм в основ</w:t>
      </w:r>
      <w:r>
        <w:rPr>
          <w:rStyle w:val="FontStyle101"/>
        </w:rPr>
        <w:softHyphen/>
        <w:t>ном устанавливаются задвижки, которые в зависимости от назначения, ра</w:t>
      </w:r>
      <w:r>
        <w:rPr>
          <w:rStyle w:val="FontStyle101"/>
        </w:rPr>
        <w:softHyphen/>
        <w:t>бочего давления и условного прохода делятся на параллельные и клино</w:t>
      </w:r>
      <w:r>
        <w:rPr>
          <w:rStyle w:val="FontStyle101"/>
        </w:rPr>
        <w:softHyphen/>
        <w:t>вые, с выдвижными и не выдвижными шпинделями.</w:t>
      </w:r>
    </w:p>
    <w:p w:rsidR="0008768E" w:rsidRDefault="0008768E">
      <w:pPr>
        <w:pStyle w:val="Style10"/>
        <w:widowControl/>
        <w:spacing w:line="211" w:lineRule="exact"/>
        <w:rPr>
          <w:rStyle w:val="FontStyle101"/>
        </w:rPr>
      </w:pPr>
      <w:r>
        <w:rPr>
          <w:rStyle w:val="FontStyle101"/>
        </w:rPr>
        <w:t>К водоразборной арматуре, устанавливаемой в наружной сети водо</w:t>
      </w:r>
      <w:r>
        <w:rPr>
          <w:rStyle w:val="FontStyle101"/>
        </w:rPr>
        <w:softHyphen/>
        <w:t>провода, относятся: водоразборные краны и колонки, пожарные гидранты. Водоразборные колонки применяются на улицах, где в зданиях отсутству</w:t>
      </w:r>
      <w:r>
        <w:rPr>
          <w:rStyle w:val="FontStyle101"/>
        </w:rPr>
        <w:softHyphen/>
        <w:t>ет внутренний водопровод. Они устанавливаются в оживленных местах, на перекрестках улиц и с таким расчетом, чтобы расстояния между ними бы</w:t>
      </w:r>
      <w:r>
        <w:rPr>
          <w:rStyle w:val="FontStyle101"/>
        </w:rPr>
        <w:softHyphen/>
        <w:t>ли не более 200...250 м. К водоразборной арматуре относятся также питье</w:t>
      </w:r>
      <w:r>
        <w:rPr>
          <w:rStyle w:val="FontStyle101"/>
        </w:rPr>
        <w:softHyphen/>
        <w:t>вые фонтанчики и поливочные краны. Фонтанчики устанавливаются в парках, садах, на площадях, бульварах и т. п. Поливочные краны предна</w:t>
      </w:r>
      <w:r>
        <w:rPr>
          <w:rStyle w:val="FontStyle101"/>
        </w:rPr>
        <w:softHyphen/>
        <w:t>значены для поливки дорожных покрытий, зеленых насаждений и т. д.</w:t>
      </w:r>
    </w:p>
    <w:p w:rsidR="0008768E" w:rsidRDefault="0008768E">
      <w:pPr>
        <w:pStyle w:val="Style10"/>
        <w:widowControl/>
        <w:spacing w:line="211" w:lineRule="exact"/>
        <w:rPr>
          <w:rStyle w:val="FontStyle101"/>
        </w:rPr>
      </w:pPr>
      <w:r>
        <w:rPr>
          <w:rStyle w:val="FontStyle103"/>
        </w:rPr>
        <w:t xml:space="preserve">Предохранительные клапаны </w:t>
      </w:r>
      <w:r>
        <w:rPr>
          <w:rStyle w:val="FontStyle101"/>
        </w:rPr>
        <w:t>используются для предотвращения по</w:t>
      </w:r>
      <w:r>
        <w:rPr>
          <w:rStyle w:val="FontStyle101"/>
        </w:rPr>
        <w:softHyphen/>
        <w:t>вышения давления в трубопроводах выше расчетного, например</w:t>
      </w:r>
      <w:r w:rsidR="009046F3">
        <w:rPr>
          <w:rStyle w:val="FontStyle101"/>
        </w:rPr>
        <w:t>,</w:t>
      </w:r>
      <w:r>
        <w:rPr>
          <w:rStyle w:val="FontStyle101"/>
        </w:rPr>
        <w:t xml:space="preserve"> при гид</w:t>
      </w:r>
      <w:r>
        <w:rPr>
          <w:rStyle w:val="FontStyle101"/>
        </w:rPr>
        <w:softHyphen/>
        <w:t xml:space="preserve">равлических ударах. </w:t>
      </w:r>
      <w:r>
        <w:rPr>
          <w:rStyle w:val="FontStyle103"/>
        </w:rPr>
        <w:t xml:space="preserve">Обратные клапаны </w:t>
      </w:r>
      <w:r>
        <w:rPr>
          <w:rStyle w:val="FontStyle101"/>
        </w:rPr>
        <w:t>устанавливаются на трубопрово</w:t>
      </w:r>
      <w:r>
        <w:rPr>
          <w:rStyle w:val="FontStyle101"/>
        </w:rPr>
        <w:softHyphen/>
        <w:t>дах с целью создания движения потоков жидкости в одном направлении. Вантузы применяются для выпуска и впуска воздуха в трубопровод при нормальной его эксплуатации, а также при его опорожнении. Выпуски служат для сброса воды при опорожнении водоводов.</w:t>
      </w:r>
    </w:p>
    <w:p w:rsidR="0008768E" w:rsidRDefault="0008768E" w:rsidP="009046F3">
      <w:pPr>
        <w:pStyle w:val="Style10"/>
        <w:widowControl/>
        <w:spacing w:line="211" w:lineRule="exact"/>
        <w:rPr>
          <w:rStyle w:val="FontStyle101"/>
        </w:rPr>
        <w:sectPr w:rsidR="0008768E" w:rsidSect="009046F3">
          <w:pgSz w:w="8391" w:h="11907" w:code="11"/>
          <w:pgMar w:top="1134" w:right="1161" w:bottom="720" w:left="1276" w:header="720" w:footer="720" w:gutter="0"/>
          <w:cols w:space="60"/>
          <w:noEndnote/>
        </w:sectPr>
      </w:pPr>
      <w:r>
        <w:rPr>
          <w:rStyle w:val="FontStyle101"/>
        </w:rPr>
        <w:t>Как правило, арматура изготавливается фланцевой. Заказчикам она поставляется с ответными фланцами, в которых должны быть просверлены</w:t>
      </w:r>
    </w:p>
    <w:p w:rsidR="0008768E" w:rsidRDefault="0008768E">
      <w:pPr>
        <w:pStyle w:val="Style10"/>
        <w:widowControl/>
        <w:spacing w:line="211" w:lineRule="exact"/>
        <w:ind w:firstLine="0"/>
        <w:rPr>
          <w:rStyle w:val="FontStyle101"/>
        </w:rPr>
      </w:pPr>
      <w:r>
        <w:rPr>
          <w:rStyle w:val="FontStyle101"/>
        </w:rPr>
        <w:lastRenderedPageBreak/>
        <w:t>отверстия, с прокладками и крепежными деталями. Арматура и комплек</w:t>
      </w:r>
      <w:r>
        <w:rPr>
          <w:rStyle w:val="FontStyle101"/>
        </w:rPr>
        <w:softHyphen/>
        <w:t>тующие изделия на строительство поступают в заводской консервации, обеспечивающей защиту их от коррозии.</w:t>
      </w:r>
    </w:p>
    <w:p w:rsidR="0008768E" w:rsidRDefault="0008768E">
      <w:pPr>
        <w:pStyle w:val="Style10"/>
        <w:widowControl/>
        <w:spacing w:line="211" w:lineRule="exact"/>
        <w:ind w:firstLine="490"/>
        <w:rPr>
          <w:rStyle w:val="FontStyle101"/>
        </w:rPr>
      </w:pPr>
      <w:r w:rsidRPr="009046F3">
        <w:rPr>
          <w:rStyle w:val="FontStyle100"/>
          <w:b/>
        </w:rPr>
        <w:t>Сооружения на сети.</w:t>
      </w:r>
      <w:r>
        <w:rPr>
          <w:rStyle w:val="FontStyle100"/>
        </w:rPr>
        <w:t xml:space="preserve"> К </w:t>
      </w:r>
      <w:r>
        <w:rPr>
          <w:rStyle w:val="FontStyle101"/>
        </w:rPr>
        <w:t>сооружениям на сети относятся колодцы, различные типы упоров, переходы под железными и автомобильными до</w:t>
      </w:r>
      <w:r>
        <w:rPr>
          <w:rStyle w:val="FontStyle101"/>
        </w:rPr>
        <w:softHyphen/>
        <w:t>рогами, дюкеры и др.</w:t>
      </w:r>
    </w:p>
    <w:p w:rsidR="0008768E" w:rsidRDefault="0008768E">
      <w:pPr>
        <w:pStyle w:val="Style10"/>
        <w:widowControl/>
        <w:spacing w:line="211" w:lineRule="exact"/>
        <w:ind w:firstLine="475"/>
        <w:rPr>
          <w:rStyle w:val="FontStyle101"/>
        </w:rPr>
      </w:pPr>
      <w:r>
        <w:rPr>
          <w:rStyle w:val="FontStyle114"/>
        </w:rPr>
        <w:t xml:space="preserve">Колодцы </w:t>
      </w:r>
      <w:r>
        <w:rPr>
          <w:rStyle w:val="FontStyle101"/>
        </w:rPr>
        <w:t>предназначены для размещения задвижек, гидрантов и дру</w:t>
      </w:r>
      <w:r>
        <w:rPr>
          <w:rStyle w:val="FontStyle101"/>
        </w:rPr>
        <w:softHyphen/>
        <w:t>гих видов арматуры и фасонных частей. Они устраиваются из железобето</w:t>
      </w:r>
      <w:r>
        <w:rPr>
          <w:rStyle w:val="FontStyle101"/>
        </w:rPr>
        <w:softHyphen/>
        <w:t xml:space="preserve">на, кирпича, бутобетона и других местных материалов. В редких случаях колодцы делают из дерева. Если уровень грунтовых вод выше дна колодца, то в колодце с наружной стороны делают гидроизоляцию на 0,5 м выше этого уровня. Для спуска </w:t>
      </w:r>
      <w:r>
        <w:rPr>
          <w:rStyle w:val="FontStyle100"/>
        </w:rPr>
        <w:t xml:space="preserve">в </w:t>
      </w:r>
      <w:r>
        <w:rPr>
          <w:rStyle w:val="FontStyle101"/>
        </w:rPr>
        <w:t>колодец на горловине и стенках колодца уста</w:t>
      </w:r>
      <w:r>
        <w:rPr>
          <w:rStyle w:val="FontStyle101"/>
        </w:rPr>
        <w:softHyphen/>
        <w:t>навливают стальные рифленые или чугунные скобы, в некоторых случаях допускается устройство металлических лестниц.</w:t>
      </w:r>
    </w:p>
    <w:p w:rsidR="0008768E" w:rsidRDefault="0008768E">
      <w:pPr>
        <w:pStyle w:val="Style10"/>
        <w:widowControl/>
        <w:spacing w:line="211" w:lineRule="exact"/>
        <w:ind w:firstLine="480"/>
        <w:rPr>
          <w:rStyle w:val="FontStyle101"/>
        </w:rPr>
      </w:pPr>
      <w:r>
        <w:rPr>
          <w:rStyle w:val="FontStyle101"/>
        </w:rPr>
        <w:t>Вокруг люков колодцев, расположенных на участках без дорожных покрытий или в зеленой зоне, устраиваются отмостки шириной до 1 м с уклоном от люков. Отмостки и, соответственно, люки должны быть выше прилегающей территории на 0,05 м. Люки колодцев на водоводах, прокла</w:t>
      </w:r>
      <w:r>
        <w:rPr>
          <w:rStyle w:val="FontStyle101"/>
        </w:rPr>
        <w:softHyphen/>
        <w:t>дываемых по незастроенной территории, необходимо устанавливать выше поверхности земли на 0,2 м. На проезжей части улиц с усовершенствован</w:t>
      </w:r>
      <w:r>
        <w:rPr>
          <w:rStyle w:val="FontStyle101"/>
        </w:rPr>
        <w:softHyphen/>
        <w:t>ными покрытиями крышки люков следует располагать на одном уровне с поверхностью проезжей части.</w:t>
      </w:r>
    </w:p>
    <w:p w:rsidR="0008768E" w:rsidRDefault="0008768E">
      <w:pPr>
        <w:pStyle w:val="Style10"/>
        <w:widowControl/>
        <w:spacing w:line="211" w:lineRule="exact"/>
        <w:ind w:firstLine="480"/>
        <w:rPr>
          <w:rStyle w:val="FontStyle101"/>
        </w:rPr>
      </w:pPr>
      <w:r>
        <w:rPr>
          <w:rStyle w:val="FontStyle101"/>
        </w:rPr>
        <w:t>Особо сложные и значительные по размерам узлы трубопроводов больших диаметров либо разделяются на несколько колодцев, либо для размещения этих узлов проектируются камеры переключения. В колодцах на водоводах с клапанами для впуска воздуха устанавливаются вентиляци</w:t>
      </w:r>
      <w:r>
        <w:rPr>
          <w:rStyle w:val="FontStyle101"/>
        </w:rPr>
        <w:softHyphen/>
        <w:t>онные трубы с фильтрами. На водоводах, по которым транспортируется вода хозяйственно-питьевого назначения, фильтры проектируются такими же, как у резервуаров чистой воды. В районах с низкими наружными тем</w:t>
      </w:r>
      <w:r>
        <w:rPr>
          <w:rStyle w:val="FontStyle101"/>
        </w:rPr>
        <w:softHyphen/>
        <w:t xml:space="preserve">пературами в колодцах должны предусматриваться вторые утепленные крышки для </w:t>
      </w:r>
      <w:r>
        <w:rPr>
          <w:rStyle w:val="FontStyle100"/>
        </w:rPr>
        <w:t xml:space="preserve">создания воздушного </w:t>
      </w:r>
      <w:r>
        <w:rPr>
          <w:rStyle w:val="FontStyle101"/>
        </w:rPr>
        <w:t>теплоизоляционного слоя.</w:t>
      </w:r>
    </w:p>
    <w:p w:rsidR="0008768E" w:rsidRDefault="0008768E">
      <w:pPr>
        <w:pStyle w:val="Style10"/>
        <w:widowControl/>
        <w:spacing w:line="211" w:lineRule="exact"/>
        <w:ind w:firstLine="480"/>
        <w:rPr>
          <w:rStyle w:val="FontStyle114"/>
        </w:rPr>
      </w:pPr>
      <w:r>
        <w:rPr>
          <w:rStyle w:val="FontStyle101"/>
        </w:rPr>
        <w:t>При изменении направления напорных трубопроводов в горизон</w:t>
      </w:r>
      <w:r>
        <w:rPr>
          <w:rStyle w:val="FontStyle101"/>
        </w:rPr>
        <w:softHyphen/>
        <w:t xml:space="preserve">тальной и вертикальной плоскостях и на концевых участках возникают усилия, превышающие допускаемые усилия в стыковых соединениях. Для восприятия усилий, возникающих на отдельных точках трубопроводов, например на поворотах, устанавливаются </w:t>
      </w:r>
      <w:r>
        <w:rPr>
          <w:rStyle w:val="FontStyle114"/>
        </w:rPr>
        <w:t>упоры.</w:t>
      </w:r>
    </w:p>
    <w:p w:rsidR="0008768E" w:rsidRDefault="0008768E" w:rsidP="008133FA">
      <w:pPr>
        <w:pStyle w:val="Style10"/>
        <w:widowControl/>
        <w:spacing w:line="211" w:lineRule="exact"/>
        <w:ind w:firstLine="480"/>
        <w:rPr>
          <w:rStyle w:val="FontStyle101"/>
        </w:rPr>
        <w:sectPr w:rsidR="0008768E" w:rsidSect="009046F3">
          <w:pgSz w:w="8391" w:h="11907" w:code="11"/>
          <w:pgMar w:top="1134" w:right="1161" w:bottom="720" w:left="1276" w:header="720" w:footer="720" w:gutter="0"/>
          <w:cols w:space="60"/>
          <w:noEndnote/>
        </w:sectPr>
      </w:pPr>
      <w:r>
        <w:rPr>
          <w:rStyle w:val="FontStyle103"/>
        </w:rPr>
        <w:t xml:space="preserve">Переходы </w:t>
      </w:r>
      <w:r>
        <w:rPr>
          <w:rStyle w:val="FontStyle101"/>
        </w:rPr>
        <w:t>водопроводных линий под железными и автомобильными дорогами I и II категории, а также под городскими магистралями выпол</w:t>
      </w:r>
      <w:r>
        <w:rPr>
          <w:rStyle w:val="FontStyle101"/>
        </w:rPr>
        <w:softHyphen/>
        <w:t>няются в футлярах из стальных труб большего диаметра, позволяющего протаскивать трубы на специальных катках. При наличии на трассе дорог, или вблизи них тоннелей, эстакад и путепроводов общего назначения должна быть предусмотрена возможность использования их для прокладки</w:t>
      </w:r>
    </w:p>
    <w:p w:rsidR="0008768E" w:rsidRDefault="0008768E">
      <w:pPr>
        <w:pStyle w:val="Style10"/>
        <w:widowControl/>
        <w:spacing w:line="211" w:lineRule="exact"/>
        <w:ind w:firstLine="0"/>
        <w:rPr>
          <w:rStyle w:val="FontStyle101"/>
        </w:rPr>
      </w:pPr>
      <w:r>
        <w:rPr>
          <w:rStyle w:val="FontStyle101"/>
        </w:rPr>
        <w:lastRenderedPageBreak/>
        <w:t>водопроводов. Переходы обычно устраиваются на прямолинейных участ</w:t>
      </w:r>
      <w:r>
        <w:rPr>
          <w:rStyle w:val="FontStyle101"/>
        </w:rPr>
        <w:softHyphen/>
        <w:t>ках трубопроводов с пересечением полотна железных или автомобильные дорог под углом, близким к прямому. Располагаться они должны в местах с минимальным числом путей, там, где отсутствуют стрелочные переводы, съезды и перекрестки, и не ближе 10 м от опор контактной сети и фунда</w:t>
      </w:r>
      <w:r>
        <w:rPr>
          <w:rStyle w:val="FontStyle101"/>
        </w:rPr>
        <w:softHyphen/>
        <w:t>ментов искусственных сооружений.</w:t>
      </w:r>
    </w:p>
    <w:p w:rsidR="0008768E" w:rsidRDefault="0008768E">
      <w:pPr>
        <w:pStyle w:val="Style10"/>
        <w:widowControl/>
        <w:spacing w:line="211" w:lineRule="exact"/>
        <w:ind w:firstLine="466"/>
        <w:rPr>
          <w:rStyle w:val="FontStyle101"/>
        </w:rPr>
      </w:pPr>
      <w:r>
        <w:rPr>
          <w:rStyle w:val="FontStyle101"/>
        </w:rPr>
        <w:t>При производстве работ щитовым способом кожухи делают из кера</w:t>
      </w:r>
      <w:r>
        <w:rPr>
          <w:rStyle w:val="FontStyle101"/>
        </w:rPr>
        <w:softHyphen/>
        <w:t>мических или бетонных блоков. Кожухи, как и рабочие трубопроводы, за</w:t>
      </w:r>
      <w:r>
        <w:rPr>
          <w:rStyle w:val="FontStyle101"/>
        </w:rPr>
        <w:softHyphen/>
        <w:t>щищают от коррозии. При пересечении электрифицированных железных дорог предусматривается также защита от блуждающих токов. Проекты переходов для каждого частного случая должны согласовываться с мест</w:t>
      </w:r>
      <w:r>
        <w:rPr>
          <w:rStyle w:val="FontStyle101"/>
        </w:rPr>
        <w:softHyphen/>
        <w:t>ными организациями министерства транспорта России.</w:t>
      </w:r>
    </w:p>
    <w:p w:rsidR="0008768E" w:rsidRDefault="00142465">
      <w:pPr>
        <w:pStyle w:val="Style10"/>
        <w:widowControl/>
        <w:spacing w:line="211" w:lineRule="exact"/>
        <w:ind w:firstLine="461"/>
        <w:rPr>
          <w:rStyle w:val="FontStyle101"/>
        </w:rPr>
      </w:pPr>
      <w:r w:rsidRPr="00142465">
        <w:rPr>
          <w:noProof/>
        </w:rPr>
        <w:pict>
          <v:group id="_x0000_s1039" style="position:absolute;left:0;text-align:left;margin-left:19.45pt;margin-top:133.2pt;width:260.4pt;height:184.05pt;z-index:251644416;mso-wrap-distance-left:1.9pt;mso-wrap-distance-top:.7pt;mso-wrap-distance-right:1.9pt;mso-position-horizontal-relative:margin" coordorigin="1397,6269" coordsize="5208,3681">
            <v:shape id="_x0000_s1040" type="#_x0000_t75" style="position:absolute;left:1397;top:6269;width:5208;height:2760;mso-wrap-edited:f" wrapcoords="0 0 0 21600 21600 21600 21600 0 0 0" o:allowincell="f">
              <v:imagedata r:id="rId40" o:title="" bilevel="t"/>
            </v:shape>
            <v:shape id="_x0000_s1041" type="#_x0000_t202" style="position:absolute;left:1594;top:9303;width:4968;height:648;mso-wrap-edited:f" o:allowincell="f" filled="f" strokecolor="white" strokeweight="0">
              <v:textbox style="mso-next-textbox:#_x0000_s1041" inset="0,0,0,0">
                <w:txbxContent>
                  <w:p w:rsidR="003D2D35" w:rsidRDefault="003D2D35">
                    <w:pPr>
                      <w:pStyle w:val="Style7"/>
                      <w:widowControl/>
                      <w:spacing w:line="211" w:lineRule="exact"/>
                      <w:rPr>
                        <w:rStyle w:val="FontStyle101"/>
                      </w:rPr>
                    </w:pPr>
                    <w:r>
                      <w:rPr>
                        <w:rStyle w:val="FontStyle101"/>
                      </w:rPr>
                      <w:t>Рис. 2.3. Переходы под водными протоками (дюкеры):                1 - сварной трубопровод; 2 - береговые колодцы; 3 - выпуски; УВВ и УМВ - уровни высоких и меженных вод</w:t>
                    </w:r>
                  </w:p>
                </w:txbxContent>
              </v:textbox>
            </v:shape>
            <w10:wrap type="topAndBottom" anchorx="margin"/>
          </v:group>
        </w:pict>
      </w:r>
      <w:r w:rsidR="0008768E">
        <w:rPr>
          <w:rStyle w:val="FontStyle101"/>
        </w:rPr>
        <w:t>Пересечение водопроводными линиями водных преград осуществля</w:t>
      </w:r>
      <w:r w:rsidR="0008768E">
        <w:rPr>
          <w:rStyle w:val="FontStyle101"/>
        </w:rPr>
        <w:softHyphen/>
        <w:t>ется с помощью дюкеров (рис. 2.3). Дюкеры из стальных труб укладывают не менее, чем в две линии, причем они должны иметь усиленную антикор</w:t>
      </w:r>
      <w:r w:rsidR="0008768E">
        <w:rPr>
          <w:rStyle w:val="FontStyle101"/>
        </w:rPr>
        <w:softHyphen/>
        <w:t>розионную изоляцию, защищенную от механических повреждений. Глу</w:t>
      </w:r>
      <w:r w:rsidR="0008768E">
        <w:rPr>
          <w:rStyle w:val="FontStyle101"/>
        </w:rPr>
        <w:softHyphen/>
        <w:t>бину укладки подводной части трубопровода, считая до верха трубы, сле</w:t>
      </w:r>
      <w:r w:rsidR="0008768E">
        <w:rPr>
          <w:rStyle w:val="FontStyle101"/>
        </w:rPr>
        <w:softHyphen/>
        <w:t>дует принимать не менее чем на 0,5 м ниже дна реки, а в пределах фарва</w:t>
      </w:r>
      <w:r w:rsidR="0008768E">
        <w:rPr>
          <w:rStyle w:val="FontStyle101"/>
        </w:rPr>
        <w:softHyphen/>
        <w:t>тера на судоходных реках - не менее 1 м. Расстояние в плане между ли</w:t>
      </w:r>
      <w:r w:rsidR="0008768E">
        <w:rPr>
          <w:rStyle w:val="FontStyle101"/>
        </w:rPr>
        <w:softHyphen/>
        <w:t>ниями дюкеров должно быть не менее 1,5 м. Угол наклона восходящих частей дюкера принимается не более 20° к горизонту. По обе стороны дю</w:t>
      </w:r>
      <w:r w:rsidR="0008768E">
        <w:rPr>
          <w:rStyle w:val="FontStyle101"/>
        </w:rPr>
        <w:softHyphen/>
        <w:t>кера устраиваются колодцы и переключения с задвижками. Проекты дюке</w:t>
      </w:r>
      <w:r w:rsidR="0008768E">
        <w:rPr>
          <w:rStyle w:val="FontStyle101"/>
        </w:rPr>
        <w:softHyphen/>
        <w:t>ров через судоходные реки необходимо согласовывать с органами управ</w:t>
      </w:r>
      <w:r w:rsidR="0008768E">
        <w:rPr>
          <w:rStyle w:val="FontStyle101"/>
        </w:rPr>
        <w:softHyphen/>
        <w:t>ления движения речного флота.</w:t>
      </w:r>
    </w:p>
    <w:p w:rsidR="0008768E" w:rsidRDefault="0008768E">
      <w:pPr>
        <w:pStyle w:val="Style10"/>
        <w:widowControl/>
        <w:spacing w:line="211" w:lineRule="exact"/>
        <w:ind w:firstLine="461"/>
        <w:rPr>
          <w:rStyle w:val="FontStyle101"/>
        </w:rPr>
        <w:sectPr w:rsidR="0008768E" w:rsidSect="00711289">
          <w:pgSz w:w="8391" w:h="11907" w:code="11"/>
          <w:pgMar w:top="1134" w:right="1020" w:bottom="720" w:left="1276" w:header="720" w:footer="720" w:gutter="0"/>
          <w:cols w:space="60"/>
          <w:noEndnote/>
        </w:sectPr>
      </w:pPr>
    </w:p>
    <w:p w:rsidR="0008768E" w:rsidRDefault="0008768E">
      <w:pPr>
        <w:pStyle w:val="Style10"/>
        <w:widowControl/>
        <w:spacing w:line="211" w:lineRule="exact"/>
        <w:ind w:firstLine="485"/>
        <w:rPr>
          <w:rStyle w:val="FontStyle101"/>
        </w:rPr>
      </w:pPr>
      <w:r w:rsidRPr="008133FA">
        <w:rPr>
          <w:rStyle w:val="FontStyle100"/>
          <w:b/>
        </w:rPr>
        <w:lastRenderedPageBreak/>
        <w:t>Надземные и наземные переходы.</w:t>
      </w:r>
      <w:r>
        <w:rPr>
          <w:rStyle w:val="FontStyle100"/>
        </w:rPr>
        <w:t xml:space="preserve"> </w:t>
      </w:r>
      <w:r>
        <w:rPr>
          <w:rStyle w:val="FontStyle101"/>
        </w:rPr>
        <w:t>Надземные переходы выполня</w:t>
      </w:r>
      <w:r>
        <w:rPr>
          <w:rStyle w:val="FontStyle101"/>
        </w:rPr>
        <w:softHyphen/>
        <w:t>ются в виде подвесок к мостам общего назначения, укладки трубопроводов по специально сооружаемым мостам, опорам и эстакадам, устройств само</w:t>
      </w:r>
      <w:r>
        <w:rPr>
          <w:rStyle w:val="FontStyle101"/>
        </w:rPr>
        <w:softHyphen/>
        <w:t>несущих арок и «провисающих» нитей. Переходы сооружаются из сталь</w:t>
      </w:r>
      <w:r>
        <w:rPr>
          <w:rStyle w:val="FontStyle101"/>
        </w:rPr>
        <w:softHyphen/>
        <w:t>ных труб с усиленной антикоррозионной изоляцией. Для защиты от охла</w:t>
      </w:r>
      <w:r>
        <w:rPr>
          <w:rStyle w:val="FontStyle101"/>
        </w:rPr>
        <w:softHyphen/>
        <w:t>ждения в необходимых случаях устраивается тепловая изоляция.</w:t>
      </w:r>
    </w:p>
    <w:p w:rsidR="0008768E" w:rsidRDefault="0008768E">
      <w:pPr>
        <w:pStyle w:val="Style10"/>
        <w:widowControl/>
        <w:spacing w:line="211" w:lineRule="exact"/>
        <w:ind w:firstLine="485"/>
        <w:rPr>
          <w:rStyle w:val="FontStyle101"/>
        </w:rPr>
      </w:pPr>
      <w:r>
        <w:rPr>
          <w:rStyle w:val="FontStyle101"/>
        </w:rPr>
        <w:t>Трубопроводы, пересекающие болота, обычно укладывают по дам</w:t>
      </w:r>
      <w:r>
        <w:rPr>
          <w:rStyle w:val="FontStyle101"/>
        </w:rPr>
        <w:softHyphen/>
        <w:t>бам с основанием из минерального грунта, а иногда по сваям с ростверка</w:t>
      </w:r>
      <w:r>
        <w:rPr>
          <w:rStyle w:val="FontStyle101"/>
        </w:rPr>
        <w:softHyphen/>
        <w:t>ми и лагам (наземная прокладка). В отдельных случаях допускается про</w:t>
      </w:r>
      <w:r>
        <w:rPr>
          <w:rStyle w:val="FontStyle101"/>
        </w:rPr>
        <w:softHyphen/>
        <w:t>кладка трубопроводов разного назначения в тоннелях и каналах. Тоннели выполняются проходными, полупроходными и непроходными, одно- и двухсекционными. При устройстве тоннелей закрытым способом их обыч</w:t>
      </w:r>
      <w:r>
        <w:rPr>
          <w:rStyle w:val="FontStyle101"/>
        </w:rPr>
        <w:softHyphen/>
        <w:t>но выполняют щитовым методом и они имеют круглые сечения.</w:t>
      </w:r>
    </w:p>
    <w:p w:rsidR="0008768E" w:rsidRDefault="0008768E">
      <w:pPr>
        <w:pStyle w:val="Style10"/>
        <w:widowControl/>
        <w:spacing w:line="211" w:lineRule="exact"/>
        <w:ind w:firstLine="480"/>
        <w:rPr>
          <w:rStyle w:val="FontStyle101"/>
        </w:rPr>
      </w:pPr>
      <w:r w:rsidRPr="008133FA">
        <w:rPr>
          <w:rStyle w:val="FontStyle100"/>
          <w:b/>
        </w:rPr>
        <w:t xml:space="preserve">Вводы </w:t>
      </w:r>
      <w:r w:rsidRPr="008133FA">
        <w:rPr>
          <w:rStyle w:val="FontStyle101"/>
          <w:b/>
        </w:rPr>
        <w:t xml:space="preserve">в </w:t>
      </w:r>
      <w:r w:rsidRPr="008133FA">
        <w:rPr>
          <w:rStyle w:val="FontStyle100"/>
          <w:b/>
        </w:rPr>
        <w:t>здания и сооружения.</w:t>
      </w:r>
      <w:r>
        <w:rPr>
          <w:rStyle w:val="FontStyle100"/>
        </w:rPr>
        <w:t xml:space="preserve"> </w:t>
      </w:r>
      <w:r>
        <w:rPr>
          <w:rStyle w:val="FontStyle101"/>
        </w:rPr>
        <w:t>Конструкция ввода в здание или со</w:t>
      </w:r>
      <w:r>
        <w:rPr>
          <w:rStyle w:val="FontStyle101"/>
        </w:rPr>
        <w:softHyphen/>
        <w:t>оружение представляет собой короткий прямой участок трубопровода, со</w:t>
      </w:r>
      <w:r>
        <w:rPr>
          <w:rStyle w:val="FontStyle101"/>
        </w:rPr>
        <w:softHyphen/>
        <w:t>единяющий наружную водопроводную сеть с внутренней водопроводной сетью здания или сооружения и предназначенный для подачи воды из на</w:t>
      </w:r>
      <w:r>
        <w:rPr>
          <w:rStyle w:val="FontStyle101"/>
        </w:rPr>
        <w:softHyphen/>
        <w:t>ружной сети во внутреннюю. Для того чтобы вводы имели наименьшую длину, от уличной сети их проводят перпендикулярно к зданию. Ввод обычно состоит из узла присоединения к наружной сети, располагаемого в колодце, трубопровода, соединяющего этот узел с водомерным узлом в здании, и водомерного узла с арматурой (рис. 2.4).</w:t>
      </w:r>
    </w:p>
    <w:p w:rsidR="0008768E" w:rsidRDefault="006C4B87">
      <w:pPr>
        <w:widowControl/>
        <w:spacing w:before="101"/>
        <w:ind w:left="1142" w:right="989"/>
      </w:pPr>
      <w:r>
        <w:rPr>
          <w:noProof/>
        </w:rPr>
        <w:drawing>
          <wp:inline distT="0" distB="0" distL="0" distR="0">
            <wp:extent cx="2559050" cy="16573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srcRect/>
                    <a:stretch>
                      <a:fillRect/>
                    </a:stretch>
                  </pic:blipFill>
                  <pic:spPr bwMode="auto">
                    <a:xfrm>
                      <a:off x="0" y="0"/>
                      <a:ext cx="2559050" cy="1657350"/>
                    </a:xfrm>
                    <a:prstGeom prst="rect">
                      <a:avLst/>
                    </a:prstGeom>
                    <a:noFill/>
                    <a:ln w="9525">
                      <a:noFill/>
                      <a:miter lim="800000"/>
                      <a:headEnd/>
                      <a:tailEnd/>
                    </a:ln>
                  </pic:spPr>
                </pic:pic>
              </a:graphicData>
            </a:graphic>
          </wp:inline>
        </w:drawing>
      </w:r>
    </w:p>
    <w:p w:rsidR="0008768E" w:rsidRDefault="0008768E">
      <w:pPr>
        <w:pStyle w:val="Style7"/>
        <w:widowControl/>
        <w:spacing w:line="240" w:lineRule="exact"/>
        <w:ind w:left="360"/>
        <w:rPr>
          <w:sz w:val="20"/>
          <w:szCs w:val="20"/>
        </w:rPr>
      </w:pPr>
    </w:p>
    <w:p w:rsidR="0008768E" w:rsidRDefault="0008768E">
      <w:pPr>
        <w:pStyle w:val="Style7"/>
        <w:widowControl/>
        <w:spacing w:before="10" w:line="216" w:lineRule="exact"/>
        <w:ind w:left="360"/>
        <w:rPr>
          <w:rStyle w:val="FontStyle101"/>
        </w:rPr>
      </w:pPr>
      <w:r>
        <w:rPr>
          <w:rStyle w:val="FontStyle101"/>
        </w:rPr>
        <w:t xml:space="preserve">Рис. 2.4. Ввод в здание: 1 -задвижки; 2 - устройство для слива воды; </w:t>
      </w:r>
      <w:r w:rsidR="008133FA">
        <w:rPr>
          <w:rStyle w:val="FontStyle101"/>
        </w:rPr>
        <w:t xml:space="preserve">        </w:t>
      </w:r>
      <w:r>
        <w:rPr>
          <w:rStyle w:val="FontStyle101"/>
        </w:rPr>
        <w:t>3 - водомер; 4 - ввод; 5- городской водопровод</w:t>
      </w:r>
    </w:p>
    <w:p w:rsidR="0008768E" w:rsidRDefault="0008768E" w:rsidP="008133FA">
      <w:pPr>
        <w:pStyle w:val="Style10"/>
        <w:widowControl/>
        <w:spacing w:before="106" w:line="216" w:lineRule="exact"/>
        <w:ind w:firstLine="480"/>
        <w:rPr>
          <w:rStyle w:val="FontStyle101"/>
        </w:rPr>
        <w:sectPr w:rsidR="0008768E" w:rsidSect="008133FA">
          <w:pgSz w:w="8391" w:h="11907" w:code="11"/>
          <w:pgMar w:top="1134" w:right="1161" w:bottom="720" w:left="1276" w:header="720" w:footer="720" w:gutter="0"/>
          <w:cols w:space="60"/>
          <w:noEndnote/>
        </w:sectPr>
      </w:pPr>
      <w:r>
        <w:rPr>
          <w:rStyle w:val="FontStyle101"/>
        </w:rPr>
        <w:t>Как правило, в жилых зданиях делают один ввод или даже один ввод на группу зданий. В промышленных крупных цехах, высотных и произ</w:t>
      </w:r>
      <w:r>
        <w:rPr>
          <w:rStyle w:val="FontStyle101"/>
        </w:rPr>
        <w:softHyphen/>
        <w:t>водственно-коммунальных зданиях - два и более. Глубина заложения тру</w:t>
      </w:r>
      <w:r>
        <w:rPr>
          <w:rStyle w:val="FontStyle101"/>
        </w:rPr>
        <w:softHyphen/>
        <w:t>бопровода ввода обычно должна соответствовать глубине заложения</w:t>
      </w:r>
    </w:p>
    <w:p w:rsidR="0008768E" w:rsidRDefault="0008768E">
      <w:pPr>
        <w:pStyle w:val="Style10"/>
        <w:widowControl/>
        <w:spacing w:line="211" w:lineRule="exact"/>
        <w:ind w:firstLine="0"/>
        <w:rPr>
          <w:rStyle w:val="FontStyle101"/>
        </w:rPr>
      </w:pPr>
      <w:r>
        <w:rPr>
          <w:rStyle w:val="FontStyle101"/>
        </w:rPr>
        <w:lastRenderedPageBreak/>
        <w:t>уличного водопровода и располагаться ниже глубины промерзания. Вводы устраивают из пластмассовых или чугунных труб диаметром 50... 100 мм и реже - из труб 0 150 мм.</w:t>
      </w:r>
    </w:p>
    <w:p w:rsidR="0008768E" w:rsidRDefault="0008768E">
      <w:pPr>
        <w:pStyle w:val="Style10"/>
        <w:widowControl/>
        <w:spacing w:before="5" w:line="211" w:lineRule="exact"/>
        <w:rPr>
          <w:rStyle w:val="FontStyle101"/>
        </w:rPr>
      </w:pPr>
      <w:r>
        <w:rPr>
          <w:rStyle w:val="FontStyle101"/>
        </w:rPr>
        <w:t>Водомерные узлы устанавливают вблизи наружных стен зданий в сухих, теплых и нежилых помещениях. В водомерный узел должен быть обеспечен свободный доступ обслуживающего персонала.</w:t>
      </w:r>
    </w:p>
    <w:p w:rsidR="0008768E" w:rsidRDefault="0008768E">
      <w:pPr>
        <w:pStyle w:val="Style10"/>
        <w:widowControl/>
        <w:spacing w:line="211" w:lineRule="exact"/>
        <w:rPr>
          <w:rStyle w:val="FontStyle101"/>
        </w:rPr>
      </w:pPr>
      <w:r>
        <w:rPr>
          <w:rStyle w:val="FontStyle101"/>
        </w:rPr>
        <w:t>Размер отверстия в стене делается на 150...200 мм больше, чем диа</w:t>
      </w:r>
      <w:r>
        <w:rPr>
          <w:rStyle w:val="FontStyle101"/>
        </w:rPr>
        <w:softHyphen/>
        <w:t>метр трубы. Пропускаемая через стену труба помещается несколько ниже оси отверстия. Кольцевой зазор между трубами сначала забивают паклей, а затем заливают специальным раствором. Например, раствор может состо</w:t>
      </w:r>
      <w:r>
        <w:rPr>
          <w:rStyle w:val="FontStyle101"/>
        </w:rPr>
        <w:softHyphen/>
        <w:t xml:space="preserve">ять </w:t>
      </w:r>
      <w:r>
        <w:rPr>
          <w:rStyle w:val="FontStyle100"/>
        </w:rPr>
        <w:t xml:space="preserve">из </w:t>
      </w:r>
      <w:r>
        <w:rPr>
          <w:rStyle w:val="FontStyle101"/>
        </w:rPr>
        <w:t>песка и антраценового масла или битумов. При оседании стены внутренняя труба будет оставаться неподвижной, а набивка с раствором растрескаются или уплотнятся.</w:t>
      </w:r>
    </w:p>
    <w:p w:rsidR="008133FA" w:rsidRDefault="008133FA">
      <w:pPr>
        <w:pStyle w:val="Style10"/>
        <w:widowControl/>
        <w:spacing w:line="211" w:lineRule="exact"/>
        <w:rPr>
          <w:rStyle w:val="FontStyle101"/>
        </w:rPr>
      </w:pPr>
    </w:p>
    <w:p w:rsidR="0008768E" w:rsidRDefault="0008768E">
      <w:pPr>
        <w:pStyle w:val="Style23"/>
        <w:widowControl/>
        <w:jc w:val="center"/>
        <w:rPr>
          <w:rStyle w:val="FontStyle102"/>
        </w:rPr>
      </w:pPr>
      <w:r>
        <w:rPr>
          <w:rStyle w:val="FontStyle102"/>
        </w:rPr>
        <w:t>Контрольные вопросы</w:t>
      </w:r>
    </w:p>
    <w:p w:rsidR="008133FA" w:rsidRDefault="008133FA">
      <w:pPr>
        <w:pStyle w:val="Style23"/>
        <w:widowControl/>
        <w:jc w:val="center"/>
        <w:rPr>
          <w:rStyle w:val="FontStyle102"/>
        </w:rPr>
      </w:pPr>
    </w:p>
    <w:p w:rsidR="008133FA" w:rsidRDefault="0008768E" w:rsidP="008133FA">
      <w:pPr>
        <w:pStyle w:val="Style5"/>
        <w:widowControl/>
        <w:numPr>
          <w:ilvl w:val="0"/>
          <w:numId w:val="37"/>
        </w:numPr>
        <w:spacing w:line="240" w:lineRule="auto"/>
        <w:rPr>
          <w:rStyle w:val="FontStyle101"/>
        </w:rPr>
      </w:pPr>
      <w:r>
        <w:rPr>
          <w:rStyle w:val="FontStyle101"/>
        </w:rPr>
        <w:t xml:space="preserve">Источники водоснабжения. </w:t>
      </w:r>
    </w:p>
    <w:p w:rsidR="008133FA" w:rsidRDefault="0008768E" w:rsidP="008133FA">
      <w:pPr>
        <w:pStyle w:val="Style5"/>
        <w:widowControl/>
        <w:numPr>
          <w:ilvl w:val="0"/>
          <w:numId w:val="37"/>
        </w:numPr>
        <w:spacing w:line="240" w:lineRule="auto"/>
        <w:rPr>
          <w:rStyle w:val="FontStyle101"/>
        </w:rPr>
      </w:pPr>
      <w:r>
        <w:rPr>
          <w:rStyle w:val="FontStyle101"/>
        </w:rPr>
        <w:t xml:space="preserve">Системы и схемы водоснабжения. </w:t>
      </w:r>
    </w:p>
    <w:p w:rsidR="008133FA" w:rsidRDefault="0008768E" w:rsidP="008133FA">
      <w:pPr>
        <w:pStyle w:val="Style5"/>
        <w:widowControl/>
        <w:numPr>
          <w:ilvl w:val="0"/>
          <w:numId w:val="37"/>
        </w:numPr>
        <w:spacing w:line="240" w:lineRule="auto"/>
        <w:rPr>
          <w:rStyle w:val="FontStyle101"/>
        </w:rPr>
      </w:pPr>
      <w:r>
        <w:rPr>
          <w:rStyle w:val="FontStyle101"/>
        </w:rPr>
        <w:t xml:space="preserve">Водозаборные сооружения. </w:t>
      </w:r>
    </w:p>
    <w:p w:rsidR="008133FA" w:rsidRDefault="0008768E" w:rsidP="008133FA">
      <w:pPr>
        <w:pStyle w:val="Style5"/>
        <w:widowControl/>
        <w:numPr>
          <w:ilvl w:val="0"/>
          <w:numId w:val="37"/>
        </w:numPr>
        <w:spacing w:line="240" w:lineRule="auto"/>
        <w:rPr>
          <w:rStyle w:val="FontStyle101"/>
        </w:rPr>
      </w:pPr>
      <w:r>
        <w:rPr>
          <w:rStyle w:val="FontStyle101"/>
        </w:rPr>
        <w:t xml:space="preserve">Очистка и подготовка воды. </w:t>
      </w:r>
    </w:p>
    <w:p w:rsidR="008133FA" w:rsidRDefault="0008768E" w:rsidP="008133FA">
      <w:pPr>
        <w:pStyle w:val="Style5"/>
        <w:widowControl/>
        <w:numPr>
          <w:ilvl w:val="0"/>
          <w:numId w:val="37"/>
        </w:numPr>
        <w:spacing w:line="240" w:lineRule="auto"/>
        <w:rPr>
          <w:rStyle w:val="FontStyle101"/>
        </w:rPr>
      </w:pPr>
      <w:r>
        <w:rPr>
          <w:rStyle w:val="FontStyle101"/>
        </w:rPr>
        <w:t xml:space="preserve">Трассировка водопроводных сетей. </w:t>
      </w:r>
    </w:p>
    <w:p w:rsidR="008133FA" w:rsidRDefault="0008768E" w:rsidP="008133FA">
      <w:pPr>
        <w:pStyle w:val="Style5"/>
        <w:widowControl/>
        <w:numPr>
          <w:ilvl w:val="0"/>
          <w:numId w:val="37"/>
        </w:numPr>
        <w:spacing w:line="240" w:lineRule="auto"/>
        <w:rPr>
          <w:rStyle w:val="FontStyle101"/>
        </w:rPr>
      </w:pPr>
      <w:r>
        <w:rPr>
          <w:rStyle w:val="FontStyle101"/>
        </w:rPr>
        <w:t xml:space="preserve">Общая схема водоснабжения населенного пункта. </w:t>
      </w:r>
    </w:p>
    <w:p w:rsidR="008133FA" w:rsidRDefault="0008768E" w:rsidP="008133FA">
      <w:pPr>
        <w:pStyle w:val="Style5"/>
        <w:widowControl/>
        <w:numPr>
          <w:ilvl w:val="0"/>
          <w:numId w:val="37"/>
        </w:numPr>
        <w:spacing w:line="240" w:lineRule="auto"/>
        <w:rPr>
          <w:rStyle w:val="FontStyle101"/>
        </w:rPr>
      </w:pPr>
      <w:r>
        <w:rPr>
          <w:rStyle w:val="FontStyle101"/>
        </w:rPr>
        <w:t xml:space="preserve">Сооружения на водопроводных сетях. </w:t>
      </w:r>
    </w:p>
    <w:p w:rsidR="0008768E" w:rsidRDefault="0008768E" w:rsidP="008133FA">
      <w:pPr>
        <w:pStyle w:val="Style5"/>
        <w:widowControl/>
        <w:numPr>
          <w:ilvl w:val="0"/>
          <w:numId w:val="37"/>
        </w:numPr>
        <w:spacing w:line="240" w:lineRule="auto"/>
        <w:rPr>
          <w:rStyle w:val="FontStyle101"/>
        </w:rPr>
      </w:pPr>
      <w:r>
        <w:rPr>
          <w:rStyle w:val="FontStyle101"/>
        </w:rPr>
        <w:t>Оборудование, устанавливаемое в водопроводных сетях.</w:t>
      </w:r>
    </w:p>
    <w:p w:rsidR="008133FA" w:rsidRDefault="008133FA">
      <w:pPr>
        <w:pStyle w:val="Style23"/>
        <w:widowControl/>
        <w:jc w:val="center"/>
        <w:rPr>
          <w:rStyle w:val="FontStyle102"/>
        </w:rPr>
      </w:pPr>
    </w:p>
    <w:p w:rsidR="0008768E" w:rsidRDefault="0008768E">
      <w:pPr>
        <w:pStyle w:val="Style23"/>
        <w:widowControl/>
        <w:jc w:val="center"/>
        <w:rPr>
          <w:rStyle w:val="FontStyle102"/>
        </w:rPr>
      </w:pPr>
      <w:r>
        <w:rPr>
          <w:rStyle w:val="FontStyle102"/>
        </w:rPr>
        <w:t>3. КАНАЛИЗАЦИЯ</w:t>
      </w:r>
    </w:p>
    <w:p w:rsidR="0008768E" w:rsidRPr="008133FA" w:rsidRDefault="0008768E">
      <w:pPr>
        <w:pStyle w:val="Style4"/>
        <w:widowControl/>
        <w:spacing w:before="110"/>
        <w:ind w:left="883"/>
        <w:rPr>
          <w:rStyle w:val="FontStyle100"/>
          <w:b/>
        </w:rPr>
      </w:pPr>
      <w:r w:rsidRPr="008133FA">
        <w:rPr>
          <w:rStyle w:val="FontStyle100"/>
          <w:b/>
        </w:rPr>
        <w:t>3.1. СТОЧНЫЕ ВОДЫ И ИХ КЛАССИФИКАЦИЯ</w:t>
      </w:r>
    </w:p>
    <w:p w:rsidR="0008768E" w:rsidRDefault="0008768E">
      <w:pPr>
        <w:pStyle w:val="Style10"/>
        <w:widowControl/>
        <w:spacing w:before="106" w:line="211" w:lineRule="exact"/>
        <w:ind w:firstLine="485"/>
        <w:rPr>
          <w:rStyle w:val="FontStyle101"/>
        </w:rPr>
      </w:pPr>
      <w:r w:rsidRPr="008133FA">
        <w:rPr>
          <w:rStyle w:val="FontStyle100"/>
          <w:b/>
        </w:rPr>
        <w:t>Канализация или водоотведение</w:t>
      </w:r>
      <w:r>
        <w:rPr>
          <w:rStyle w:val="FontStyle100"/>
        </w:rPr>
        <w:t xml:space="preserve"> </w:t>
      </w:r>
      <w:r>
        <w:rPr>
          <w:rStyle w:val="FontStyle101"/>
        </w:rPr>
        <w:t>- это комплекс инженерных со</w:t>
      </w:r>
      <w:r>
        <w:rPr>
          <w:rStyle w:val="FontStyle101"/>
        </w:rPr>
        <w:softHyphen/>
        <w:t>оружений и устройств, служащих для приема и удаления сточных вод за пределы населенных пунктов и промышленных предприятий, а также для их очистки и обеззараживания. Сточные воды, образующиеся в черте насе</w:t>
      </w:r>
      <w:r>
        <w:rPr>
          <w:rStyle w:val="FontStyle101"/>
        </w:rPr>
        <w:softHyphen/>
        <w:t>ленных мест и на промышленных предприятиях, можно подразделить на три категории:</w:t>
      </w:r>
    </w:p>
    <w:p w:rsidR="0008768E" w:rsidRDefault="0008768E" w:rsidP="0008768E">
      <w:pPr>
        <w:pStyle w:val="Style36"/>
        <w:widowControl/>
        <w:numPr>
          <w:ilvl w:val="0"/>
          <w:numId w:val="17"/>
        </w:numPr>
        <w:tabs>
          <w:tab w:val="left" w:pos="590"/>
        </w:tabs>
        <w:spacing w:line="211" w:lineRule="exact"/>
        <w:ind w:firstLine="475"/>
        <w:rPr>
          <w:rStyle w:val="FontStyle103"/>
        </w:rPr>
      </w:pPr>
      <w:r>
        <w:rPr>
          <w:rStyle w:val="FontStyle103"/>
        </w:rPr>
        <w:t xml:space="preserve">хозяйственно-бытовые </w:t>
      </w:r>
      <w:r>
        <w:rPr>
          <w:rStyle w:val="FontStyle101"/>
        </w:rPr>
        <w:t>- поступающие из унитазов, раковин, ванн и прочих приборов; они образуются в жилых, общественных, коммуналь</w:t>
      </w:r>
      <w:r>
        <w:rPr>
          <w:rStyle w:val="FontStyle101"/>
        </w:rPr>
        <w:softHyphen/>
        <w:t>ных и некоторых административно-бытовых и промышленных зданиях;</w:t>
      </w:r>
    </w:p>
    <w:p w:rsidR="0008768E" w:rsidRDefault="0008768E" w:rsidP="0008768E">
      <w:pPr>
        <w:pStyle w:val="Style36"/>
        <w:widowControl/>
        <w:numPr>
          <w:ilvl w:val="0"/>
          <w:numId w:val="17"/>
        </w:numPr>
        <w:tabs>
          <w:tab w:val="left" w:pos="590"/>
        </w:tabs>
        <w:spacing w:line="211" w:lineRule="exact"/>
        <w:ind w:firstLine="475"/>
        <w:rPr>
          <w:rStyle w:val="FontStyle103"/>
        </w:rPr>
      </w:pPr>
      <w:r>
        <w:rPr>
          <w:rStyle w:val="FontStyle103"/>
        </w:rPr>
        <w:t xml:space="preserve">производственные - </w:t>
      </w:r>
      <w:r>
        <w:rPr>
          <w:rStyle w:val="FontStyle101"/>
        </w:rPr>
        <w:t>образующиеся в результате использования во</w:t>
      </w:r>
      <w:r>
        <w:rPr>
          <w:rStyle w:val="FontStyle101"/>
        </w:rPr>
        <w:softHyphen/>
        <w:t>ды в различных технологических процессах производства;</w:t>
      </w:r>
    </w:p>
    <w:p w:rsidR="0008768E" w:rsidRDefault="0008768E" w:rsidP="0008768E">
      <w:pPr>
        <w:pStyle w:val="Style36"/>
        <w:widowControl/>
        <w:numPr>
          <w:ilvl w:val="0"/>
          <w:numId w:val="17"/>
        </w:numPr>
        <w:tabs>
          <w:tab w:val="left" w:pos="590"/>
        </w:tabs>
        <w:spacing w:line="211" w:lineRule="exact"/>
        <w:ind w:firstLine="475"/>
        <w:rPr>
          <w:rStyle w:val="FontStyle103"/>
        </w:rPr>
      </w:pPr>
      <w:r>
        <w:rPr>
          <w:rStyle w:val="FontStyle103"/>
        </w:rPr>
        <w:t xml:space="preserve">дождевые (атмосферные) </w:t>
      </w:r>
      <w:r>
        <w:rPr>
          <w:rStyle w:val="FontStyle101"/>
        </w:rPr>
        <w:t>- появляющиеся на поверхности проездов, площадей, крыш и</w:t>
      </w:r>
      <w:r w:rsidR="008133FA">
        <w:rPr>
          <w:rStyle w:val="FontStyle101"/>
        </w:rPr>
        <w:t xml:space="preserve"> </w:t>
      </w:r>
      <w:r>
        <w:rPr>
          <w:rStyle w:val="FontStyle101"/>
        </w:rPr>
        <w:t>т</w:t>
      </w:r>
      <w:r w:rsidR="008133FA">
        <w:rPr>
          <w:rStyle w:val="FontStyle101"/>
        </w:rPr>
        <w:t>.</w:t>
      </w:r>
      <w:r>
        <w:rPr>
          <w:rStyle w:val="FontStyle101"/>
        </w:rPr>
        <w:t>д</w:t>
      </w:r>
      <w:r w:rsidR="008133FA">
        <w:rPr>
          <w:rStyle w:val="FontStyle101"/>
        </w:rPr>
        <w:t>.</w:t>
      </w:r>
      <w:r>
        <w:rPr>
          <w:rStyle w:val="FontStyle101"/>
        </w:rPr>
        <w:t xml:space="preserve"> при выпадении атмосферных осадков и таянии снега.</w:t>
      </w:r>
    </w:p>
    <w:p w:rsidR="0008768E" w:rsidRDefault="0008768E" w:rsidP="008133FA">
      <w:pPr>
        <w:pStyle w:val="Style10"/>
        <w:widowControl/>
        <w:spacing w:line="211" w:lineRule="exact"/>
        <w:rPr>
          <w:rStyle w:val="FontStyle101"/>
        </w:rPr>
        <w:sectPr w:rsidR="0008768E" w:rsidSect="008133FA">
          <w:pgSz w:w="8391" w:h="11907" w:code="11"/>
          <w:pgMar w:top="1134" w:right="1161" w:bottom="720" w:left="1276" w:header="720" w:footer="720" w:gutter="0"/>
          <w:cols w:space="60"/>
          <w:noEndnote/>
        </w:sectPr>
      </w:pPr>
      <w:r>
        <w:rPr>
          <w:rStyle w:val="FontStyle101"/>
        </w:rPr>
        <w:t>Сточные воды всех указанных категорий содержат некоторое коли</w:t>
      </w:r>
      <w:r>
        <w:rPr>
          <w:rStyle w:val="FontStyle101"/>
        </w:rPr>
        <w:softHyphen/>
        <w:t>чество загрязнений органического и минерального происхождения, а так</w:t>
      </w:r>
    </w:p>
    <w:p w:rsidR="0008768E" w:rsidRDefault="0008768E">
      <w:pPr>
        <w:pStyle w:val="Style10"/>
        <w:widowControl/>
        <w:spacing w:line="211" w:lineRule="exact"/>
        <w:ind w:firstLine="0"/>
        <w:rPr>
          <w:rStyle w:val="FontStyle101"/>
        </w:rPr>
      </w:pPr>
      <w:r>
        <w:rPr>
          <w:rStyle w:val="FontStyle101"/>
        </w:rPr>
        <w:lastRenderedPageBreak/>
        <w:t>же микробиологические. Все загрязнения могут находиться в растворен</w:t>
      </w:r>
      <w:r>
        <w:rPr>
          <w:rStyle w:val="FontStyle101"/>
        </w:rPr>
        <w:softHyphen/>
        <w:t>ном, коллоидном и нерастворенном состоянии; наиболее опасными в сани</w:t>
      </w:r>
      <w:r>
        <w:rPr>
          <w:rStyle w:val="FontStyle101"/>
        </w:rPr>
        <w:softHyphen/>
        <w:t>тарном отношении являются сточные воды, содержащие большое количе</w:t>
      </w:r>
      <w:r>
        <w:rPr>
          <w:rStyle w:val="FontStyle101"/>
        </w:rPr>
        <w:softHyphen/>
        <w:t>ство гниющих органических веществ: в том числе фекалии, мочу и различ</w:t>
      </w:r>
      <w:r>
        <w:rPr>
          <w:rStyle w:val="FontStyle101"/>
        </w:rPr>
        <w:softHyphen/>
        <w:t>ного рода бактерии. Среди микроорганизмов могут находиться и бактерии патогенной группы (болезнетворные).</w:t>
      </w:r>
    </w:p>
    <w:p w:rsidR="0008768E" w:rsidRDefault="0008768E">
      <w:pPr>
        <w:pStyle w:val="Style10"/>
        <w:widowControl/>
        <w:spacing w:line="211" w:lineRule="exact"/>
        <w:ind w:firstLine="480"/>
        <w:rPr>
          <w:rStyle w:val="FontStyle101"/>
        </w:rPr>
      </w:pPr>
      <w:r>
        <w:rPr>
          <w:rStyle w:val="FontStyle101"/>
        </w:rPr>
        <w:t>Производственные сточные воды подразделяются на загрязненные и малозагрязненные. Вещества, загрязняющие производственные сточные воды, разнообразны и зависят от технологии и вида производства. При вы</w:t>
      </w:r>
      <w:r>
        <w:rPr>
          <w:rStyle w:val="FontStyle101"/>
        </w:rPr>
        <w:softHyphen/>
        <w:t>сокой степени загрязненности производственных сточных вод, а также при содержании вредных веществ, они должны быть подвергнуты локальной очистке перед сбросом их в городскую канализацию.</w:t>
      </w:r>
    </w:p>
    <w:p w:rsidR="0008768E" w:rsidRDefault="0008768E">
      <w:pPr>
        <w:pStyle w:val="Style10"/>
        <w:widowControl/>
        <w:spacing w:line="211" w:lineRule="exact"/>
        <w:ind w:firstLine="485"/>
        <w:rPr>
          <w:rStyle w:val="FontStyle101"/>
        </w:rPr>
      </w:pPr>
      <w:r>
        <w:rPr>
          <w:rStyle w:val="FontStyle101"/>
        </w:rPr>
        <w:t>Состав сточных вод характеризуется концентрацией загрязнения, т.е. количеством загрязнения в единице объема, которая выражается в мг/л или г/м</w:t>
      </w:r>
      <w:r>
        <w:rPr>
          <w:rStyle w:val="FontStyle101"/>
          <w:vertAlign w:val="superscript"/>
        </w:rPr>
        <w:t>3</w:t>
      </w:r>
      <w:r>
        <w:rPr>
          <w:rStyle w:val="FontStyle101"/>
        </w:rPr>
        <w:t>.</w:t>
      </w:r>
    </w:p>
    <w:p w:rsidR="0008768E" w:rsidRDefault="0008768E">
      <w:pPr>
        <w:pStyle w:val="Style10"/>
        <w:widowControl/>
        <w:spacing w:line="211" w:lineRule="exact"/>
        <w:ind w:firstLine="490"/>
        <w:rPr>
          <w:rStyle w:val="FontStyle101"/>
        </w:rPr>
      </w:pPr>
      <w:r>
        <w:rPr>
          <w:rStyle w:val="FontStyle101"/>
        </w:rPr>
        <w:t>Нерастворенные вещества в сточных водах в зависимости от плотно</w:t>
      </w:r>
      <w:r>
        <w:rPr>
          <w:rStyle w:val="FontStyle101"/>
        </w:rPr>
        <w:softHyphen/>
        <w:t>сти и размеров частиц, а также скорости потока жидкости могут находить</w:t>
      </w:r>
      <w:r>
        <w:rPr>
          <w:rStyle w:val="FontStyle101"/>
        </w:rPr>
        <w:softHyphen/>
        <w:t>ся во взвешенном состоянии, волочиться по дну в виде осадков (крупный песок и др.) или всплывать на поверхность потока (жиры, кусочки древе</w:t>
      </w:r>
      <w:r>
        <w:rPr>
          <w:rStyle w:val="FontStyle101"/>
        </w:rPr>
        <w:softHyphen/>
        <w:t>сины и др.).</w:t>
      </w:r>
    </w:p>
    <w:p w:rsidR="0008768E" w:rsidRDefault="0008768E">
      <w:pPr>
        <w:pStyle w:val="Style10"/>
        <w:widowControl/>
        <w:spacing w:before="5" w:line="211" w:lineRule="exact"/>
        <w:ind w:firstLine="485"/>
        <w:rPr>
          <w:rStyle w:val="FontStyle101"/>
        </w:rPr>
      </w:pPr>
      <w:r>
        <w:rPr>
          <w:rStyle w:val="FontStyle101"/>
        </w:rPr>
        <w:t>Общее количество взвешенных веществ в бытовых сточных водах составляет 65 г в 1 сутки на 1 человека, а концентрация загрязнения - в среднем 180...500 мг/л /16/.</w:t>
      </w:r>
    </w:p>
    <w:p w:rsidR="0008768E" w:rsidRDefault="0008768E">
      <w:pPr>
        <w:pStyle w:val="Style10"/>
        <w:widowControl/>
        <w:spacing w:line="211" w:lineRule="exact"/>
        <w:ind w:firstLine="475"/>
        <w:rPr>
          <w:rStyle w:val="FontStyle101"/>
        </w:rPr>
      </w:pPr>
      <w:r>
        <w:rPr>
          <w:rStyle w:val="FontStyle101"/>
        </w:rPr>
        <w:t>Степень загрязненности сточных вод и воды водоемов органически</w:t>
      </w:r>
      <w:r>
        <w:rPr>
          <w:rStyle w:val="FontStyle101"/>
        </w:rPr>
        <w:softHyphen/>
        <w:t xml:space="preserve">ми веществами можно установить по количеству кислорода, расходуемого на </w:t>
      </w:r>
      <w:r>
        <w:rPr>
          <w:rStyle w:val="FontStyle103"/>
        </w:rPr>
        <w:t xml:space="preserve">биохимическое окисление </w:t>
      </w:r>
      <w:r>
        <w:rPr>
          <w:rStyle w:val="FontStyle101"/>
        </w:rPr>
        <w:t>(в присутствии аэробных микроорганизмов) этих веществ за определенный интервал времени. Биохимическую потреб</w:t>
      </w:r>
      <w:r>
        <w:rPr>
          <w:rStyle w:val="FontStyle101"/>
        </w:rPr>
        <w:softHyphen/>
        <w:t>ность в кислороде (БПК) обычно определяют за 5 или 20 сут. (БПК</w:t>
      </w:r>
      <w:r>
        <w:rPr>
          <w:rStyle w:val="FontStyle101"/>
          <w:vertAlign w:val="subscript"/>
        </w:rPr>
        <w:t>5</w:t>
      </w:r>
      <w:r>
        <w:rPr>
          <w:rStyle w:val="FontStyle101"/>
        </w:rPr>
        <w:t xml:space="preserve"> и Б</w:t>
      </w:r>
      <w:r w:rsidR="0006358D">
        <w:rPr>
          <w:rStyle w:val="FontStyle101"/>
        </w:rPr>
        <w:t>П</w:t>
      </w:r>
      <w:r>
        <w:rPr>
          <w:rStyle w:val="FontStyle101"/>
        </w:rPr>
        <w:t>К</w:t>
      </w:r>
      <w:r w:rsidR="0006358D" w:rsidRPr="0006358D">
        <w:rPr>
          <w:rStyle w:val="FontStyle101"/>
          <w:vertAlign w:val="subscript"/>
        </w:rPr>
        <w:t>20</w:t>
      </w:r>
      <w:r>
        <w:rPr>
          <w:rStyle w:val="FontStyle101"/>
        </w:rPr>
        <w:t>), для бытовых сточных вод БПК</w:t>
      </w:r>
      <w:r>
        <w:rPr>
          <w:rStyle w:val="FontStyle101"/>
          <w:vertAlign w:val="subscript"/>
        </w:rPr>
        <w:t>5</w:t>
      </w:r>
      <w:r>
        <w:rPr>
          <w:rStyle w:val="FontStyle101"/>
        </w:rPr>
        <w:t xml:space="preserve"> = 0,87 БПК</w:t>
      </w:r>
      <w:r>
        <w:rPr>
          <w:rStyle w:val="FontStyle101"/>
          <w:vertAlign w:val="subscript"/>
        </w:rPr>
        <w:t>2</w:t>
      </w:r>
      <w:r w:rsidR="0006358D" w:rsidRPr="0006358D">
        <w:rPr>
          <w:rStyle w:val="FontStyle101"/>
          <w:vertAlign w:val="subscript"/>
        </w:rPr>
        <w:t>0</w:t>
      </w:r>
      <w:r w:rsidR="0006358D">
        <w:rPr>
          <w:rStyle w:val="FontStyle101"/>
        </w:rPr>
        <w:t>.</w:t>
      </w:r>
      <w:r>
        <w:rPr>
          <w:rStyle w:val="FontStyle101"/>
        </w:rPr>
        <w:t xml:space="preserve"> Полное значение БПК должно определяться за 50... 100 сут. Однако по величине оно незна</w:t>
      </w:r>
      <w:r>
        <w:rPr>
          <w:rStyle w:val="FontStyle101"/>
        </w:rPr>
        <w:softHyphen/>
        <w:t>чительно превышает БПК</w:t>
      </w:r>
      <w:r>
        <w:rPr>
          <w:rStyle w:val="FontStyle101"/>
          <w:vertAlign w:val="subscript"/>
        </w:rPr>
        <w:t>2</w:t>
      </w:r>
      <w:r w:rsidR="0006358D">
        <w:rPr>
          <w:rStyle w:val="FontStyle101"/>
          <w:vertAlign w:val="subscript"/>
        </w:rPr>
        <w:t>0</w:t>
      </w:r>
      <w:r>
        <w:rPr>
          <w:rStyle w:val="FontStyle101"/>
        </w:rPr>
        <w:t xml:space="preserve"> (на 1...2 %), поэтому на практике можно при</w:t>
      </w:r>
      <w:r>
        <w:rPr>
          <w:rStyle w:val="FontStyle101"/>
        </w:rPr>
        <w:softHyphen/>
        <w:t>нимать БПК</w:t>
      </w:r>
      <w:r>
        <w:rPr>
          <w:rStyle w:val="FontStyle101"/>
          <w:vertAlign w:val="subscript"/>
        </w:rPr>
        <w:t>П0Л</w:t>
      </w:r>
      <w:r w:rsidR="0006358D">
        <w:rPr>
          <w:rStyle w:val="FontStyle101"/>
          <w:vertAlign w:val="subscript"/>
        </w:rPr>
        <w:t>Н</w:t>
      </w:r>
      <w:r>
        <w:rPr>
          <w:rStyle w:val="FontStyle101"/>
        </w:rPr>
        <w:t xml:space="preserve"> = БПК</w:t>
      </w:r>
      <w:r>
        <w:rPr>
          <w:rStyle w:val="FontStyle101"/>
          <w:vertAlign w:val="subscript"/>
        </w:rPr>
        <w:t>2</w:t>
      </w:r>
      <w:r w:rsidR="0006358D" w:rsidRPr="0006358D">
        <w:rPr>
          <w:rStyle w:val="FontStyle101"/>
          <w:vertAlign w:val="subscript"/>
        </w:rPr>
        <w:t>0</w:t>
      </w:r>
      <w:r>
        <w:rPr>
          <w:rStyle w:val="FontStyle101"/>
        </w:rPr>
        <w:t>. От одного человека за сутки поступает с бытовы</w:t>
      </w:r>
      <w:r>
        <w:rPr>
          <w:rStyle w:val="FontStyle101"/>
        </w:rPr>
        <w:softHyphen/>
        <w:t>ми сточными водами 75 г органических загрязнений по БПК</w:t>
      </w:r>
      <w:r w:rsidR="0006358D">
        <w:rPr>
          <w:rStyle w:val="FontStyle101"/>
          <w:vertAlign w:val="subscript"/>
        </w:rPr>
        <w:t>ПОЛН</w:t>
      </w:r>
      <w:r>
        <w:rPr>
          <w:rStyle w:val="FontStyle101"/>
        </w:rPr>
        <w:t>. В освет</w:t>
      </w:r>
      <w:r>
        <w:rPr>
          <w:rStyle w:val="FontStyle101"/>
        </w:rPr>
        <w:softHyphen/>
        <w:t>ленной воде (после отстаивания) БПК</w:t>
      </w:r>
      <w:r>
        <w:rPr>
          <w:rStyle w:val="FontStyle101"/>
          <w:vertAlign w:val="subscript"/>
        </w:rPr>
        <w:t>П0ЛН</w:t>
      </w:r>
      <w:r>
        <w:rPr>
          <w:rStyle w:val="FontStyle101"/>
        </w:rPr>
        <w:t xml:space="preserve"> = 40 г/сут. на 1 человека, поль</w:t>
      </w:r>
      <w:r>
        <w:rPr>
          <w:rStyle w:val="FontStyle101"/>
        </w:rPr>
        <w:softHyphen/>
        <w:t>зующегося канализацией. Концентрация органических загрязнений в неосветленных бытовых сточных водах по БПК</w:t>
      </w:r>
      <w:r w:rsidR="0006358D" w:rsidRPr="0006358D">
        <w:rPr>
          <w:rStyle w:val="FontStyle101"/>
          <w:vertAlign w:val="subscript"/>
        </w:rPr>
        <w:t>20</w:t>
      </w:r>
      <w:r>
        <w:rPr>
          <w:rStyle w:val="FontStyle101"/>
        </w:rPr>
        <w:t xml:space="preserve"> в зависимости от нормы водоотведения в среднем составляет 200...600 мг/л.</w:t>
      </w:r>
    </w:p>
    <w:p w:rsidR="0008768E" w:rsidRDefault="0008768E">
      <w:pPr>
        <w:pStyle w:val="Style10"/>
        <w:widowControl/>
        <w:spacing w:line="211" w:lineRule="exact"/>
        <w:ind w:firstLine="490"/>
        <w:rPr>
          <w:rStyle w:val="FontStyle101"/>
        </w:rPr>
      </w:pPr>
      <w:r>
        <w:rPr>
          <w:rStyle w:val="FontStyle101"/>
        </w:rPr>
        <w:t>Часть органических загрязнений не поддается окислению биохими</w:t>
      </w:r>
      <w:r>
        <w:rPr>
          <w:rStyle w:val="FontStyle101"/>
        </w:rPr>
        <w:softHyphen/>
        <w:t>ческим методом и для определения полного количества кислорода, необ</w:t>
      </w:r>
      <w:r>
        <w:rPr>
          <w:rStyle w:val="FontStyle101"/>
        </w:rPr>
        <w:softHyphen/>
        <w:t>ходимого для окисления всех органических загрязнений сточных вод, применяют химические методы окисления и получают химическую по</w:t>
      </w:r>
      <w:r>
        <w:rPr>
          <w:rStyle w:val="FontStyle101"/>
        </w:rPr>
        <w:softHyphen/>
        <w:t>требность в кислороде (ХПК).</w:t>
      </w:r>
    </w:p>
    <w:p w:rsidR="0008768E" w:rsidRDefault="0008768E">
      <w:pPr>
        <w:pStyle w:val="Style10"/>
        <w:widowControl/>
        <w:spacing w:line="211" w:lineRule="exact"/>
        <w:ind w:firstLine="490"/>
        <w:rPr>
          <w:rStyle w:val="FontStyle101"/>
        </w:rPr>
        <w:sectPr w:rsidR="0008768E" w:rsidSect="0006358D">
          <w:pgSz w:w="8391" w:h="11907" w:code="11"/>
          <w:pgMar w:top="1134" w:right="1161" w:bottom="720" w:left="1276" w:header="720" w:footer="720" w:gutter="0"/>
          <w:cols w:space="60"/>
          <w:noEndnote/>
        </w:sectPr>
      </w:pPr>
    </w:p>
    <w:p w:rsidR="0008768E" w:rsidRDefault="0008768E">
      <w:pPr>
        <w:pStyle w:val="Style10"/>
        <w:widowControl/>
        <w:spacing w:line="206" w:lineRule="exact"/>
        <w:ind w:firstLine="480"/>
        <w:rPr>
          <w:rStyle w:val="FontStyle101"/>
        </w:rPr>
      </w:pPr>
      <w:r>
        <w:rPr>
          <w:rStyle w:val="FontStyle101"/>
        </w:rPr>
        <w:lastRenderedPageBreak/>
        <w:t>В дождевых сточных водах концентрация загрязнений по взвешен</w:t>
      </w:r>
      <w:r>
        <w:rPr>
          <w:rStyle w:val="FontStyle101"/>
        </w:rPr>
        <w:softHyphen/>
        <w:t xml:space="preserve">ным веществам и </w:t>
      </w:r>
      <w:r w:rsidR="0006358D">
        <w:rPr>
          <w:rStyle w:val="FontStyle101"/>
        </w:rPr>
        <w:t>БПК</w:t>
      </w:r>
      <w:r w:rsidR="0006358D">
        <w:rPr>
          <w:rStyle w:val="FontStyle101"/>
          <w:vertAlign w:val="subscript"/>
        </w:rPr>
        <w:t>П0</w:t>
      </w:r>
      <w:r w:rsidR="0006358D" w:rsidRPr="0006358D">
        <w:rPr>
          <w:rStyle w:val="FontStyle101"/>
          <w:vertAlign w:val="subscript"/>
        </w:rPr>
        <w:t>Л</w:t>
      </w:r>
      <w:r w:rsidR="0006358D">
        <w:rPr>
          <w:rStyle w:val="FontStyle101"/>
          <w:vertAlign w:val="subscript"/>
        </w:rPr>
        <w:t>Н</w:t>
      </w:r>
      <w:r>
        <w:rPr>
          <w:rStyle w:val="FontStyle117"/>
        </w:rPr>
        <w:t xml:space="preserve"> </w:t>
      </w:r>
      <w:r>
        <w:rPr>
          <w:rStyle w:val="FontStyle101"/>
        </w:rPr>
        <w:t>может колебаться в широких диапазонах в зави</w:t>
      </w:r>
      <w:r>
        <w:rPr>
          <w:rStyle w:val="FontStyle101"/>
        </w:rPr>
        <w:softHyphen/>
        <w:t>симости от санитарного состояния и степени благоустройства территории, интенсивности движения транспорта, загрязненности воздушного бассейна и других факторов. Ориентировочно можно принимать загрязненность до</w:t>
      </w:r>
      <w:r>
        <w:rPr>
          <w:rStyle w:val="FontStyle101"/>
        </w:rPr>
        <w:softHyphen/>
        <w:t>ждевых вод в 5... 10 раз меньше по БПК</w:t>
      </w:r>
      <w:r>
        <w:rPr>
          <w:rStyle w:val="FontStyle101"/>
          <w:vertAlign w:val="subscript"/>
        </w:rPr>
        <w:t>П0</w:t>
      </w:r>
      <w:r w:rsidR="0006358D" w:rsidRPr="0006358D">
        <w:rPr>
          <w:rStyle w:val="FontStyle101"/>
          <w:vertAlign w:val="subscript"/>
        </w:rPr>
        <w:t>Л</w:t>
      </w:r>
      <w:r>
        <w:rPr>
          <w:rStyle w:val="FontStyle101"/>
          <w:vertAlign w:val="subscript"/>
        </w:rPr>
        <w:t>Н</w:t>
      </w:r>
      <w:r>
        <w:rPr>
          <w:rStyle w:val="FontStyle101"/>
        </w:rPr>
        <w:t xml:space="preserve"> и в 2...3 раза больше по взве</w:t>
      </w:r>
      <w:r>
        <w:rPr>
          <w:rStyle w:val="FontStyle101"/>
        </w:rPr>
        <w:softHyphen/>
        <w:t>шенным веществам, чем в бытовых сточных водах.</w:t>
      </w:r>
    </w:p>
    <w:p w:rsidR="0008768E" w:rsidRPr="0006358D" w:rsidRDefault="0008768E">
      <w:pPr>
        <w:pStyle w:val="Style7"/>
        <w:widowControl/>
        <w:spacing w:before="221" w:line="240" w:lineRule="auto"/>
        <w:rPr>
          <w:rStyle w:val="FontStyle101"/>
          <w:b/>
        </w:rPr>
      </w:pPr>
      <w:r w:rsidRPr="0006358D">
        <w:rPr>
          <w:rStyle w:val="FontStyle100"/>
          <w:b/>
        </w:rPr>
        <w:t xml:space="preserve">3.2. </w:t>
      </w:r>
      <w:r w:rsidRPr="0006358D">
        <w:rPr>
          <w:rStyle w:val="FontStyle101"/>
          <w:b/>
        </w:rPr>
        <w:t>СИСТЕМЫ И СХЕМЫ КАНАЛИЗАЦИИ</w:t>
      </w:r>
    </w:p>
    <w:p w:rsidR="0008768E" w:rsidRDefault="0008768E">
      <w:pPr>
        <w:pStyle w:val="Style10"/>
        <w:widowControl/>
        <w:spacing w:before="86" w:line="211" w:lineRule="exact"/>
        <w:rPr>
          <w:rStyle w:val="FontStyle101"/>
        </w:rPr>
      </w:pPr>
      <w:r>
        <w:rPr>
          <w:rStyle w:val="FontStyle101"/>
        </w:rPr>
        <w:t>Отвод сточных вод за пределы населенных мест и промышленных предприятий осуществляется по трубам и каналам, как правило, самоте</w:t>
      </w:r>
      <w:r>
        <w:rPr>
          <w:rStyle w:val="FontStyle101"/>
        </w:rPr>
        <w:softHyphen/>
        <w:t>ком. Насосные станции для перекачки сточных вод устраивают перед очи</w:t>
      </w:r>
      <w:r>
        <w:rPr>
          <w:rStyle w:val="FontStyle101"/>
        </w:rPr>
        <w:softHyphen/>
        <w:t>стными сооружениями или на отдельных участках сети с целью уменьше</w:t>
      </w:r>
      <w:r>
        <w:rPr>
          <w:rStyle w:val="FontStyle101"/>
        </w:rPr>
        <w:softHyphen/>
        <w:t>ния глубины заложения самотечных трубопроводов.</w:t>
      </w:r>
    </w:p>
    <w:p w:rsidR="0008768E" w:rsidRDefault="0008768E">
      <w:pPr>
        <w:pStyle w:val="Style10"/>
        <w:widowControl/>
        <w:spacing w:line="211" w:lineRule="exact"/>
        <w:ind w:firstLine="485"/>
        <w:rPr>
          <w:rStyle w:val="FontStyle101"/>
        </w:rPr>
      </w:pPr>
      <w:r>
        <w:rPr>
          <w:rStyle w:val="FontStyle101"/>
        </w:rPr>
        <w:t>В современных городах для удаления сточных вод за пределы их территорий устраивают различные системы централизованной канализа</w:t>
      </w:r>
      <w:r>
        <w:rPr>
          <w:rStyle w:val="FontStyle101"/>
        </w:rPr>
        <w:softHyphen/>
        <w:t>ции. В зависимости от того, какие категории сточных вод отводит канали</w:t>
      </w:r>
      <w:r>
        <w:rPr>
          <w:rStyle w:val="FontStyle101"/>
        </w:rPr>
        <w:softHyphen/>
        <w:t>зационная система, различают следующие системы канализации.</w:t>
      </w:r>
    </w:p>
    <w:p w:rsidR="0008768E" w:rsidRDefault="0008768E">
      <w:pPr>
        <w:pStyle w:val="Style10"/>
        <w:widowControl/>
        <w:spacing w:line="211" w:lineRule="exact"/>
        <w:ind w:firstLine="485"/>
        <w:rPr>
          <w:rStyle w:val="FontStyle101"/>
        </w:rPr>
      </w:pPr>
      <w:r>
        <w:rPr>
          <w:rStyle w:val="FontStyle103"/>
        </w:rPr>
        <w:t xml:space="preserve">Общесплавная система канализации - </w:t>
      </w:r>
      <w:r>
        <w:rPr>
          <w:rStyle w:val="FontStyle101"/>
        </w:rPr>
        <w:t>это система, при которой по одной подземкой сети труб и каналов отводятся сточные воды всех катего</w:t>
      </w:r>
      <w:r>
        <w:rPr>
          <w:rStyle w:val="FontStyle101"/>
        </w:rPr>
        <w:softHyphen/>
        <w:t>рий (бытовые, производственные и атмосферные) за пределы населенных мест (рис. 3.1, а). Коллекторы общесплавной канализации имеют большие сечения, в результате чего их строительство требует больших единовре</w:t>
      </w:r>
      <w:r>
        <w:rPr>
          <w:rStyle w:val="FontStyle101"/>
        </w:rPr>
        <w:softHyphen/>
        <w:t>менных капиталовложений.</w:t>
      </w:r>
    </w:p>
    <w:p w:rsidR="0008768E" w:rsidRDefault="0008768E">
      <w:pPr>
        <w:pStyle w:val="Style10"/>
        <w:widowControl/>
        <w:spacing w:line="211" w:lineRule="exact"/>
        <w:ind w:firstLine="475"/>
        <w:rPr>
          <w:rStyle w:val="FontStyle101"/>
        </w:rPr>
      </w:pPr>
      <w:r>
        <w:rPr>
          <w:rStyle w:val="FontStyle101"/>
        </w:rPr>
        <w:t>С целью уменьшения диаметров труб сети, объемов очистных со</w:t>
      </w:r>
      <w:r>
        <w:rPr>
          <w:rStyle w:val="FontStyle101"/>
        </w:rPr>
        <w:softHyphen/>
        <w:t>оружений и мощностей насосных станций на главных коллекторах преду</w:t>
      </w:r>
      <w:r>
        <w:rPr>
          <w:rStyle w:val="FontStyle101"/>
        </w:rPr>
        <w:softHyphen/>
        <w:t>сматривают камеры с ливнеспусками и ливнеотводами, через которые часть дождевых вод в смеси с другими сточными водами сбрасывается без очистки в водоемы во время сильных (интенсивных) дождей. При устрой</w:t>
      </w:r>
      <w:r>
        <w:rPr>
          <w:rStyle w:val="FontStyle101"/>
        </w:rPr>
        <w:softHyphen/>
        <w:t>стве общесплавной системы канализации все сточные воды в сухую пого</w:t>
      </w:r>
      <w:r>
        <w:rPr>
          <w:rStyle w:val="FontStyle101"/>
        </w:rPr>
        <w:softHyphen/>
        <w:t>ду и часть их в период дождей поступают на очистные сооружения и после требуемой очистки выпускаются в водоем.</w:t>
      </w:r>
    </w:p>
    <w:p w:rsidR="0008768E" w:rsidRDefault="0008768E">
      <w:pPr>
        <w:pStyle w:val="Style10"/>
        <w:widowControl/>
        <w:spacing w:line="211" w:lineRule="exact"/>
        <w:ind w:firstLine="475"/>
        <w:rPr>
          <w:rStyle w:val="FontStyle101"/>
        </w:rPr>
      </w:pPr>
      <w:r>
        <w:rPr>
          <w:rStyle w:val="FontStyle101"/>
        </w:rPr>
        <w:t>Общесплавные системы канализации по санитарным показателям в настоящее время для населенных мест не проектируются. Их можно при</w:t>
      </w:r>
      <w:r>
        <w:rPr>
          <w:rStyle w:val="FontStyle101"/>
        </w:rPr>
        <w:softHyphen/>
        <w:t>менять в тех случаях, когда будет предусмотрена очистка и обеззаражива</w:t>
      </w:r>
      <w:r>
        <w:rPr>
          <w:rStyle w:val="FontStyle101"/>
        </w:rPr>
        <w:softHyphen/>
        <w:t>ние смеси сточных вод, отводимых на сброс в водоемы через ливнеспуски.</w:t>
      </w:r>
    </w:p>
    <w:p w:rsidR="0008768E" w:rsidRDefault="0008768E" w:rsidP="0006358D">
      <w:pPr>
        <w:pStyle w:val="Style10"/>
        <w:widowControl/>
        <w:spacing w:line="211" w:lineRule="exact"/>
        <w:ind w:firstLine="480"/>
        <w:rPr>
          <w:rStyle w:val="FontStyle101"/>
        </w:rPr>
        <w:sectPr w:rsidR="0008768E" w:rsidSect="0006358D">
          <w:pgSz w:w="8391" w:h="11907" w:code="11"/>
          <w:pgMar w:top="1134" w:right="1161" w:bottom="720" w:left="1276" w:header="720" w:footer="720" w:gutter="0"/>
          <w:cols w:space="60"/>
          <w:noEndnote/>
        </w:sectPr>
      </w:pPr>
      <w:r>
        <w:rPr>
          <w:rStyle w:val="FontStyle103"/>
        </w:rPr>
        <w:t xml:space="preserve">Раздельная система канализации </w:t>
      </w:r>
      <w:r>
        <w:rPr>
          <w:rStyle w:val="FontStyle101"/>
        </w:rPr>
        <w:t>может быть полной и неполной. При полной раздельной системе (рис. 3.1, б) прокладывают две самостоя</w:t>
      </w:r>
      <w:r>
        <w:rPr>
          <w:rStyle w:val="FontStyle101"/>
        </w:rPr>
        <w:softHyphen/>
        <w:t>тельные подземные сети труб и каналов, из которых одна служит для отве</w:t>
      </w:r>
      <w:r>
        <w:rPr>
          <w:rStyle w:val="FontStyle101"/>
        </w:rPr>
        <w:softHyphen/>
        <w:t>дения бытовых и загрязненных производственных сточных вод, а вторая -</w:t>
      </w:r>
      <w:r w:rsidR="0006358D">
        <w:rPr>
          <w:rStyle w:val="FontStyle101"/>
        </w:rPr>
        <w:t xml:space="preserve"> </w:t>
      </w:r>
      <w:r>
        <w:rPr>
          <w:rStyle w:val="FontStyle101"/>
        </w:rPr>
        <w:t xml:space="preserve">для отведения дождевых и малозагрязненных производственных сточных вод. Первая сеть называется </w:t>
      </w:r>
      <w:r>
        <w:rPr>
          <w:rStyle w:val="FontStyle103"/>
        </w:rPr>
        <w:t xml:space="preserve">производственно-бытовой </w:t>
      </w:r>
      <w:r>
        <w:rPr>
          <w:rStyle w:val="FontStyle101"/>
        </w:rPr>
        <w:t>или бытовой, а</w:t>
      </w:r>
    </w:p>
    <w:p w:rsidR="0008768E" w:rsidRDefault="0008768E">
      <w:pPr>
        <w:pStyle w:val="Style10"/>
        <w:widowControl/>
        <w:spacing w:line="206" w:lineRule="exact"/>
        <w:ind w:firstLine="0"/>
        <w:rPr>
          <w:rStyle w:val="FontStyle101"/>
        </w:rPr>
      </w:pPr>
      <w:r>
        <w:rPr>
          <w:rStyle w:val="FontStyle101"/>
        </w:rPr>
        <w:lastRenderedPageBreak/>
        <w:t xml:space="preserve">вторая - </w:t>
      </w:r>
      <w:r>
        <w:rPr>
          <w:rStyle w:val="FontStyle103"/>
        </w:rPr>
        <w:t xml:space="preserve">дождевой. </w:t>
      </w:r>
      <w:r>
        <w:rPr>
          <w:rStyle w:val="FontStyle101"/>
        </w:rPr>
        <w:t>По бытовой сети сточные воды поступают на очистные сооружения, расположенные большей частью за пределами населенных мест. Дождевые воды отводятся по другой сети трубопроводов в ближай</w:t>
      </w:r>
      <w:r>
        <w:rPr>
          <w:rStyle w:val="FontStyle101"/>
        </w:rPr>
        <w:softHyphen/>
        <w:t>ший водный поток. В дождевую сеть могут отводиться малозагрязненные производственные сточные воды.</w:t>
      </w:r>
    </w:p>
    <w:p w:rsidR="0008768E" w:rsidRDefault="006C4B87">
      <w:pPr>
        <w:widowControl/>
        <w:spacing w:before="264"/>
        <w:ind w:left="1306" w:right="1090"/>
      </w:pPr>
      <w:r>
        <w:rPr>
          <w:noProof/>
        </w:rPr>
        <w:drawing>
          <wp:inline distT="0" distB="0" distL="0" distR="0">
            <wp:extent cx="2381250" cy="32702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srcRect/>
                    <a:stretch>
                      <a:fillRect/>
                    </a:stretch>
                  </pic:blipFill>
                  <pic:spPr bwMode="auto">
                    <a:xfrm>
                      <a:off x="0" y="0"/>
                      <a:ext cx="2381250" cy="3270250"/>
                    </a:xfrm>
                    <a:prstGeom prst="rect">
                      <a:avLst/>
                    </a:prstGeom>
                    <a:noFill/>
                    <a:ln w="9525">
                      <a:noFill/>
                      <a:miter lim="800000"/>
                      <a:headEnd/>
                      <a:tailEnd/>
                    </a:ln>
                  </pic:spPr>
                </pic:pic>
              </a:graphicData>
            </a:graphic>
          </wp:inline>
        </w:drawing>
      </w:r>
    </w:p>
    <w:p w:rsidR="0008768E" w:rsidRPr="0008768E" w:rsidRDefault="0008768E">
      <w:pPr>
        <w:pStyle w:val="Style43"/>
        <w:widowControl/>
        <w:ind w:left="3274"/>
        <w:jc w:val="both"/>
        <w:rPr>
          <w:rStyle w:val="FontStyle103"/>
          <w:lang w:eastAsia="en-US"/>
        </w:rPr>
      </w:pPr>
      <w:r>
        <w:rPr>
          <w:rStyle w:val="FontStyle103"/>
          <w:lang w:val="en-US" w:eastAsia="en-US"/>
        </w:rPr>
        <w:t>S</w:t>
      </w:r>
    </w:p>
    <w:p w:rsidR="0008768E" w:rsidRDefault="0008768E" w:rsidP="00195FD8">
      <w:pPr>
        <w:pStyle w:val="Style7"/>
        <w:widowControl/>
        <w:spacing w:before="240" w:line="216" w:lineRule="exact"/>
        <w:jc w:val="both"/>
        <w:rPr>
          <w:rStyle w:val="FontStyle101"/>
        </w:rPr>
      </w:pPr>
      <w:r>
        <w:rPr>
          <w:rStyle w:val="FontStyle101"/>
        </w:rPr>
        <w:t xml:space="preserve">Рис. 3.1. Системы канализации: а - общесплавная; </w:t>
      </w:r>
      <w:r>
        <w:rPr>
          <w:rStyle w:val="FontStyle101"/>
          <w:spacing w:val="40"/>
        </w:rPr>
        <w:t>б-</w:t>
      </w:r>
      <w:r>
        <w:rPr>
          <w:rStyle w:val="FontStyle101"/>
        </w:rPr>
        <w:t xml:space="preserve"> полная раздельная; </w:t>
      </w:r>
      <w:r w:rsidR="00195FD8">
        <w:rPr>
          <w:rStyle w:val="FontStyle101"/>
        </w:rPr>
        <w:t xml:space="preserve">    </w:t>
      </w:r>
      <w:r>
        <w:rPr>
          <w:rStyle w:val="FontStyle101"/>
        </w:rPr>
        <w:t xml:space="preserve">в - полураздельная; 1 - производственно-бытовая сеть; 2 - дождевая сеть; </w:t>
      </w:r>
      <w:r w:rsidR="00195FD8">
        <w:rPr>
          <w:rStyle w:val="FontStyle101"/>
        </w:rPr>
        <w:t xml:space="preserve">     </w:t>
      </w:r>
      <w:r>
        <w:rPr>
          <w:rStyle w:val="FontStyle101"/>
        </w:rPr>
        <w:t>3 - общесплавная сеть; ОС - очистные сооружения города; НС - насосные станции; Л - ливнеспуски; РК - разделительные камеры</w:t>
      </w:r>
    </w:p>
    <w:p w:rsidR="0008768E" w:rsidRDefault="0008768E" w:rsidP="00195FD8">
      <w:pPr>
        <w:pStyle w:val="Style10"/>
        <w:widowControl/>
        <w:spacing w:before="106" w:line="211" w:lineRule="exact"/>
        <w:ind w:firstLine="490"/>
        <w:rPr>
          <w:rStyle w:val="FontStyle101"/>
        </w:rPr>
        <w:sectPr w:rsidR="0008768E" w:rsidSect="00195FD8">
          <w:pgSz w:w="8391" w:h="11907" w:code="11"/>
          <w:pgMar w:top="1134" w:right="1161" w:bottom="720" w:left="1276" w:header="720" w:footer="720" w:gutter="0"/>
          <w:cols w:space="60"/>
          <w:noEndnote/>
        </w:sectPr>
      </w:pPr>
      <w:r>
        <w:rPr>
          <w:rStyle w:val="FontStyle101"/>
        </w:rPr>
        <w:t>При раздельной системе бытовая сеть (рис. 3.1,6), которую строят в первую очередь, имеет диаметр труб и каналов значительно меньше, чем дождевая. Обычно расчетные расходы дождевых вод превышают расходы бытовых вод в несколько раз. В том случае, когда при раздельной канали</w:t>
      </w:r>
      <w:r>
        <w:rPr>
          <w:rStyle w:val="FontStyle101"/>
        </w:rPr>
        <w:softHyphen/>
      </w:r>
      <w:r w:rsidR="00195FD8">
        <w:rPr>
          <w:rStyle w:val="FontStyle101"/>
        </w:rPr>
        <w:t>-</w:t>
      </w:r>
    </w:p>
    <w:p w:rsidR="0008768E" w:rsidRDefault="0008768E">
      <w:pPr>
        <w:pStyle w:val="Style10"/>
        <w:widowControl/>
        <w:spacing w:line="211" w:lineRule="exact"/>
        <w:ind w:firstLine="0"/>
        <w:rPr>
          <w:rStyle w:val="FontStyle103"/>
        </w:rPr>
      </w:pPr>
      <w:r>
        <w:rPr>
          <w:rStyle w:val="FontStyle101"/>
        </w:rPr>
        <w:lastRenderedPageBreak/>
        <w:t>зации устраивают только бытовую сеть, а дождевые воды отводят по от</w:t>
      </w:r>
      <w:r>
        <w:rPr>
          <w:rStyle w:val="FontStyle101"/>
        </w:rPr>
        <w:softHyphen/>
        <w:t xml:space="preserve">крытым лоткам и канавам, систему называют </w:t>
      </w:r>
      <w:r>
        <w:rPr>
          <w:rStyle w:val="FontStyle103"/>
        </w:rPr>
        <w:t>неполной раздельной.</w:t>
      </w:r>
    </w:p>
    <w:p w:rsidR="0008768E" w:rsidRDefault="0008768E">
      <w:pPr>
        <w:pStyle w:val="Style10"/>
        <w:widowControl/>
        <w:spacing w:line="211" w:lineRule="exact"/>
        <w:ind w:firstLine="456"/>
        <w:rPr>
          <w:rStyle w:val="FontStyle101"/>
        </w:rPr>
      </w:pPr>
      <w:r>
        <w:rPr>
          <w:rStyle w:val="FontStyle103"/>
        </w:rPr>
        <w:t xml:space="preserve">Полураздельная система </w:t>
      </w:r>
      <w:r>
        <w:rPr>
          <w:rStyle w:val="FontStyle101"/>
        </w:rPr>
        <w:t>канализации (рис. 3.1, в) предусматривает строительство двух раздельных сетей (производственно-бытовой и дожде</w:t>
      </w:r>
      <w:r>
        <w:rPr>
          <w:rStyle w:val="FontStyle101"/>
        </w:rPr>
        <w:softHyphen/>
        <w:t>вой) и перехватывающего общесплавного коллектора, по которому отво</w:t>
      </w:r>
      <w:r>
        <w:rPr>
          <w:rStyle w:val="FontStyle101"/>
        </w:rPr>
        <w:softHyphen/>
        <w:t>дятся на очистку все бытовые производственные и наиболее загрязненная часть дождевых вод. В местах пересечения дождевой сети с перехваты</w:t>
      </w:r>
      <w:r>
        <w:rPr>
          <w:rStyle w:val="FontStyle101"/>
        </w:rPr>
        <w:softHyphen/>
        <w:t>вающим общесплавным коллектором устраивают разделительные камеры, в которых регулируется отведение дождевых вод на сброс в водоемы и на очистку.</w:t>
      </w:r>
    </w:p>
    <w:p w:rsidR="0008768E" w:rsidRDefault="0008768E">
      <w:pPr>
        <w:pStyle w:val="Style10"/>
        <w:widowControl/>
        <w:spacing w:before="10" w:line="211" w:lineRule="exact"/>
        <w:ind w:firstLine="461"/>
        <w:rPr>
          <w:rStyle w:val="FontStyle101"/>
        </w:rPr>
      </w:pPr>
      <w:r>
        <w:rPr>
          <w:rStyle w:val="FontStyle101"/>
        </w:rPr>
        <w:t xml:space="preserve">Для повышения санитарных показателей полной раздельной системы канализации может предусматриваться локальная очистка дождевых вод на выпусках, в водоемы или реконструкция </w:t>
      </w:r>
      <w:r w:rsidR="00195FD8">
        <w:rPr>
          <w:rStyle w:val="FontStyle101"/>
        </w:rPr>
        <w:t>эт</w:t>
      </w:r>
      <w:r>
        <w:rPr>
          <w:rStyle w:val="FontStyle101"/>
        </w:rPr>
        <w:t>ой системы в полураздельную.</w:t>
      </w:r>
    </w:p>
    <w:p w:rsidR="0008768E" w:rsidRDefault="0008768E">
      <w:pPr>
        <w:pStyle w:val="Style10"/>
        <w:widowControl/>
        <w:spacing w:line="211" w:lineRule="exact"/>
        <w:ind w:firstLine="466"/>
        <w:rPr>
          <w:rStyle w:val="FontStyle101"/>
        </w:rPr>
      </w:pPr>
      <w:r>
        <w:rPr>
          <w:rStyle w:val="FontStyle103"/>
        </w:rPr>
        <w:t xml:space="preserve">Комбинированная система канализации </w:t>
      </w:r>
      <w:r>
        <w:rPr>
          <w:rStyle w:val="FontStyle101"/>
        </w:rPr>
        <w:t>допускает устройство в от</w:t>
      </w:r>
      <w:r>
        <w:rPr>
          <w:rStyle w:val="FontStyle101"/>
        </w:rPr>
        <w:softHyphen/>
        <w:t>дельных районах города различных систем канализации. Наиболее полно экологическим требованиям отвечает полураздельная система канализа</w:t>
      </w:r>
      <w:r>
        <w:rPr>
          <w:rStyle w:val="FontStyle101"/>
        </w:rPr>
        <w:softHyphen/>
        <w:t>ции, так как в этом случае загрязненные сточные воды всех категорий уда</w:t>
      </w:r>
      <w:r>
        <w:rPr>
          <w:rStyle w:val="FontStyle101"/>
        </w:rPr>
        <w:softHyphen/>
        <w:t>ляются за пределы населенного места и подвергаются очистке. Однако ка</w:t>
      </w:r>
      <w:r>
        <w:rPr>
          <w:rStyle w:val="FontStyle101"/>
        </w:rPr>
        <w:softHyphen/>
        <w:t>питаловложения на одновременное строительство двух сетей и специаль</w:t>
      </w:r>
      <w:r>
        <w:rPr>
          <w:rStyle w:val="FontStyle101"/>
        </w:rPr>
        <w:softHyphen/>
        <w:t>ных камер велики, поэтому полураздельные системы канализации пока еще не получили широкого распространения.</w:t>
      </w:r>
    </w:p>
    <w:p w:rsidR="0008768E" w:rsidRDefault="0008768E">
      <w:pPr>
        <w:pStyle w:val="Style10"/>
        <w:widowControl/>
        <w:spacing w:line="211" w:lineRule="exact"/>
        <w:ind w:firstLine="466"/>
        <w:rPr>
          <w:rStyle w:val="FontStyle101"/>
        </w:rPr>
      </w:pPr>
      <w:r>
        <w:rPr>
          <w:rStyle w:val="FontStyle101"/>
        </w:rPr>
        <w:t xml:space="preserve">Наиболее распространена в России </w:t>
      </w:r>
      <w:r>
        <w:rPr>
          <w:rStyle w:val="FontStyle103"/>
        </w:rPr>
        <w:t xml:space="preserve">раздельная система канализации. </w:t>
      </w:r>
      <w:r>
        <w:rPr>
          <w:rStyle w:val="FontStyle101"/>
        </w:rPr>
        <w:t>Эта система удовлетворительна в экологическом отношении. Ее экономи</w:t>
      </w:r>
      <w:r>
        <w:rPr>
          <w:rStyle w:val="FontStyle101"/>
        </w:rPr>
        <w:softHyphen/>
        <w:t>ческие преимущества состоят в том, что в первую очередь можно строить бытовую сеть, трубы и каналы которой имеют небольшие диаметры, и следовательно, первоначальные затраты в период строительства будут снижены. Только по мере благоустройства территории объекта проклады</w:t>
      </w:r>
      <w:r>
        <w:rPr>
          <w:rStyle w:val="FontStyle101"/>
        </w:rPr>
        <w:softHyphen/>
        <w:t>вается подземная дождевая сеть. До этого момента, дождевые воды отво</w:t>
      </w:r>
      <w:r>
        <w:rPr>
          <w:rStyle w:val="FontStyle101"/>
        </w:rPr>
        <w:softHyphen/>
        <w:t>дятся так же, как и при неполной раздельной системе канализации, т. е. по лоткам и кюветам.</w:t>
      </w:r>
    </w:p>
    <w:p w:rsidR="0008768E" w:rsidRDefault="0008768E">
      <w:pPr>
        <w:pStyle w:val="Style10"/>
        <w:widowControl/>
        <w:spacing w:line="211" w:lineRule="exact"/>
        <w:ind w:firstLine="461"/>
        <w:rPr>
          <w:rStyle w:val="FontStyle101"/>
        </w:rPr>
      </w:pPr>
      <w:r>
        <w:rPr>
          <w:rStyle w:val="FontStyle101"/>
        </w:rPr>
        <w:t xml:space="preserve">Системы канализации внутри зданий, во дворах или на территории кварталов решаются, исходя из принятой системы наружной канализации. В зависимости от состава сточных вод </w:t>
      </w:r>
      <w:r>
        <w:rPr>
          <w:rStyle w:val="FontStyle103"/>
        </w:rPr>
        <w:t xml:space="preserve">внутреннюю канализацию </w:t>
      </w:r>
      <w:r>
        <w:rPr>
          <w:rStyle w:val="FontStyle101"/>
        </w:rPr>
        <w:t>подраз</w:t>
      </w:r>
      <w:r>
        <w:rPr>
          <w:rStyle w:val="FontStyle101"/>
        </w:rPr>
        <w:softHyphen/>
        <w:t>деляют на следующие виды:</w:t>
      </w:r>
    </w:p>
    <w:p w:rsidR="0008768E" w:rsidRDefault="0008768E" w:rsidP="0008768E">
      <w:pPr>
        <w:pStyle w:val="Style36"/>
        <w:widowControl/>
        <w:numPr>
          <w:ilvl w:val="0"/>
          <w:numId w:val="17"/>
        </w:numPr>
        <w:tabs>
          <w:tab w:val="left" w:pos="581"/>
        </w:tabs>
        <w:spacing w:line="211" w:lineRule="exact"/>
        <w:ind w:firstLine="466"/>
        <w:rPr>
          <w:rStyle w:val="FontStyle103"/>
        </w:rPr>
      </w:pPr>
      <w:r>
        <w:rPr>
          <w:rStyle w:val="FontStyle103"/>
        </w:rPr>
        <w:t xml:space="preserve">хозяйственно-бытовую, </w:t>
      </w:r>
      <w:r>
        <w:rPr>
          <w:rStyle w:val="FontStyle101"/>
        </w:rPr>
        <w:t>служащую для отведения из здания быто</w:t>
      </w:r>
      <w:r>
        <w:rPr>
          <w:rStyle w:val="FontStyle101"/>
        </w:rPr>
        <w:softHyphen/>
        <w:t>вых сточных вод; в нее иногда спускают и производственные воды, если их количество сравнительно невелико, а качество позволяет спускать в эту сеть;</w:t>
      </w:r>
    </w:p>
    <w:p w:rsidR="0008768E" w:rsidRDefault="0008768E" w:rsidP="0008768E">
      <w:pPr>
        <w:pStyle w:val="Style36"/>
        <w:widowControl/>
        <w:numPr>
          <w:ilvl w:val="0"/>
          <w:numId w:val="17"/>
        </w:numPr>
        <w:tabs>
          <w:tab w:val="left" w:pos="581"/>
        </w:tabs>
        <w:spacing w:line="211" w:lineRule="exact"/>
        <w:ind w:firstLine="466"/>
        <w:rPr>
          <w:rStyle w:val="FontStyle103"/>
        </w:rPr>
      </w:pPr>
      <w:r>
        <w:rPr>
          <w:rStyle w:val="FontStyle103"/>
        </w:rPr>
        <w:t xml:space="preserve">производственную, </w:t>
      </w:r>
      <w:r>
        <w:rPr>
          <w:rStyle w:val="FontStyle101"/>
        </w:rPr>
        <w:t>предназначенную для отведения из цехов про</w:t>
      </w:r>
      <w:r>
        <w:rPr>
          <w:rStyle w:val="FontStyle101"/>
        </w:rPr>
        <w:softHyphen/>
        <w:t>изводственных сточных вод;</w:t>
      </w:r>
    </w:p>
    <w:p w:rsidR="0008768E" w:rsidRDefault="0008768E" w:rsidP="0008768E">
      <w:pPr>
        <w:pStyle w:val="Style36"/>
        <w:widowControl/>
        <w:numPr>
          <w:ilvl w:val="0"/>
          <w:numId w:val="17"/>
        </w:numPr>
        <w:tabs>
          <w:tab w:val="left" w:pos="581"/>
        </w:tabs>
        <w:spacing w:line="211" w:lineRule="exact"/>
        <w:ind w:firstLine="466"/>
        <w:rPr>
          <w:rStyle w:val="FontStyle103"/>
        </w:rPr>
        <w:sectPr w:rsidR="0008768E" w:rsidSect="00711289">
          <w:pgSz w:w="8391" w:h="11907" w:code="11"/>
          <w:pgMar w:top="1134" w:right="1020" w:bottom="720" w:left="1276" w:header="720" w:footer="720" w:gutter="0"/>
          <w:cols w:space="60"/>
          <w:noEndnote/>
        </w:sectPr>
      </w:pPr>
    </w:p>
    <w:p w:rsidR="0008768E" w:rsidRDefault="0008768E">
      <w:pPr>
        <w:pStyle w:val="Style10"/>
        <w:widowControl/>
        <w:spacing w:line="211" w:lineRule="exact"/>
        <w:ind w:firstLine="485"/>
        <w:rPr>
          <w:rStyle w:val="FontStyle101"/>
        </w:rPr>
      </w:pPr>
      <w:r>
        <w:rPr>
          <w:rStyle w:val="FontStyle103"/>
        </w:rPr>
        <w:lastRenderedPageBreak/>
        <w:t xml:space="preserve">- дождевую </w:t>
      </w:r>
      <w:r>
        <w:rPr>
          <w:rStyle w:val="FontStyle101"/>
        </w:rPr>
        <w:t>(внутренние водостоки), служащую для отведения дож</w:t>
      </w:r>
      <w:r>
        <w:rPr>
          <w:rStyle w:val="FontStyle101"/>
        </w:rPr>
        <w:softHyphen/>
        <w:t>девых вод с плоских крыш жилых, общественных и производственных зданий.</w:t>
      </w:r>
    </w:p>
    <w:p w:rsidR="0008768E" w:rsidRDefault="0008768E">
      <w:pPr>
        <w:pStyle w:val="Style10"/>
        <w:widowControl/>
        <w:spacing w:line="211" w:lineRule="exact"/>
        <w:ind w:firstLine="480"/>
        <w:rPr>
          <w:rStyle w:val="FontStyle101"/>
        </w:rPr>
      </w:pPr>
      <w:r>
        <w:rPr>
          <w:rStyle w:val="FontStyle101"/>
        </w:rPr>
        <w:t>Внутренняя хозяйственно-бытовая канализация (рис. 3.2) состоит из приемников сточных вод 1 (унитазов, раковин, ванн, моек и пр.); отводных линий 2 к стоякам; стояков 3 с ревизиями 6; сборных отводных линий 4, к которым присоединяются стояки, и выпусков 5. Стояки оканчиваются вы</w:t>
      </w:r>
      <w:r>
        <w:rPr>
          <w:rStyle w:val="FontStyle101"/>
        </w:rPr>
        <w:softHyphen/>
        <w:t>тяжной (вентиляционной) трубой 8. Для очистки возможных мест засоре</w:t>
      </w:r>
      <w:r>
        <w:rPr>
          <w:rStyle w:val="FontStyle101"/>
        </w:rPr>
        <w:softHyphen/>
        <w:t>ния устанавливаются прочистки 7. Для предотвращения попадания в по</w:t>
      </w:r>
      <w:r>
        <w:rPr>
          <w:rStyle w:val="FontStyle101"/>
        </w:rPr>
        <w:softHyphen/>
        <w:t>мещения газов с неприятным запахом, под приемниками сточных вод ус</w:t>
      </w:r>
      <w:r>
        <w:rPr>
          <w:rStyle w:val="FontStyle101"/>
        </w:rPr>
        <w:softHyphen/>
        <w:t>танавливаются гидравлические затворы (сифоны) или они предусматрива</w:t>
      </w:r>
      <w:r>
        <w:rPr>
          <w:rStyle w:val="FontStyle101"/>
        </w:rPr>
        <w:softHyphen/>
        <w:t>ются в конструкции приборов (унитаз, трап).</w:t>
      </w:r>
    </w:p>
    <w:p w:rsidR="0008768E" w:rsidRPr="00195FD8" w:rsidRDefault="0008768E">
      <w:pPr>
        <w:pStyle w:val="Style7"/>
        <w:widowControl/>
        <w:spacing w:before="216" w:line="216" w:lineRule="exact"/>
        <w:ind w:left="317"/>
        <w:rPr>
          <w:rStyle w:val="FontStyle101"/>
          <w:b/>
        </w:rPr>
      </w:pPr>
      <w:r w:rsidRPr="00195FD8">
        <w:rPr>
          <w:rStyle w:val="FontStyle100"/>
          <w:b/>
        </w:rPr>
        <w:t xml:space="preserve">3.3. </w:t>
      </w:r>
      <w:r w:rsidRPr="00195FD8">
        <w:rPr>
          <w:rStyle w:val="FontStyle101"/>
          <w:b/>
        </w:rPr>
        <w:t>НОРМЫ И РЕЖИМ ВОДООТВЕДЕНИЯ. ОПРЕДЕЛЕНИЕ РАСЧЕТНЫХ РАСХОДОВ</w:t>
      </w:r>
    </w:p>
    <w:p w:rsidR="0008768E" w:rsidRDefault="0008768E">
      <w:pPr>
        <w:pStyle w:val="Style10"/>
        <w:widowControl/>
        <w:spacing w:before="96" w:line="221" w:lineRule="exact"/>
        <w:ind w:firstLine="490"/>
        <w:rPr>
          <w:rStyle w:val="FontStyle101"/>
        </w:rPr>
      </w:pPr>
      <w:r>
        <w:rPr>
          <w:rStyle w:val="FontStyle101"/>
        </w:rPr>
        <w:t>Для определения расчетных расходов необходимо знать количество жителей, проживающих в населенных местах, норму водоотведения и ре</w:t>
      </w:r>
      <w:r>
        <w:rPr>
          <w:rStyle w:val="FontStyle101"/>
        </w:rPr>
        <w:softHyphen/>
        <w:t>жим поступления сточных вод в сеть.</w:t>
      </w:r>
    </w:p>
    <w:p w:rsidR="0008768E" w:rsidRDefault="0008768E">
      <w:pPr>
        <w:pStyle w:val="Style10"/>
        <w:widowControl/>
        <w:spacing w:line="221" w:lineRule="exact"/>
        <w:ind w:firstLine="485"/>
        <w:rPr>
          <w:rStyle w:val="FontStyle101"/>
        </w:rPr>
      </w:pPr>
      <w:r>
        <w:rPr>
          <w:rStyle w:val="FontStyle101"/>
        </w:rPr>
        <w:t>Нормы водоотведения для населенных мест принимают равными нормам водопотребления - от 125 до 350 л/сут</w:t>
      </w:r>
      <w:r w:rsidR="00195FD8">
        <w:rPr>
          <w:rStyle w:val="FontStyle101"/>
        </w:rPr>
        <w:t>.</w:t>
      </w:r>
      <w:r>
        <w:rPr>
          <w:rStyle w:val="FontStyle101"/>
        </w:rPr>
        <w:t xml:space="preserve"> на одного жителя, в зависи</w:t>
      </w:r>
      <w:r>
        <w:rPr>
          <w:rStyle w:val="FontStyle101"/>
        </w:rPr>
        <w:softHyphen/>
        <w:t>мости от степени благоустройства зданий. Ранее уже говорилось о нерав</w:t>
      </w:r>
      <w:r>
        <w:rPr>
          <w:rStyle w:val="FontStyle101"/>
        </w:rPr>
        <w:softHyphen/>
        <w:t>номерности потребления воды. В связи с этим существует и неравномер</w:t>
      </w:r>
      <w:r>
        <w:rPr>
          <w:rStyle w:val="FontStyle101"/>
        </w:rPr>
        <w:softHyphen/>
        <w:t xml:space="preserve">ность ее отведения. Понятия о </w:t>
      </w:r>
      <w:r>
        <w:rPr>
          <w:rStyle w:val="FontStyle103"/>
        </w:rPr>
        <w:t>коэффициентах часовой К</w:t>
      </w:r>
      <w:r>
        <w:rPr>
          <w:rStyle w:val="FontStyle103"/>
          <w:vertAlign w:val="subscript"/>
        </w:rPr>
        <w:t>ч</w:t>
      </w:r>
      <w:r>
        <w:rPr>
          <w:rStyle w:val="FontStyle103"/>
        </w:rPr>
        <w:t xml:space="preserve"> </w:t>
      </w:r>
      <w:r>
        <w:rPr>
          <w:rStyle w:val="FontStyle101"/>
        </w:rPr>
        <w:t xml:space="preserve">и </w:t>
      </w:r>
      <w:r>
        <w:rPr>
          <w:rStyle w:val="FontStyle103"/>
        </w:rPr>
        <w:t xml:space="preserve">суточной </w:t>
      </w:r>
      <w:r w:rsidRPr="00195FD8">
        <w:rPr>
          <w:rStyle w:val="FontStyle111"/>
          <w:b w:val="0"/>
        </w:rPr>
        <w:t>К</w:t>
      </w:r>
      <w:r w:rsidRPr="00195FD8">
        <w:rPr>
          <w:rStyle w:val="FontStyle111"/>
          <w:b w:val="0"/>
          <w:vertAlign w:val="subscript"/>
        </w:rPr>
        <w:t>сут</w:t>
      </w:r>
      <w:r>
        <w:rPr>
          <w:rStyle w:val="FontStyle111"/>
        </w:rPr>
        <w:t xml:space="preserve"> </w:t>
      </w:r>
      <w:r>
        <w:rPr>
          <w:rStyle w:val="FontStyle103"/>
        </w:rPr>
        <w:t xml:space="preserve">неравномерности </w:t>
      </w:r>
      <w:r>
        <w:rPr>
          <w:rStyle w:val="FontStyle101"/>
        </w:rPr>
        <w:t>в водопроводе и канализации аналогичны. Однако их численные значения будут различными, что связано с условиями дви</w:t>
      </w:r>
      <w:r>
        <w:rPr>
          <w:rStyle w:val="FontStyle101"/>
        </w:rPr>
        <w:softHyphen/>
        <w:t>жения жидкости и дополнительным поступлением воды в канализацион</w:t>
      </w:r>
      <w:r>
        <w:rPr>
          <w:rStyle w:val="FontStyle101"/>
        </w:rPr>
        <w:softHyphen/>
        <w:t>ную сеть от сетей центрального горячего водоснабжения и др.</w:t>
      </w:r>
    </w:p>
    <w:p w:rsidR="0008768E" w:rsidRDefault="0008768E">
      <w:pPr>
        <w:pStyle w:val="Style10"/>
        <w:widowControl/>
        <w:spacing w:before="10" w:line="221" w:lineRule="exact"/>
        <w:ind w:firstLine="494"/>
        <w:rPr>
          <w:rStyle w:val="FontStyle101"/>
        </w:rPr>
      </w:pPr>
      <w:r>
        <w:rPr>
          <w:rStyle w:val="FontStyle101"/>
        </w:rPr>
        <w:t xml:space="preserve">Различают коэффициенты общей максимальной </w:t>
      </w:r>
      <w:r>
        <w:rPr>
          <w:rStyle w:val="FontStyle103"/>
          <w:lang w:val="en-US"/>
        </w:rPr>
        <w:t>K</w:t>
      </w:r>
      <w:r>
        <w:rPr>
          <w:rStyle w:val="FontStyle103"/>
          <w:vertAlign w:val="subscript"/>
          <w:lang w:val="en-US"/>
        </w:rPr>
        <w:t>ge</w:t>
      </w:r>
      <w:r w:rsidR="00195FD8" w:rsidRPr="00195FD8">
        <w:rPr>
          <w:rStyle w:val="FontStyle103"/>
          <w:vertAlign w:val="subscript"/>
        </w:rPr>
        <w:t>п</w:t>
      </w:r>
      <w:r w:rsidRPr="0008768E">
        <w:rPr>
          <w:rStyle w:val="FontStyle103"/>
        </w:rPr>
        <w:t>.</w:t>
      </w:r>
      <w:r>
        <w:rPr>
          <w:rStyle w:val="FontStyle103"/>
          <w:vertAlign w:val="subscript"/>
          <w:lang w:val="en-US"/>
        </w:rPr>
        <w:t>max</w:t>
      </w:r>
      <w:r w:rsidRPr="0008768E">
        <w:rPr>
          <w:rStyle w:val="FontStyle103"/>
        </w:rPr>
        <w:t xml:space="preserve"> </w:t>
      </w:r>
      <w:r>
        <w:rPr>
          <w:rStyle w:val="FontStyle101"/>
        </w:rPr>
        <w:t xml:space="preserve">и </w:t>
      </w:r>
      <w:r>
        <w:rPr>
          <w:rStyle w:val="FontStyle103"/>
        </w:rPr>
        <w:t>мини</w:t>
      </w:r>
      <w:r>
        <w:rPr>
          <w:rStyle w:val="FontStyle103"/>
        </w:rPr>
        <w:softHyphen/>
        <w:t xml:space="preserve">мальной </w:t>
      </w:r>
      <w:r>
        <w:rPr>
          <w:rStyle w:val="FontStyle103"/>
          <w:lang w:val="en-US"/>
        </w:rPr>
        <w:t>K</w:t>
      </w:r>
      <w:r>
        <w:rPr>
          <w:rStyle w:val="FontStyle103"/>
          <w:vertAlign w:val="subscript"/>
          <w:lang w:val="en-US"/>
        </w:rPr>
        <w:t>gen</w:t>
      </w:r>
      <w:r w:rsidR="00195FD8" w:rsidRPr="0008768E">
        <w:rPr>
          <w:rStyle w:val="FontStyle103"/>
        </w:rPr>
        <w:t>.</w:t>
      </w:r>
      <w:r>
        <w:rPr>
          <w:rStyle w:val="FontStyle103"/>
          <w:vertAlign w:val="subscript"/>
          <w:lang w:val="en-US"/>
        </w:rPr>
        <w:t>m</w:t>
      </w:r>
      <w:r w:rsidR="00195FD8">
        <w:rPr>
          <w:rStyle w:val="FontStyle103"/>
          <w:vertAlign w:val="subscript"/>
          <w:lang w:val="en-US"/>
        </w:rPr>
        <w:t>in</w:t>
      </w:r>
      <w:r w:rsidRPr="0008768E">
        <w:rPr>
          <w:rStyle w:val="FontStyle103"/>
        </w:rPr>
        <w:t xml:space="preserve"> </w:t>
      </w:r>
      <w:r>
        <w:rPr>
          <w:rStyle w:val="FontStyle103"/>
        </w:rPr>
        <w:t xml:space="preserve">неравномерности водоотведения. </w:t>
      </w:r>
      <w:r>
        <w:rPr>
          <w:rStyle w:val="FontStyle101"/>
        </w:rPr>
        <w:t>Установлено, что не</w:t>
      </w:r>
      <w:r>
        <w:rPr>
          <w:rStyle w:val="FontStyle101"/>
        </w:rPr>
        <w:softHyphen/>
        <w:t>равномерность поступления сточных вод в канализационную сеть зависит от среднего расхода воды, протекающей по ней: чем больше средний рас</w:t>
      </w:r>
      <w:r>
        <w:rPr>
          <w:rStyle w:val="FontStyle101"/>
        </w:rPr>
        <w:softHyphen/>
        <w:t>ход воды в сети, тем меньше диапазон колебаний расходов по часам суток. Значения коэффициентов неравномерности в зависимости от среднего рас</w:t>
      </w:r>
      <w:r>
        <w:rPr>
          <w:rStyle w:val="FontStyle101"/>
        </w:rPr>
        <w:softHyphen/>
        <w:t>хода сточных вод, протекающих по сети, приведены в табл. 3.1.</w:t>
      </w:r>
    </w:p>
    <w:p w:rsidR="0008768E" w:rsidRDefault="00142465">
      <w:pPr>
        <w:pStyle w:val="Style7"/>
        <w:widowControl/>
        <w:spacing w:line="240" w:lineRule="auto"/>
        <w:jc w:val="right"/>
        <w:rPr>
          <w:rStyle w:val="FontStyle101"/>
        </w:rPr>
      </w:pPr>
      <w:r w:rsidRPr="00142465">
        <w:rPr>
          <w:noProof/>
        </w:rPr>
        <w:pict>
          <v:group id="_x0000_s1042" style="position:absolute;left:0;text-align:left;margin-left:0;margin-top:9.35pt;width:303.6pt;height:65.75pt;z-index:251645440;mso-wrap-distance-left:1.9pt;mso-wrap-distance-right:1.9pt;mso-position-horizontal-relative:margin" coordorigin="1858,8650" coordsize="6072,1315">
            <v:shape id="_x0000_s1043" type="#_x0000_t202" style="position:absolute;left:1858;top:8852;width:6072;height:1114;mso-wrap-edited:f" o:allowincell="f" filled="f" strokecolor="white" strokeweight="0">
              <v:textbox style="mso-next-textbox:#_x0000_s1043" inset="0,0,0,0">
                <w:txbxContent>
                  <w:tbl>
                    <w:tblPr>
                      <w:tblW w:w="0" w:type="auto"/>
                      <w:jc w:val="center"/>
                      <w:tblLayout w:type="fixed"/>
                      <w:tblCellMar>
                        <w:left w:w="40" w:type="dxa"/>
                        <w:right w:w="40" w:type="dxa"/>
                      </w:tblCellMar>
                      <w:tblLook w:val="0000"/>
                    </w:tblPr>
                    <w:tblGrid>
                      <w:gridCol w:w="874"/>
                      <w:gridCol w:w="542"/>
                      <w:gridCol w:w="542"/>
                      <w:gridCol w:w="542"/>
                      <w:gridCol w:w="562"/>
                      <w:gridCol w:w="552"/>
                      <w:gridCol w:w="552"/>
                      <w:gridCol w:w="552"/>
                      <w:gridCol w:w="734"/>
                      <w:gridCol w:w="619"/>
                    </w:tblGrid>
                    <w:tr w:rsidR="003D2D35" w:rsidRPr="005C48D6" w:rsidTr="00195FD8">
                      <w:trPr>
                        <w:jc w:val="center"/>
                      </w:trPr>
                      <w:tc>
                        <w:tcPr>
                          <w:tcW w:w="874" w:type="dxa"/>
                          <w:vMerge w:val="restart"/>
                          <w:tcBorders>
                            <w:top w:val="single" w:sz="6" w:space="0" w:color="auto"/>
                            <w:left w:val="single" w:sz="6" w:space="0" w:color="auto"/>
                            <w:bottom w:val="nil"/>
                            <w:right w:val="single" w:sz="6" w:space="0" w:color="auto"/>
                          </w:tcBorders>
                        </w:tcPr>
                        <w:p w:rsidR="003D2D35" w:rsidRPr="005C48D6" w:rsidRDefault="003D2D35">
                          <w:pPr>
                            <w:pStyle w:val="Style8"/>
                            <w:widowControl/>
                            <w:spacing w:line="240" w:lineRule="auto"/>
                            <w:jc w:val="left"/>
                            <w:rPr>
                              <w:rStyle w:val="FontStyle118"/>
                              <w:lang w:eastAsia="en-US"/>
                            </w:rPr>
                          </w:pPr>
                          <w:r w:rsidRPr="005C48D6">
                            <w:rPr>
                              <w:rStyle w:val="FontStyle118"/>
                              <w:lang w:val="en-US" w:eastAsia="en-US"/>
                            </w:rPr>
                            <w:t>Q</w:t>
                          </w:r>
                          <w:r w:rsidRPr="00195FD8">
                            <w:rPr>
                              <w:rStyle w:val="FontStyle118"/>
                              <w:vertAlign w:val="subscript"/>
                              <w:lang w:val="en-US" w:eastAsia="en-US"/>
                            </w:rPr>
                            <w:t>cp</w:t>
                          </w:r>
                          <w:r w:rsidRPr="005C48D6">
                            <w:rPr>
                              <w:rStyle w:val="FontStyle118"/>
                              <w:lang w:eastAsia="en-US"/>
                            </w:rPr>
                            <w:t>, л/с</w:t>
                          </w:r>
                        </w:p>
                      </w:tc>
                      <w:tc>
                        <w:tcPr>
                          <w:tcW w:w="5197" w:type="dxa"/>
                          <w:gridSpan w:val="9"/>
                          <w:tcBorders>
                            <w:top w:val="single" w:sz="6" w:space="0" w:color="auto"/>
                            <w:left w:val="single" w:sz="6" w:space="0" w:color="auto"/>
                            <w:bottom w:val="single" w:sz="6" w:space="0" w:color="auto"/>
                            <w:right w:val="single" w:sz="6" w:space="0" w:color="auto"/>
                          </w:tcBorders>
                        </w:tcPr>
                        <w:p w:rsidR="003D2D35" w:rsidRPr="005C48D6" w:rsidRDefault="003D2D35" w:rsidP="001B4533">
                          <w:pPr>
                            <w:pStyle w:val="Style38"/>
                            <w:widowControl/>
                            <w:spacing w:line="182" w:lineRule="exact"/>
                            <w:ind w:left="595"/>
                            <w:jc w:val="left"/>
                            <w:rPr>
                              <w:rStyle w:val="FontStyle124"/>
                            </w:rPr>
                          </w:pPr>
                          <w:r w:rsidRPr="005C48D6">
                            <w:rPr>
                              <w:rStyle w:val="FontStyle124"/>
                            </w:rPr>
                            <w:t>Значения коэффициентов обшей неравномерности при среднем расходе сточных вод с территори</w:t>
                          </w:r>
                          <w:r>
                            <w:rPr>
                              <w:rStyle w:val="FontStyle124"/>
                            </w:rPr>
                            <w:t>й</w:t>
                          </w:r>
                          <w:r w:rsidRPr="005C48D6">
                            <w:rPr>
                              <w:rStyle w:val="FontStyle124"/>
                            </w:rPr>
                            <w:t>, л/с</w:t>
                          </w:r>
                        </w:p>
                      </w:tc>
                    </w:tr>
                    <w:tr w:rsidR="003D2D35" w:rsidRPr="005C48D6" w:rsidTr="00195FD8">
                      <w:trPr>
                        <w:jc w:val="center"/>
                      </w:trPr>
                      <w:tc>
                        <w:tcPr>
                          <w:tcW w:w="874" w:type="dxa"/>
                          <w:vMerge/>
                          <w:tcBorders>
                            <w:top w:val="nil"/>
                            <w:left w:val="single" w:sz="6" w:space="0" w:color="auto"/>
                            <w:bottom w:val="single" w:sz="6" w:space="0" w:color="auto"/>
                            <w:right w:val="single" w:sz="6" w:space="0" w:color="auto"/>
                          </w:tcBorders>
                        </w:tcPr>
                        <w:p w:rsidR="003D2D35" w:rsidRPr="005C48D6" w:rsidRDefault="003D2D35">
                          <w:pPr>
                            <w:widowControl/>
                            <w:rPr>
                              <w:rStyle w:val="FontStyle124"/>
                            </w:rPr>
                          </w:pPr>
                        </w:p>
                        <w:p w:rsidR="003D2D35" w:rsidRPr="005C48D6" w:rsidRDefault="003D2D35">
                          <w:pPr>
                            <w:widowControl/>
                            <w:rPr>
                              <w:rStyle w:val="FontStyle124"/>
                            </w:rPr>
                          </w:pPr>
                        </w:p>
                      </w:tc>
                      <w:tc>
                        <w:tcPr>
                          <w:tcW w:w="542" w:type="dxa"/>
                          <w:tcBorders>
                            <w:top w:val="single" w:sz="6" w:space="0" w:color="auto"/>
                            <w:left w:val="single" w:sz="6" w:space="0" w:color="auto"/>
                            <w:bottom w:val="single" w:sz="6" w:space="0" w:color="auto"/>
                            <w:right w:val="single" w:sz="6" w:space="0" w:color="auto"/>
                          </w:tcBorders>
                        </w:tcPr>
                        <w:p w:rsidR="003D2D35" w:rsidRPr="005C48D6" w:rsidRDefault="003D2D35" w:rsidP="001B4533">
                          <w:pPr>
                            <w:pStyle w:val="Style38"/>
                            <w:widowControl/>
                            <w:spacing w:line="240" w:lineRule="auto"/>
                            <w:rPr>
                              <w:rStyle w:val="FontStyle124"/>
                            </w:rPr>
                          </w:pPr>
                          <w:r w:rsidRPr="005C48D6">
                            <w:rPr>
                              <w:rStyle w:val="FontStyle124"/>
                            </w:rPr>
                            <w:t>5,0</w:t>
                          </w:r>
                        </w:p>
                      </w:tc>
                      <w:tc>
                        <w:tcPr>
                          <w:tcW w:w="542" w:type="dxa"/>
                          <w:tcBorders>
                            <w:top w:val="single" w:sz="6" w:space="0" w:color="auto"/>
                            <w:left w:val="single" w:sz="6" w:space="0" w:color="auto"/>
                            <w:bottom w:val="single" w:sz="6" w:space="0" w:color="auto"/>
                            <w:right w:val="single" w:sz="6" w:space="0" w:color="auto"/>
                          </w:tcBorders>
                        </w:tcPr>
                        <w:p w:rsidR="003D2D35" w:rsidRPr="005C48D6" w:rsidRDefault="003D2D35" w:rsidP="001B4533">
                          <w:pPr>
                            <w:pStyle w:val="Style38"/>
                            <w:widowControl/>
                            <w:spacing w:line="240" w:lineRule="auto"/>
                            <w:rPr>
                              <w:rStyle w:val="FontStyle124"/>
                            </w:rPr>
                          </w:pPr>
                          <w:r w:rsidRPr="005C48D6">
                            <w:rPr>
                              <w:rStyle w:val="FontStyle124"/>
                            </w:rPr>
                            <w:t>10</w:t>
                          </w:r>
                        </w:p>
                      </w:tc>
                      <w:tc>
                        <w:tcPr>
                          <w:tcW w:w="542" w:type="dxa"/>
                          <w:tcBorders>
                            <w:top w:val="single" w:sz="6" w:space="0" w:color="auto"/>
                            <w:left w:val="single" w:sz="6" w:space="0" w:color="auto"/>
                            <w:bottom w:val="single" w:sz="6" w:space="0" w:color="auto"/>
                            <w:right w:val="single" w:sz="6" w:space="0" w:color="auto"/>
                          </w:tcBorders>
                        </w:tcPr>
                        <w:p w:rsidR="003D2D35" w:rsidRPr="005C48D6" w:rsidRDefault="003D2D35" w:rsidP="001B4533">
                          <w:pPr>
                            <w:pStyle w:val="Style38"/>
                            <w:widowControl/>
                            <w:spacing w:line="240" w:lineRule="auto"/>
                            <w:rPr>
                              <w:rStyle w:val="FontStyle124"/>
                            </w:rPr>
                          </w:pPr>
                          <w:r w:rsidRPr="005C48D6">
                            <w:rPr>
                              <w:rStyle w:val="FontStyle124"/>
                            </w:rPr>
                            <w:t>20</w:t>
                          </w:r>
                        </w:p>
                      </w:tc>
                      <w:tc>
                        <w:tcPr>
                          <w:tcW w:w="562" w:type="dxa"/>
                          <w:tcBorders>
                            <w:top w:val="single" w:sz="6" w:space="0" w:color="auto"/>
                            <w:left w:val="single" w:sz="6" w:space="0" w:color="auto"/>
                            <w:bottom w:val="single" w:sz="6" w:space="0" w:color="auto"/>
                            <w:right w:val="single" w:sz="6" w:space="0" w:color="auto"/>
                          </w:tcBorders>
                        </w:tcPr>
                        <w:p w:rsidR="003D2D35" w:rsidRPr="005C48D6" w:rsidRDefault="003D2D35" w:rsidP="001B4533">
                          <w:pPr>
                            <w:pStyle w:val="Style38"/>
                            <w:widowControl/>
                            <w:spacing w:line="240" w:lineRule="auto"/>
                            <w:rPr>
                              <w:rStyle w:val="FontStyle124"/>
                            </w:rPr>
                          </w:pPr>
                          <w:r w:rsidRPr="005C48D6">
                            <w:rPr>
                              <w:rStyle w:val="FontStyle124"/>
                            </w:rPr>
                            <w:t>50</w:t>
                          </w:r>
                        </w:p>
                      </w:tc>
                      <w:tc>
                        <w:tcPr>
                          <w:tcW w:w="552" w:type="dxa"/>
                          <w:tcBorders>
                            <w:top w:val="single" w:sz="6" w:space="0" w:color="auto"/>
                            <w:left w:val="single" w:sz="6" w:space="0" w:color="auto"/>
                            <w:bottom w:val="single" w:sz="6" w:space="0" w:color="auto"/>
                            <w:right w:val="single" w:sz="6" w:space="0" w:color="auto"/>
                          </w:tcBorders>
                        </w:tcPr>
                        <w:p w:rsidR="003D2D35" w:rsidRPr="005C48D6" w:rsidRDefault="003D2D35" w:rsidP="001B4533">
                          <w:pPr>
                            <w:pStyle w:val="Style38"/>
                            <w:widowControl/>
                            <w:spacing w:line="240" w:lineRule="auto"/>
                            <w:rPr>
                              <w:rStyle w:val="FontStyle124"/>
                            </w:rPr>
                          </w:pPr>
                          <w:r w:rsidRPr="005C48D6">
                            <w:rPr>
                              <w:rStyle w:val="FontStyle124"/>
                            </w:rPr>
                            <w:t>100</w:t>
                          </w:r>
                        </w:p>
                      </w:tc>
                      <w:tc>
                        <w:tcPr>
                          <w:tcW w:w="552" w:type="dxa"/>
                          <w:tcBorders>
                            <w:top w:val="single" w:sz="6" w:space="0" w:color="auto"/>
                            <w:left w:val="single" w:sz="6" w:space="0" w:color="auto"/>
                            <w:bottom w:val="single" w:sz="6" w:space="0" w:color="auto"/>
                            <w:right w:val="single" w:sz="6" w:space="0" w:color="auto"/>
                          </w:tcBorders>
                        </w:tcPr>
                        <w:p w:rsidR="003D2D35" w:rsidRPr="005C48D6" w:rsidRDefault="003D2D35" w:rsidP="001B4533">
                          <w:pPr>
                            <w:pStyle w:val="Style38"/>
                            <w:widowControl/>
                            <w:spacing w:line="240" w:lineRule="auto"/>
                            <w:rPr>
                              <w:rStyle w:val="FontStyle124"/>
                            </w:rPr>
                          </w:pPr>
                          <w:r w:rsidRPr="005C48D6">
                            <w:rPr>
                              <w:rStyle w:val="FontStyle124"/>
                            </w:rPr>
                            <w:t>300</w:t>
                          </w:r>
                        </w:p>
                      </w:tc>
                      <w:tc>
                        <w:tcPr>
                          <w:tcW w:w="552" w:type="dxa"/>
                          <w:tcBorders>
                            <w:top w:val="single" w:sz="6" w:space="0" w:color="auto"/>
                            <w:left w:val="single" w:sz="6" w:space="0" w:color="auto"/>
                            <w:bottom w:val="single" w:sz="6" w:space="0" w:color="auto"/>
                            <w:right w:val="single" w:sz="6" w:space="0" w:color="auto"/>
                          </w:tcBorders>
                        </w:tcPr>
                        <w:p w:rsidR="003D2D35" w:rsidRPr="005C48D6" w:rsidRDefault="003D2D35" w:rsidP="001B4533">
                          <w:pPr>
                            <w:pStyle w:val="Style38"/>
                            <w:widowControl/>
                            <w:spacing w:line="240" w:lineRule="auto"/>
                            <w:rPr>
                              <w:rStyle w:val="FontStyle124"/>
                            </w:rPr>
                          </w:pPr>
                          <w:r w:rsidRPr="005C48D6">
                            <w:rPr>
                              <w:rStyle w:val="FontStyle124"/>
                            </w:rPr>
                            <w:t>500</w:t>
                          </w:r>
                        </w:p>
                      </w:tc>
                      <w:tc>
                        <w:tcPr>
                          <w:tcW w:w="734" w:type="dxa"/>
                          <w:tcBorders>
                            <w:top w:val="single" w:sz="6" w:space="0" w:color="auto"/>
                            <w:left w:val="single" w:sz="6" w:space="0" w:color="auto"/>
                            <w:bottom w:val="single" w:sz="6" w:space="0" w:color="auto"/>
                            <w:right w:val="single" w:sz="6" w:space="0" w:color="auto"/>
                          </w:tcBorders>
                        </w:tcPr>
                        <w:p w:rsidR="003D2D35" w:rsidRPr="005C48D6" w:rsidRDefault="003D2D35" w:rsidP="001B4533">
                          <w:pPr>
                            <w:pStyle w:val="Style38"/>
                            <w:widowControl/>
                            <w:spacing w:line="240" w:lineRule="auto"/>
                            <w:rPr>
                              <w:rStyle w:val="FontStyle124"/>
                            </w:rPr>
                          </w:pPr>
                          <w:r w:rsidRPr="005C48D6">
                            <w:rPr>
                              <w:rStyle w:val="FontStyle124"/>
                            </w:rPr>
                            <w:t>1000</w:t>
                          </w:r>
                        </w:p>
                      </w:tc>
                      <w:tc>
                        <w:tcPr>
                          <w:tcW w:w="619" w:type="dxa"/>
                          <w:tcBorders>
                            <w:top w:val="single" w:sz="6" w:space="0" w:color="auto"/>
                            <w:left w:val="single" w:sz="6" w:space="0" w:color="auto"/>
                            <w:bottom w:val="single" w:sz="6" w:space="0" w:color="auto"/>
                            <w:right w:val="single" w:sz="6" w:space="0" w:color="auto"/>
                          </w:tcBorders>
                        </w:tcPr>
                        <w:p w:rsidR="003D2D35" w:rsidRPr="005C48D6" w:rsidRDefault="003D2D35" w:rsidP="001B4533">
                          <w:pPr>
                            <w:pStyle w:val="Style38"/>
                            <w:widowControl/>
                            <w:spacing w:line="240" w:lineRule="auto"/>
                            <w:rPr>
                              <w:rStyle w:val="FontStyle124"/>
                            </w:rPr>
                          </w:pPr>
                          <w:r w:rsidRPr="005C48D6">
                            <w:rPr>
                              <w:rStyle w:val="FontStyle124"/>
                            </w:rPr>
                            <w:t>&gt;5000</w:t>
                          </w:r>
                        </w:p>
                      </w:tc>
                    </w:tr>
                    <w:tr w:rsidR="003D2D35" w:rsidRPr="005C48D6" w:rsidTr="00195FD8">
                      <w:trPr>
                        <w:jc w:val="center"/>
                      </w:trPr>
                      <w:tc>
                        <w:tcPr>
                          <w:tcW w:w="874" w:type="dxa"/>
                          <w:tcBorders>
                            <w:top w:val="single" w:sz="6" w:space="0" w:color="auto"/>
                            <w:left w:val="single" w:sz="6" w:space="0" w:color="auto"/>
                            <w:bottom w:val="single" w:sz="6" w:space="0" w:color="auto"/>
                            <w:right w:val="single" w:sz="6" w:space="0" w:color="auto"/>
                          </w:tcBorders>
                        </w:tcPr>
                        <w:p w:rsidR="003D2D35" w:rsidRPr="005C48D6" w:rsidRDefault="003D2D35" w:rsidP="00195FD8">
                          <w:pPr>
                            <w:pStyle w:val="Style8"/>
                            <w:widowControl/>
                            <w:jc w:val="left"/>
                            <w:rPr>
                              <w:rStyle w:val="FontStyle118"/>
                              <w:lang w:val="en-US" w:eastAsia="en-US"/>
                            </w:rPr>
                          </w:pPr>
                          <w:r w:rsidRPr="005C48D6">
                            <w:rPr>
                              <w:rStyle w:val="FontStyle118"/>
                              <w:lang w:val="en-US" w:eastAsia="en-US"/>
                            </w:rPr>
                            <w:t>Kg</w:t>
                          </w:r>
                          <w:r>
                            <w:rPr>
                              <w:rStyle w:val="FontStyle118"/>
                              <w:lang w:val="en-US" w:eastAsia="en-US"/>
                            </w:rPr>
                            <w:t>e</w:t>
                          </w:r>
                          <w:r w:rsidRPr="005C48D6">
                            <w:rPr>
                              <w:rStyle w:val="FontStyle118"/>
                              <w:lang w:val="en-US" w:eastAsia="en-US"/>
                            </w:rPr>
                            <w:t>n.max K</w:t>
                          </w:r>
                          <w:r>
                            <w:rPr>
                              <w:rStyle w:val="FontStyle118"/>
                              <w:lang w:val="en-US" w:eastAsia="en-US"/>
                            </w:rPr>
                            <w:t>g</w:t>
                          </w:r>
                          <w:r w:rsidRPr="005C48D6">
                            <w:rPr>
                              <w:rStyle w:val="FontStyle118"/>
                              <w:lang w:val="en-US" w:eastAsia="en-US"/>
                            </w:rPr>
                            <w:t>en.min</w:t>
                          </w:r>
                        </w:p>
                      </w:tc>
                      <w:tc>
                        <w:tcPr>
                          <w:tcW w:w="542" w:type="dxa"/>
                          <w:tcBorders>
                            <w:top w:val="single" w:sz="6" w:space="0" w:color="auto"/>
                            <w:left w:val="single" w:sz="6" w:space="0" w:color="auto"/>
                            <w:bottom w:val="single" w:sz="6" w:space="0" w:color="auto"/>
                            <w:right w:val="single" w:sz="6" w:space="0" w:color="auto"/>
                          </w:tcBorders>
                        </w:tcPr>
                        <w:p w:rsidR="003D2D35" w:rsidRDefault="003D2D35" w:rsidP="00195FD8">
                          <w:pPr>
                            <w:pStyle w:val="Style41"/>
                            <w:widowControl/>
                            <w:jc w:val="center"/>
                            <w:rPr>
                              <w:rStyle w:val="FontStyle118"/>
                              <w:lang w:val="en-US"/>
                            </w:rPr>
                          </w:pPr>
                          <w:r w:rsidRPr="005C48D6">
                            <w:rPr>
                              <w:rStyle w:val="FontStyle118"/>
                            </w:rPr>
                            <w:t>2,5</w:t>
                          </w:r>
                        </w:p>
                        <w:p w:rsidR="003D2D35" w:rsidRPr="005C48D6" w:rsidRDefault="003D2D35" w:rsidP="00195FD8">
                          <w:pPr>
                            <w:pStyle w:val="Style41"/>
                            <w:widowControl/>
                            <w:jc w:val="center"/>
                            <w:rPr>
                              <w:rStyle w:val="FontStyle118"/>
                            </w:rPr>
                          </w:pPr>
                          <w:r w:rsidRPr="005C48D6">
                            <w:rPr>
                              <w:rStyle w:val="FontStyle118"/>
                            </w:rPr>
                            <w:t>0,38</w:t>
                          </w:r>
                        </w:p>
                      </w:tc>
                      <w:tc>
                        <w:tcPr>
                          <w:tcW w:w="542" w:type="dxa"/>
                          <w:tcBorders>
                            <w:top w:val="single" w:sz="6" w:space="0" w:color="auto"/>
                            <w:left w:val="single" w:sz="6" w:space="0" w:color="auto"/>
                            <w:bottom w:val="single" w:sz="6" w:space="0" w:color="auto"/>
                            <w:right w:val="single" w:sz="6" w:space="0" w:color="auto"/>
                          </w:tcBorders>
                        </w:tcPr>
                        <w:p w:rsidR="003D2D35" w:rsidRDefault="003D2D35" w:rsidP="00195FD8">
                          <w:pPr>
                            <w:pStyle w:val="Style8"/>
                            <w:widowControl/>
                            <w:spacing w:line="173" w:lineRule="exact"/>
                            <w:ind w:firstLine="5"/>
                            <w:jc w:val="center"/>
                            <w:rPr>
                              <w:rStyle w:val="FontStyle118"/>
                              <w:lang w:val="en-US"/>
                            </w:rPr>
                          </w:pPr>
                          <w:r w:rsidRPr="005C48D6">
                            <w:rPr>
                              <w:rStyle w:val="FontStyle118"/>
                            </w:rPr>
                            <w:t xml:space="preserve">2,1 </w:t>
                          </w:r>
                        </w:p>
                        <w:p w:rsidR="003D2D35" w:rsidRPr="005C48D6" w:rsidRDefault="003D2D35" w:rsidP="00195FD8">
                          <w:pPr>
                            <w:pStyle w:val="Style8"/>
                            <w:widowControl/>
                            <w:spacing w:line="173" w:lineRule="exact"/>
                            <w:ind w:firstLine="5"/>
                            <w:jc w:val="center"/>
                            <w:rPr>
                              <w:rStyle w:val="FontStyle118"/>
                            </w:rPr>
                          </w:pPr>
                          <w:r w:rsidRPr="005C48D6">
                            <w:rPr>
                              <w:rStyle w:val="FontStyle118"/>
                            </w:rPr>
                            <w:t>0,45</w:t>
                          </w:r>
                        </w:p>
                      </w:tc>
                      <w:tc>
                        <w:tcPr>
                          <w:tcW w:w="542" w:type="dxa"/>
                          <w:tcBorders>
                            <w:top w:val="single" w:sz="6" w:space="0" w:color="auto"/>
                            <w:left w:val="single" w:sz="6" w:space="0" w:color="auto"/>
                            <w:bottom w:val="single" w:sz="6" w:space="0" w:color="auto"/>
                            <w:right w:val="single" w:sz="6" w:space="0" w:color="auto"/>
                          </w:tcBorders>
                          <w:vAlign w:val="center"/>
                        </w:tcPr>
                        <w:p w:rsidR="003D2D35" w:rsidRPr="005C48D6" w:rsidRDefault="003D2D35" w:rsidP="00195FD8">
                          <w:pPr>
                            <w:pStyle w:val="Style8"/>
                            <w:widowControl/>
                            <w:spacing w:line="240" w:lineRule="auto"/>
                            <w:jc w:val="center"/>
                            <w:rPr>
                              <w:rStyle w:val="FontStyle118"/>
                            </w:rPr>
                          </w:pPr>
                          <w:r w:rsidRPr="005C48D6">
                            <w:rPr>
                              <w:rStyle w:val="FontStyle118"/>
                            </w:rPr>
                            <w:t>1,9</w:t>
                          </w:r>
                        </w:p>
                        <w:p w:rsidR="003D2D35" w:rsidRPr="005C48D6" w:rsidRDefault="003D2D35" w:rsidP="00195FD8">
                          <w:pPr>
                            <w:pStyle w:val="Style8"/>
                            <w:widowControl/>
                            <w:spacing w:line="240" w:lineRule="auto"/>
                            <w:jc w:val="center"/>
                            <w:rPr>
                              <w:rStyle w:val="FontStyle118"/>
                            </w:rPr>
                          </w:pPr>
                          <w:r w:rsidRPr="005C48D6">
                            <w:rPr>
                              <w:rStyle w:val="FontStyle118"/>
                            </w:rPr>
                            <w:t>0,5</w:t>
                          </w:r>
                        </w:p>
                      </w:tc>
                      <w:tc>
                        <w:tcPr>
                          <w:tcW w:w="562" w:type="dxa"/>
                          <w:tcBorders>
                            <w:top w:val="single" w:sz="6" w:space="0" w:color="auto"/>
                            <w:left w:val="single" w:sz="6" w:space="0" w:color="auto"/>
                            <w:bottom w:val="single" w:sz="6" w:space="0" w:color="auto"/>
                            <w:right w:val="single" w:sz="6" w:space="0" w:color="auto"/>
                          </w:tcBorders>
                        </w:tcPr>
                        <w:p w:rsidR="003D2D35" w:rsidRDefault="003D2D35" w:rsidP="00195FD8">
                          <w:pPr>
                            <w:pStyle w:val="Style41"/>
                            <w:widowControl/>
                            <w:spacing w:line="178" w:lineRule="exact"/>
                            <w:jc w:val="center"/>
                            <w:rPr>
                              <w:rStyle w:val="FontStyle118"/>
                              <w:lang w:val="en-US"/>
                            </w:rPr>
                          </w:pPr>
                          <w:r w:rsidRPr="005C48D6">
                            <w:rPr>
                              <w:rStyle w:val="FontStyle118"/>
                            </w:rPr>
                            <w:t xml:space="preserve">1,7 </w:t>
                          </w:r>
                        </w:p>
                        <w:p w:rsidR="003D2D35" w:rsidRPr="005C48D6" w:rsidRDefault="003D2D35" w:rsidP="00195FD8">
                          <w:pPr>
                            <w:pStyle w:val="Style41"/>
                            <w:widowControl/>
                            <w:spacing w:line="178" w:lineRule="exact"/>
                            <w:jc w:val="center"/>
                            <w:rPr>
                              <w:rStyle w:val="FontStyle118"/>
                            </w:rPr>
                          </w:pPr>
                          <w:r w:rsidRPr="005C48D6">
                            <w:rPr>
                              <w:rStyle w:val="FontStyle118"/>
                            </w:rPr>
                            <w:t>0,55</w:t>
                          </w:r>
                        </w:p>
                      </w:tc>
                      <w:tc>
                        <w:tcPr>
                          <w:tcW w:w="552" w:type="dxa"/>
                          <w:tcBorders>
                            <w:top w:val="single" w:sz="6" w:space="0" w:color="auto"/>
                            <w:left w:val="single" w:sz="6" w:space="0" w:color="auto"/>
                            <w:bottom w:val="single" w:sz="6" w:space="0" w:color="auto"/>
                            <w:right w:val="single" w:sz="6" w:space="0" w:color="auto"/>
                          </w:tcBorders>
                        </w:tcPr>
                        <w:p w:rsidR="003D2D35" w:rsidRPr="005C48D6" w:rsidRDefault="003D2D35" w:rsidP="00195FD8">
                          <w:pPr>
                            <w:pStyle w:val="Style8"/>
                            <w:widowControl/>
                            <w:spacing w:line="240" w:lineRule="auto"/>
                            <w:jc w:val="center"/>
                            <w:rPr>
                              <w:rStyle w:val="FontStyle118"/>
                            </w:rPr>
                          </w:pPr>
                          <w:r w:rsidRPr="005C48D6">
                            <w:rPr>
                              <w:rStyle w:val="FontStyle118"/>
                            </w:rPr>
                            <w:t>1,6</w:t>
                          </w:r>
                        </w:p>
                        <w:p w:rsidR="003D2D35" w:rsidRPr="005C48D6" w:rsidRDefault="003D2D35" w:rsidP="00195FD8">
                          <w:pPr>
                            <w:pStyle w:val="Style8"/>
                            <w:widowControl/>
                            <w:spacing w:line="240" w:lineRule="auto"/>
                            <w:jc w:val="center"/>
                            <w:rPr>
                              <w:rStyle w:val="FontStyle118"/>
                            </w:rPr>
                          </w:pPr>
                          <w:r w:rsidRPr="005C48D6">
                            <w:rPr>
                              <w:rStyle w:val="FontStyle118"/>
                            </w:rPr>
                            <w:t>0,59</w:t>
                          </w:r>
                        </w:p>
                      </w:tc>
                      <w:tc>
                        <w:tcPr>
                          <w:tcW w:w="552" w:type="dxa"/>
                          <w:tcBorders>
                            <w:top w:val="single" w:sz="6" w:space="0" w:color="auto"/>
                            <w:left w:val="single" w:sz="6" w:space="0" w:color="auto"/>
                            <w:bottom w:val="single" w:sz="6" w:space="0" w:color="auto"/>
                            <w:right w:val="single" w:sz="6" w:space="0" w:color="auto"/>
                          </w:tcBorders>
                        </w:tcPr>
                        <w:p w:rsidR="003D2D35" w:rsidRDefault="003D2D35" w:rsidP="00195FD8">
                          <w:pPr>
                            <w:pStyle w:val="Style8"/>
                            <w:widowControl/>
                            <w:spacing w:line="187" w:lineRule="exact"/>
                            <w:ind w:firstLine="5"/>
                            <w:jc w:val="center"/>
                            <w:rPr>
                              <w:rStyle w:val="FontStyle118"/>
                              <w:lang w:val="en-US"/>
                            </w:rPr>
                          </w:pPr>
                          <w:r w:rsidRPr="005C48D6">
                            <w:rPr>
                              <w:rStyle w:val="FontStyle118"/>
                            </w:rPr>
                            <w:t xml:space="preserve">1,55 </w:t>
                          </w:r>
                        </w:p>
                        <w:p w:rsidR="003D2D35" w:rsidRPr="005C48D6" w:rsidRDefault="003D2D35" w:rsidP="00195FD8">
                          <w:pPr>
                            <w:pStyle w:val="Style8"/>
                            <w:widowControl/>
                            <w:spacing w:line="187" w:lineRule="exact"/>
                            <w:ind w:firstLine="5"/>
                            <w:jc w:val="center"/>
                            <w:rPr>
                              <w:rStyle w:val="FontStyle118"/>
                            </w:rPr>
                          </w:pPr>
                          <w:r w:rsidRPr="005C48D6">
                            <w:rPr>
                              <w:rStyle w:val="FontStyle118"/>
                            </w:rPr>
                            <w:t>0,62</w:t>
                          </w:r>
                        </w:p>
                      </w:tc>
                      <w:tc>
                        <w:tcPr>
                          <w:tcW w:w="552" w:type="dxa"/>
                          <w:tcBorders>
                            <w:top w:val="single" w:sz="6" w:space="0" w:color="auto"/>
                            <w:left w:val="single" w:sz="6" w:space="0" w:color="auto"/>
                            <w:bottom w:val="single" w:sz="6" w:space="0" w:color="auto"/>
                            <w:right w:val="single" w:sz="6" w:space="0" w:color="auto"/>
                          </w:tcBorders>
                        </w:tcPr>
                        <w:p w:rsidR="003D2D35" w:rsidRDefault="003D2D35" w:rsidP="00195FD8">
                          <w:pPr>
                            <w:pStyle w:val="Style8"/>
                            <w:widowControl/>
                            <w:spacing w:line="173" w:lineRule="exact"/>
                            <w:ind w:firstLine="34"/>
                            <w:jc w:val="center"/>
                            <w:rPr>
                              <w:rStyle w:val="FontStyle118"/>
                              <w:lang w:val="en-US"/>
                            </w:rPr>
                          </w:pPr>
                          <w:r w:rsidRPr="005C48D6">
                            <w:rPr>
                              <w:rStyle w:val="FontStyle118"/>
                            </w:rPr>
                            <w:t xml:space="preserve">1,5 </w:t>
                          </w:r>
                        </w:p>
                        <w:p w:rsidR="003D2D35" w:rsidRPr="005C48D6" w:rsidRDefault="003D2D35" w:rsidP="00195FD8">
                          <w:pPr>
                            <w:pStyle w:val="Style8"/>
                            <w:widowControl/>
                            <w:spacing w:line="173" w:lineRule="exact"/>
                            <w:ind w:firstLine="34"/>
                            <w:jc w:val="center"/>
                            <w:rPr>
                              <w:rStyle w:val="FontStyle118"/>
                            </w:rPr>
                          </w:pPr>
                          <w:r w:rsidRPr="005C48D6">
                            <w:rPr>
                              <w:rStyle w:val="FontStyle118"/>
                            </w:rPr>
                            <w:t>0,66</w:t>
                          </w:r>
                        </w:p>
                      </w:tc>
                      <w:tc>
                        <w:tcPr>
                          <w:tcW w:w="734" w:type="dxa"/>
                          <w:tcBorders>
                            <w:top w:val="single" w:sz="6" w:space="0" w:color="auto"/>
                            <w:left w:val="single" w:sz="6" w:space="0" w:color="auto"/>
                            <w:bottom w:val="single" w:sz="6" w:space="0" w:color="auto"/>
                            <w:right w:val="single" w:sz="6" w:space="0" w:color="auto"/>
                          </w:tcBorders>
                        </w:tcPr>
                        <w:p w:rsidR="003D2D35" w:rsidRDefault="003D2D35" w:rsidP="00195FD8">
                          <w:pPr>
                            <w:pStyle w:val="Style8"/>
                            <w:widowControl/>
                            <w:spacing w:line="187" w:lineRule="exact"/>
                            <w:ind w:firstLine="19"/>
                            <w:jc w:val="center"/>
                            <w:rPr>
                              <w:rStyle w:val="FontStyle118"/>
                              <w:lang w:val="en-US"/>
                            </w:rPr>
                          </w:pPr>
                          <w:r w:rsidRPr="005C48D6">
                            <w:rPr>
                              <w:rStyle w:val="FontStyle118"/>
                            </w:rPr>
                            <w:t xml:space="preserve">1,47 </w:t>
                          </w:r>
                        </w:p>
                        <w:p w:rsidR="003D2D35" w:rsidRPr="005C48D6" w:rsidRDefault="003D2D35" w:rsidP="00195FD8">
                          <w:pPr>
                            <w:pStyle w:val="Style8"/>
                            <w:widowControl/>
                            <w:spacing w:line="187" w:lineRule="exact"/>
                            <w:ind w:firstLine="19"/>
                            <w:jc w:val="center"/>
                            <w:rPr>
                              <w:rStyle w:val="FontStyle118"/>
                            </w:rPr>
                          </w:pPr>
                          <w:r w:rsidRPr="005C48D6">
                            <w:rPr>
                              <w:rStyle w:val="FontStyle118"/>
                            </w:rPr>
                            <w:t>0,69</w:t>
                          </w:r>
                        </w:p>
                      </w:tc>
                      <w:tc>
                        <w:tcPr>
                          <w:tcW w:w="619" w:type="dxa"/>
                          <w:tcBorders>
                            <w:top w:val="single" w:sz="6" w:space="0" w:color="auto"/>
                            <w:left w:val="single" w:sz="6" w:space="0" w:color="auto"/>
                            <w:bottom w:val="single" w:sz="6" w:space="0" w:color="auto"/>
                            <w:right w:val="single" w:sz="6" w:space="0" w:color="auto"/>
                          </w:tcBorders>
                        </w:tcPr>
                        <w:p w:rsidR="003D2D35" w:rsidRDefault="003D2D35" w:rsidP="00195FD8">
                          <w:pPr>
                            <w:pStyle w:val="Style21"/>
                            <w:widowControl/>
                            <w:rPr>
                              <w:rStyle w:val="FontStyle118"/>
                              <w:lang w:val="en-US"/>
                            </w:rPr>
                          </w:pPr>
                          <w:r w:rsidRPr="005C48D6">
                            <w:rPr>
                              <w:rStyle w:val="FontStyle118"/>
                            </w:rPr>
                            <w:t xml:space="preserve">1,44 </w:t>
                          </w:r>
                        </w:p>
                        <w:p w:rsidR="003D2D35" w:rsidRPr="005C48D6" w:rsidRDefault="003D2D35" w:rsidP="00195FD8">
                          <w:pPr>
                            <w:pStyle w:val="Style21"/>
                            <w:widowControl/>
                            <w:rPr>
                              <w:rStyle w:val="FontStyle118"/>
                            </w:rPr>
                          </w:pPr>
                          <w:r w:rsidRPr="005C48D6">
                            <w:rPr>
                              <w:rStyle w:val="FontStyle118"/>
                            </w:rPr>
                            <w:t>0,71</w:t>
                          </w:r>
                        </w:p>
                      </w:tc>
                    </w:tr>
                  </w:tbl>
                  <w:p w:rsidR="003D2D35" w:rsidRDefault="003D2D35"/>
                </w:txbxContent>
              </v:textbox>
            </v:shape>
            <v:shape id="_x0000_s1044" type="#_x0000_t202" style="position:absolute;left:2252;top:8650;width:5328;height:211;mso-wrap-edited:f" o:allowincell="f" filled="f" strokecolor="white" strokeweight="0">
              <v:textbox style="mso-next-textbox:#_x0000_s1044" inset="0,0,0,0">
                <w:txbxContent>
                  <w:p w:rsidR="003D2D35" w:rsidRDefault="003D2D35">
                    <w:pPr>
                      <w:pStyle w:val="Style10"/>
                      <w:widowControl/>
                      <w:spacing w:line="240" w:lineRule="auto"/>
                      <w:ind w:firstLine="0"/>
                      <w:rPr>
                        <w:rStyle w:val="FontStyle101"/>
                        <w:u w:val="single"/>
                      </w:rPr>
                    </w:pPr>
                    <w:r>
                      <w:rPr>
                        <w:rStyle w:val="FontStyle101"/>
                        <w:u w:val="single"/>
                      </w:rPr>
                      <w:t>Значения коэффициентов общей неравномерности водоотведения</w:t>
                    </w:r>
                  </w:p>
                </w:txbxContent>
              </v:textbox>
            </v:shape>
            <w10:wrap type="topAndBottom" anchorx="margin"/>
          </v:group>
        </w:pict>
      </w:r>
      <w:r w:rsidR="0008768E">
        <w:rPr>
          <w:rStyle w:val="FontStyle101"/>
        </w:rPr>
        <w:t>Таблица 3.1</w:t>
      </w:r>
    </w:p>
    <w:p w:rsidR="00F64529" w:rsidRDefault="006C4B87" w:rsidP="00F64529">
      <w:pPr>
        <w:ind w:right="787"/>
      </w:pPr>
      <w:r>
        <w:rPr>
          <w:noProof/>
        </w:rPr>
        <w:lastRenderedPageBreak/>
        <w:drawing>
          <wp:inline distT="0" distB="0" distL="0" distR="0">
            <wp:extent cx="3371850" cy="407035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a:lum bright="20000"/>
                    </a:blip>
                    <a:srcRect/>
                    <a:stretch>
                      <a:fillRect/>
                    </a:stretch>
                  </pic:blipFill>
                  <pic:spPr bwMode="auto">
                    <a:xfrm>
                      <a:off x="0" y="0"/>
                      <a:ext cx="3371850" cy="4070350"/>
                    </a:xfrm>
                    <a:prstGeom prst="rect">
                      <a:avLst/>
                    </a:prstGeom>
                    <a:noFill/>
                    <a:ln w="9525">
                      <a:noFill/>
                      <a:miter lim="800000"/>
                      <a:headEnd/>
                      <a:tailEnd/>
                    </a:ln>
                  </pic:spPr>
                </pic:pic>
              </a:graphicData>
            </a:graphic>
          </wp:inline>
        </w:drawing>
      </w:r>
    </w:p>
    <w:p w:rsidR="00B5358A" w:rsidRPr="00B5358A" w:rsidRDefault="00B5358A" w:rsidP="00B5358A">
      <w:pPr>
        <w:shd w:val="clear" w:color="auto" w:fill="FFFFFF"/>
        <w:spacing w:before="62" w:line="211" w:lineRule="exact"/>
        <w:ind w:left="163" w:firstLine="451"/>
        <w:jc w:val="center"/>
        <w:rPr>
          <w:sz w:val="18"/>
          <w:szCs w:val="18"/>
        </w:rPr>
      </w:pPr>
      <w:r w:rsidRPr="00B5358A">
        <w:rPr>
          <w:spacing w:val="-5"/>
          <w:sz w:val="18"/>
          <w:szCs w:val="18"/>
        </w:rPr>
        <w:t xml:space="preserve">Рис. 3.2. Элементы внутренней канализации жилых зданий: </w:t>
      </w:r>
      <w:r>
        <w:rPr>
          <w:spacing w:val="-5"/>
          <w:sz w:val="18"/>
          <w:szCs w:val="18"/>
        </w:rPr>
        <w:t xml:space="preserve">                        </w:t>
      </w:r>
      <w:r w:rsidRPr="00B5358A">
        <w:rPr>
          <w:spacing w:val="-4"/>
          <w:sz w:val="18"/>
          <w:szCs w:val="18"/>
        </w:rPr>
        <w:t xml:space="preserve">1 - приемники сточных вод; </w:t>
      </w:r>
      <w:r>
        <w:rPr>
          <w:spacing w:val="-4"/>
          <w:sz w:val="18"/>
          <w:szCs w:val="18"/>
        </w:rPr>
        <w:t xml:space="preserve"> </w:t>
      </w:r>
      <w:r w:rsidRPr="00B5358A">
        <w:rPr>
          <w:spacing w:val="-4"/>
          <w:sz w:val="18"/>
          <w:szCs w:val="18"/>
        </w:rPr>
        <w:t xml:space="preserve">2 - отводные трубы; 3 - стояк; 4 - сборная </w:t>
      </w:r>
      <w:r w:rsidRPr="00B5358A">
        <w:rPr>
          <w:spacing w:val="-5"/>
          <w:sz w:val="18"/>
          <w:szCs w:val="18"/>
        </w:rPr>
        <w:t>труба, заканчивающаяся выпуском; 5 - колодец дворовой канализации;</w:t>
      </w:r>
      <w:r>
        <w:rPr>
          <w:spacing w:val="-5"/>
          <w:sz w:val="18"/>
          <w:szCs w:val="18"/>
        </w:rPr>
        <w:t xml:space="preserve"> </w:t>
      </w:r>
      <w:r w:rsidRPr="00B5358A">
        <w:rPr>
          <w:spacing w:val="-4"/>
          <w:sz w:val="18"/>
          <w:szCs w:val="18"/>
        </w:rPr>
        <w:t xml:space="preserve">6 - ревизии; </w:t>
      </w:r>
      <w:r>
        <w:rPr>
          <w:spacing w:val="-4"/>
          <w:sz w:val="18"/>
          <w:szCs w:val="18"/>
        </w:rPr>
        <w:t xml:space="preserve">    </w:t>
      </w:r>
      <w:r w:rsidRPr="00B5358A">
        <w:rPr>
          <w:spacing w:val="-4"/>
          <w:sz w:val="18"/>
          <w:szCs w:val="18"/>
        </w:rPr>
        <w:t xml:space="preserve">7 - прочистки; </w:t>
      </w:r>
      <w:r>
        <w:rPr>
          <w:spacing w:val="-4"/>
          <w:sz w:val="18"/>
          <w:szCs w:val="18"/>
        </w:rPr>
        <w:t xml:space="preserve"> </w:t>
      </w:r>
      <w:r w:rsidRPr="00B5358A">
        <w:rPr>
          <w:spacing w:val="-4"/>
          <w:sz w:val="18"/>
          <w:szCs w:val="18"/>
        </w:rPr>
        <w:t xml:space="preserve">8 - вытяжка или вентиляционная </w:t>
      </w:r>
      <w:r w:rsidRPr="00B5358A">
        <w:rPr>
          <w:spacing w:val="-5"/>
          <w:sz w:val="18"/>
          <w:szCs w:val="18"/>
        </w:rPr>
        <w:t xml:space="preserve">часть стояка; </w:t>
      </w:r>
      <w:r>
        <w:rPr>
          <w:spacing w:val="-5"/>
          <w:sz w:val="18"/>
          <w:szCs w:val="18"/>
        </w:rPr>
        <w:t xml:space="preserve"> </w:t>
      </w:r>
      <w:r w:rsidRPr="00B5358A">
        <w:rPr>
          <w:spacing w:val="-5"/>
          <w:sz w:val="18"/>
          <w:szCs w:val="18"/>
        </w:rPr>
        <w:t>9 - подключение другого стояка</w:t>
      </w:r>
    </w:p>
    <w:p w:rsidR="0008768E" w:rsidRDefault="0008768E">
      <w:pPr>
        <w:pStyle w:val="Style35"/>
        <w:widowControl/>
        <w:spacing w:line="216" w:lineRule="exact"/>
        <w:ind w:firstLine="480"/>
        <w:jc w:val="both"/>
        <w:rPr>
          <w:rStyle w:val="FontStyle101"/>
        </w:rPr>
      </w:pPr>
      <w:r>
        <w:rPr>
          <w:rStyle w:val="FontStyle101"/>
        </w:rPr>
        <w:t xml:space="preserve">Для расчета канализационной сети и сооружений на ней, а также для расчета очистных сооружений необходимо знать </w:t>
      </w:r>
      <w:r>
        <w:rPr>
          <w:rStyle w:val="FontStyle103"/>
        </w:rPr>
        <w:t xml:space="preserve">расчетные расходы — </w:t>
      </w:r>
      <w:r>
        <w:rPr>
          <w:rStyle w:val="FontStyle101"/>
        </w:rPr>
        <w:t>средние, максимальные и минимальные суточные, часовые, секундные.</w:t>
      </w:r>
    </w:p>
    <w:p w:rsidR="0008768E" w:rsidRDefault="0008768E">
      <w:pPr>
        <w:pStyle w:val="Style10"/>
        <w:widowControl/>
        <w:spacing w:line="216" w:lineRule="exact"/>
        <w:ind w:firstLine="480"/>
        <w:rPr>
          <w:rStyle w:val="FontStyle101"/>
        </w:rPr>
      </w:pPr>
      <w:r>
        <w:rPr>
          <w:rStyle w:val="FontStyle101"/>
        </w:rPr>
        <w:t>Расходы бытовых сточных вод (м</w:t>
      </w:r>
      <w:r>
        <w:rPr>
          <w:rStyle w:val="FontStyle101"/>
          <w:vertAlign w:val="superscript"/>
        </w:rPr>
        <w:t>3</w:t>
      </w:r>
      <w:r>
        <w:rPr>
          <w:rStyle w:val="FontStyle101"/>
        </w:rPr>
        <w:t>/сут</w:t>
      </w:r>
      <w:r w:rsidR="00E77550">
        <w:rPr>
          <w:rStyle w:val="FontStyle101"/>
        </w:rPr>
        <w:t>.</w:t>
      </w:r>
      <w:r>
        <w:rPr>
          <w:rStyle w:val="FontStyle101"/>
        </w:rPr>
        <w:t>, м</w:t>
      </w:r>
      <w:r>
        <w:rPr>
          <w:rStyle w:val="FontStyle101"/>
          <w:vertAlign w:val="superscript"/>
        </w:rPr>
        <w:t>3</w:t>
      </w:r>
      <w:r>
        <w:rPr>
          <w:rStyle w:val="FontStyle101"/>
        </w:rPr>
        <w:t xml:space="preserve">/ч, </w:t>
      </w:r>
      <w:r w:rsidRPr="00E77550">
        <w:rPr>
          <w:rStyle w:val="FontStyle103"/>
          <w:i w:val="0"/>
        </w:rPr>
        <w:t>л/с)</w:t>
      </w:r>
      <w:r>
        <w:rPr>
          <w:rStyle w:val="FontStyle103"/>
        </w:rPr>
        <w:t xml:space="preserve"> </w:t>
      </w:r>
      <w:r>
        <w:rPr>
          <w:rStyle w:val="FontStyle101"/>
        </w:rPr>
        <w:t>определяют по фор</w:t>
      </w:r>
      <w:r>
        <w:rPr>
          <w:rStyle w:val="FontStyle101"/>
        </w:rPr>
        <w:softHyphen/>
        <w:t>мулам:</w:t>
      </w:r>
    </w:p>
    <w:p w:rsidR="0008768E" w:rsidRDefault="0008768E">
      <w:pPr>
        <w:pStyle w:val="Style10"/>
        <w:widowControl/>
        <w:spacing w:line="216" w:lineRule="exact"/>
        <w:ind w:firstLine="480"/>
        <w:rPr>
          <w:rStyle w:val="FontStyle101"/>
        </w:rPr>
        <w:sectPr w:rsidR="0008768E" w:rsidSect="00E77550">
          <w:pgSz w:w="8391" w:h="11907" w:code="11"/>
          <w:pgMar w:top="1134" w:right="1161" w:bottom="720" w:left="1276" w:header="720" w:footer="720" w:gutter="0"/>
          <w:cols w:space="60"/>
          <w:noEndnote/>
        </w:sectPr>
      </w:pPr>
    </w:p>
    <w:p w:rsidR="0008768E" w:rsidRDefault="006C4B87">
      <w:pPr>
        <w:pStyle w:val="Style10"/>
        <w:widowControl/>
        <w:spacing w:line="240" w:lineRule="auto"/>
        <w:ind w:firstLine="0"/>
        <w:jc w:val="left"/>
        <w:rPr>
          <w:rStyle w:val="FontStyle101"/>
        </w:rPr>
      </w:pPr>
      <w:r>
        <w:rPr>
          <w:rStyle w:val="FontStyle101"/>
        </w:rPr>
        <w:lastRenderedPageBreak/>
        <w:t>с</w:t>
      </w:r>
      <w:r w:rsidR="0008768E">
        <w:rPr>
          <w:rStyle w:val="FontStyle101"/>
        </w:rPr>
        <w:t>реднесуточный</w:t>
      </w:r>
    </w:p>
    <w:p w:rsidR="006C4B87" w:rsidRPr="009E102B" w:rsidRDefault="00142465" w:rsidP="006C4B87">
      <w:pPr>
        <w:pStyle w:val="Style10"/>
        <w:widowControl/>
        <w:spacing w:line="240" w:lineRule="auto"/>
        <w:ind w:firstLine="0"/>
        <w:jc w:val="center"/>
        <w:rPr>
          <w:rStyle w:val="FontStyle101"/>
          <w:b/>
          <w:lang w:val="en-US"/>
        </w:rPr>
      </w:pPr>
      <m:oMathPara>
        <m:oMathParaPr>
          <m:jc m:val="center"/>
        </m:oMathParaPr>
        <m:oMath>
          <m:sSub>
            <m:sSubPr>
              <m:ctrlPr>
                <w:rPr>
                  <w:rStyle w:val="FontStyle101"/>
                  <w:rFonts w:ascii="Cambria Math" w:hAnsi="Cambria Math"/>
                  <w:b/>
                </w:rPr>
              </m:ctrlPr>
            </m:sSubPr>
            <m:e>
              <m:r>
                <m:rPr>
                  <m:sty m:val="b"/>
                </m:rPr>
                <w:rPr>
                  <w:rStyle w:val="FontStyle101"/>
                  <w:rFonts w:ascii="Cambria Math" w:hAnsi="Cambria Math"/>
                </w:rPr>
                <m:t>Q</m:t>
              </m:r>
            </m:e>
            <m:sub>
              <m:r>
                <m:rPr>
                  <m:sty m:val="b"/>
                </m:rPr>
                <w:rPr>
                  <w:rStyle w:val="FontStyle101"/>
                  <w:rFonts w:ascii="Cambria Math" w:hAnsi="Cambria Math"/>
                </w:rPr>
                <m:t>u,m</m:t>
              </m:r>
            </m:sub>
          </m:sSub>
          <m:r>
            <m:rPr>
              <m:sty m:val="b"/>
            </m:rPr>
            <w:rPr>
              <w:rStyle w:val="FontStyle101"/>
              <w:rFonts w:ascii="Cambria Math" w:hAnsi="Cambria Math"/>
            </w:rPr>
            <m:t>=</m:t>
          </m:r>
          <m:f>
            <m:fPr>
              <m:ctrlPr>
                <w:rPr>
                  <w:rStyle w:val="FontStyle101"/>
                  <w:rFonts w:ascii="Cambria Math" w:hAnsi="Cambria Math"/>
                  <w:b/>
                </w:rPr>
              </m:ctrlPr>
            </m:fPr>
            <m:num>
              <m:r>
                <m:rPr>
                  <m:sty m:val="b"/>
                </m:rPr>
                <w:rPr>
                  <w:rStyle w:val="FontStyle101"/>
                  <w:rFonts w:ascii="Cambria Math" w:hAnsi="Cambria Math"/>
                </w:rPr>
                <m:t>Nq</m:t>
              </m:r>
            </m:num>
            <m:den>
              <m:r>
                <m:rPr>
                  <m:sty m:val="b"/>
                </m:rPr>
                <w:rPr>
                  <w:rStyle w:val="FontStyle101"/>
                  <w:rFonts w:ascii="Cambria Math" w:hAnsi="Cambria Math"/>
                </w:rPr>
                <m:t>1000</m:t>
              </m:r>
            </m:den>
          </m:f>
          <m:r>
            <m:rPr>
              <m:sty m:val="b"/>
            </m:rPr>
            <w:rPr>
              <w:rStyle w:val="FontStyle101"/>
              <w:rFonts w:ascii="Cambria Math" w:hAnsi="Cambria Math"/>
            </w:rPr>
            <m:t>,</m:t>
          </m:r>
        </m:oMath>
      </m:oMathPara>
    </w:p>
    <w:p w:rsidR="0008768E" w:rsidRDefault="009F1E1E">
      <w:pPr>
        <w:pStyle w:val="Style28"/>
        <w:widowControl/>
        <w:spacing w:line="240" w:lineRule="auto"/>
        <w:jc w:val="left"/>
        <w:rPr>
          <w:rStyle w:val="FontStyle101"/>
          <w:lang w:val="en-US"/>
        </w:rPr>
      </w:pPr>
      <w:r>
        <w:rPr>
          <w:rStyle w:val="FontStyle101"/>
          <w:lang w:val="en-US"/>
        </w:rPr>
        <w:t>c</w:t>
      </w:r>
      <w:r w:rsidR="0008768E">
        <w:rPr>
          <w:rStyle w:val="FontStyle101"/>
        </w:rPr>
        <w:t>реднечасовой</w:t>
      </w:r>
    </w:p>
    <w:p w:rsidR="009F1E1E" w:rsidRPr="009E102B" w:rsidRDefault="00142465" w:rsidP="009F1E1E">
      <w:pPr>
        <w:pStyle w:val="Style10"/>
        <w:widowControl/>
        <w:spacing w:line="240" w:lineRule="auto"/>
        <w:ind w:firstLine="0"/>
        <w:jc w:val="center"/>
        <w:rPr>
          <w:rStyle w:val="FontStyle101"/>
          <w:b/>
          <w:lang w:val="en-US"/>
        </w:rPr>
      </w:pPr>
      <m:oMathPara>
        <m:oMathParaPr>
          <m:jc m:val="center"/>
        </m:oMathParaPr>
        <m:oMath>
          <m:sSub>
            <m:sSubPr>
              <m:ctrlPr>
                <w:rPr>
                  <w:rStyle w:val="FontStyle101"/>
                  <w:rFonts w:ascii="Cambria Math" w:hAnsi="Cambria Math"/>
                  <w:b/>
                </w:rPr>
              </m:ctrlPr>
            </m:sSubPr>
            <m:e>
              <m:r>
                <m:rPr>
                  <m:sty m:val="b"/>
                </m:rPr>
                <w:rPr>
                  <w:rStyle w:val="FontStyle101"/>
                  <w:rFonts w:ascii="Cambria Math" w:hAnsi="Cambria Math"/>
                </w:rPr>
                <m:t>Q</m:t>
              </m:r>
            </m:e>
            <m:sub>
              <m:r>
                <m:rPr>
                  <m:sty m:val="b"/>
                </m:rPr>
                <w:rPr>
                  <w:rStyle w:val="FontStyle101"/>
                  <w:rFonts w:ascii="Cambria Math" w:hAnsi="Cambria Math"/>
                </w:rPr>
                <m:t>hr,m</m:t>
              </m:r>
            </m:sub>
          </m:sSub>
          <m:r>
            <m:rPr>
              <m:sty m:val="b"/>
            </m:rPr>
            <w:rPr>
              <w:rStyle w:val="FontStyle101"/>
              <w:rFonts w:ascii="Cambria Math" w:hAnsi="Cambria Math"/>
            </w:rPr>
            <m:t>=</m:t>
          </m:r>
          <m:f>
            <m:fPr>
              <m:ctrlPr>
                <w:rPr>
                  <w:rStyle w:val="FontStyle101"/>
                  <w:rFonts w:ascii="Cambria Math" w:hAnsi="Cambria Math"/>
                  <w:b/>
                </w:rPr>
              </m:ctrlPr>
            </m:fPr>
            <m:num>
              <m:sSub>
                <m:sSubPr>
                  <m:ctrlPr>
                    <w:rPr>
                      <w:rStyle w:val="FontStyle101"/>
                      <w:rFonts w:ascii="Cambria Math" w:hAnsi="Cambria Math"/>
                      <w:b/>
                    </w:rPr>
                  </m:ctrlPr>
                </m:sSubPr>
                <m:e>
                  <m:r>
                    <m:rPr>
                      <m:sty m:val="b"/>
                    </m:rPr>
                    <w:rPr>
                      <w:rStyle w:val="FontStyle101"/>
                      <w:rFonts w:ascii="Cambria Math" w:hAnsi="Cambria Math"/>
                    </w:rPr>
                    <m:t>Q</m:t>
                  </m:r>
                </m:e>
                <m:sub>
                  <m:r>
                    <m:rPr>
                      <m:sty m:val="b"/>
                    </m:rPr>
                    <w:rPr>
                      <w:rStyle w:val="FontStyle101"/>
                      <w:rFonts w:ascii="Cambria Math" w:hAnsi="Cambria Math"/>
                    </w:rPr>
                    <m:t>u,m</m:t>
                  </m:r>
                </m:sub>
              </m:sSub>
            </m:num>
            <m:den>
              <m:r>
                <m:rPr>
                  <m:sty m:val="b"/>
                </m:rPr>
                <w:rPr>
                  <w:rStyle w:val="FontStyle101"/>
                  <w:rFonts w:ascii="Cambria Math" w:hAnsi="Cambria Math"/>
                </w:rPr>
                <m:t>24</m:t>
              </m:r>
            </m:den>
          </m:f>
          <m:r>
            <m:rPr>
              <m:sty m:val="b"/>
            </m:rPr>
            <w:rPr>
              <w:rStyle w:val="FontStyle101"/>
              <w:rFonts w:ascii="Cambria Math" w:hAnsi="Cambria Math"/>
            </w:rPr>
            <m:t>,</m:t>
          </m:r>
        </m:oMath>
      </m:oMathPara>
    </w:p>
    <w:p w:rsidR="009F1E1E" w:rsidRPr="009F1E1E" w:rsidRDefault="009F1E1E" w:rsidP="009F1E1E">
      <w:pPr>
        <w:pStyle w:val="Style28"/>
        <w:widowControl/>
        <w:spacing w:line="240" w:lineRule="auto"/>
        <w:jc w:val="center"/>
        <w:rPr>
          <w:rStyle w:val="FontStyle101"/>
          <w:lang w:val="en-US"/>
        </w:rPr>
      </w:pPr>
    </w:p>
    <w:p w:rsidR="0008768E" w:rsidRPr="0008768E" w:rsidRDefault="0008768E">
      <w:pPr>
        <w:pStyle w:val="Style34"/>
        <w:framePr w:h="231" w:hRule="exact" w:hSpace="38" w:wrap="auto" w:vAnchor="text" w:hAnchor="text" w:x="4278" w:y="260"/>
        <w:widowControl/>
        <w:jc w:val="both"/>
        <w:rPr>
          <w:rStyle w:val="FontStyle121"/>
          <w:lang w:eastAsia="en-US"/>
        </w:rPr>
      </w:pPr>
    </w:p>
    <w:p w:rsidR="0008768E" w:rsidRPr="008B2F1A" w:rsidRDefault="0008768E">
      <w:pPr>
        <w:pStyle w:val="Style28"/>
        <w:widowControl/>
        <w:spacing w:line="240" w:lineRule="auto"/>
        <w:jc w:val="left"/>
        <w:rPr>
          <w:rStyle w:val="FontStyle101"/>
        </w:rPr>
      </w:pPr>
      <w:r>
        <w:rPr>
          <w:rStyle w:val="FontStyle101"/>
        </w:rPr>
        <w:t>максимальный секундный</w:t>
      </w:r>
    </w:p>
    <w:p w:rsidR="0039118F" w:rsidRPr="009E102B" w:rsidRDefault="00142465" w:rsidP="00411D2E">
      <w:pPr>
        <w:pStyle w:val="Style28"/>
        <w:widowControl/>
        <w:spacing w:line="240" w:lineRule="auto"/>
        <w:ind w:left="720"/>
        <w:jc w:val="center"/>
        <w:rPr>
          <w:rStyle w:val="FontStyle101"/>
          <w:b/>
        </w:rPr>
      </w:pPr>
      <m:oMath>
        <m:sSub>
          <m:sSubPr>
            <m:ctrlPr>
              <w:rPr>
                <w:rStyle w:val="FontStyle101"/>
                <w:rFonts w:ascii="Cambria Math" w:hAnsi="Cambria Math"/>
                <w:b/>
                <w:lang w:val="en-US"/>
              </w:rPr>
            </m:ctrlPr>
          </m:sSubPr>
          <m:e>
            <m:r>
              <m:rPr>
                <m:sty m:val="b"/>
              </m:rPr>
              <w:rPr>
                <w:rStyle w:val="FontStyle101"/>
                <w:rFonts w:ascii="Cambria Math" w:hAnsi="Cambria Math"/>
                <w:lang w:val="en-US"/>
              </w:rPr>
              <m:t>q</m:t>
            </m:r>
          </m:e>
          <m:sub>
            <m:r>
              <m:rPr>
                <m:sty m:val="b"/>
              </m:rPr>
              <w:rPr>
                <w:rStyle w:val="FontStyle101"/>
                <w:rFonts w:ascii="Cambria Math" w:hAnsi="Cambria Math"/>
                <w:lang w:val="en-US"/>
              </w:rPr>
              <m:t>max</m:t>
            </m:r>
          </m:sub>
        </m:sSub>
        <m:r>
          <m:rPr>
            <m:sty m:val="b"/>
          </m:rPr>
          <w:rPr>
            <w:rStyle w:val="FontStyle101"/>
            <w:rFonts w:ascii="Cambria Math" w:hAnsi="Cambria Math"/>
          </w:rPr>
          <m:t>=</m:t>
        </m:r>
        <m:f>
          <m:fPr>
            <m:ctrlPr>
              <w:rPr>
                <w:rStyle w:val="FontStyle101"/>
                <w:rFonts w:ascii="Cambria Math" w:hAnsi="Cambria Math"/>
                <w:b/>
                <w:lang w:val="en-US"/>
              </w:rPr>
            </m:ctrlPr>
          </m:fPr>
          <m:num>
            <m:sSub>
              <m:sSubPr>
                <m:ctrlPr>
                  <w:rPr>
                    <w:rStyle w:val="FontStyle101"/>
                    <w:rFonts w:ascii="Cambria Math" w:hAnsi="Cambria Math"/>
                    <w:b/>
                    <w:lang w:val="en-US"/>
                  </w:rPr>
                </m:ctrlPr>
              </m:sSubPr>
              <m:e>
                <m:r>
                  <m:rPr>
                    <m:sty m:val="b"/>
                  </m:rPr>
                  <w:rPr>
                    <w:rStyle w:val="FontStyle101"/>
                    <w:rFonts w:ascii="Cambria Math" w:hAnsi="Cambria Math"/>
                    <w:lang w:val="en-US"/>
                  </w:rPr>
                  <m:t>Q</m:t>
                </m:r>
              </m:e>
              <m:sub>
                <m:r>
                  <m:rPr>
                    <m:sty m:val="b"/>
                  </m:rPr>
                  <w:rPr>
                    <w:rStyle w:val="FontStyle101"/>
                    <w:rFonts w:ascii="Cambria Math" w:hAnsi="Cambria Math"/>
                  </w:rPr>
                  <m:t>h</m:t>
                </m:r>
                <m:r>
                  <m:rPr>
                    <m:sty m:val="b"/>
                  </m:rPr>
                  <w:rPr>
                    <w:rStyle w:val="FontStyle101"/>
                    <w:rFonts w:ascii="Cambria Math" w:hAnsi="Cambria Math"/>
                    <w:lang w:val="en-US"/>
                  </w:rPr>
                  <m:t>r</m:t>
                </m:r>
                <m:r>
                  <m:rPr>
                    <m:sty m:val="b"/>
                  </m:rPr>
                  <w:rPr>
                    <w:rStyle w:val="FontStyle101"/>
                    <w:rFonts w:ascii="Cambria Math" w:hAnsi="Cambria Math"/>
                  </w:rPr>
                  <m:t>,</m:t>
                </m:r>
                <m:r>
                  <m:rPr>
                    <m:sty m:val="b"/>
                  </m:rPr>
                  <w:rPr>
                    <w:rStyle w:val="FontStyle101"/>
                    <w:rFonts w:ascii="Cambria Math" w:hAnsi="Cambria Math"/>
                    <w:lang w:val="en-US"/>
                  </w:rPr>
                  <m:t>m</m:t>
                </m:r>
              </m:sub>
            </m:sSub>
          </m:num>
          <m:den>
            <m:r>
              <m:rPr>
                <m:sty m:val="b"/>
              </m:rPr>
              <w:rPr>
                <w:rStyle w:val="FontStyle101"/>
                <w:rFonts w:ascii="Cambria Math" w:hAnsi="Cambria Math"/>
              </w:rPr>
              <m:t>3600</m:t>
            </m:r>
          </m:den>
        </m:f>
        <m:r>
          <m:rPr>
            <m:sty m:val="b"/>
          </m:rPr>
          <w:rPr>
            <w:rStyle w:val="FontStyle101"/>
            <w:rFonts w:ascii="Cambria Math" w:hAnsi="Cambria Math"/>
          </w:rPr>
          <m:t xml:space="preserve">     </m:t>
        </m:r>
        <m:r>
          <m:rPr>
            <m:nor/>
          </m:rPr>
          <w:rPr>
            <w:rStyle w:val="FontStyle101"/>
            <w:rFonts w:ascii="Cambria Math" w:hAnsi="Cambria Math"/>
          </w:rPr>
          <m:t xml:space="preserve">или    </m:t>
        </m:r>
        <m:r>
          <m:rPr>
            <m:nor/>
          </m:rPr>
          <w:rPr>
            <w:rStyle w:val="FontStyle101"/>
            <w:rFonts w:ascii="Cambria Math" w:hAnsi="Cambria Math"/>
            <w:b/>
          </w:rPr>
          <m:t xml:space="preserve"> </m:t>
        </m:r>
        <m:r>
          <m:rPr>
            <m:sty m:val="b"/>
          </m:rPr>
          <w:rPr>
            <w:rStyle w:val="FontStyle101"/>
            <w:rFonts w:ascii="Cambria Math" w:hAnsi="Cambria Math"/>
          </w:rPr>
          <m:t xml:space="preserve"> </m:t>
        </m:r>
        <m:sSub>
          <m:sSubPr>
            <m:ctrlPr>
              <w:rPr>
                <w:rStyle w:val="FontStyle101"/>
                <w:rFonts w:ascii="Cambria Math" w:hAnsi="Cambria Math"/>
                <w:b/>
              </w:rPr>
            </m:ctrlPr>
          </m:sSubPr>
          <m:e>
            <m:r>
              <m:rPr>
                <m:sty m:val="b"/>
              </m:rPr>
              <w:rPr>
                <w:rStyle w:val="FontStyle101"/>
                <w:rFonts w:ascii="Cambria Math" w:hAnsi="Cambria Math"/>
              </w:rPr>
              <m:t>q</m:t>
            </m:r>
          </m:e>
          <m:sub>
            <m:r>
              <m:rPr>
                <m:sty m:val="b"/>
              </m:rPr>
              <w:rPr>
                <w:rStyle w:val="FontStyle101"/>
                <w:rFonts w:ascii="Cambria Math" w:hAnsi="Cambria Math"/>
              </w:rPr>
              <m:t>max</m:t>
            </m:r>
          </m:sub>
        </m:sSub>
        <m:r>
          <m:rPr>
            <m:sty m:val="b"/>
          </m:rPr>
          <w:rPr>
            <w:rStyle w:val="FontStyle101"/>
            <w:rFonts w:ascii="Cambria Math" w:hAnsi="Cambria Math"/>
          </w:rPr>
          <m:t>=</m:t>
        </m:r>
        <m:f>
          <m:fPr>
            <m:ctrlPr>
              <w:rPr>
                <w:rStyle w:val="FontStyle101"/>
                <w:rFonts w:ascii="Cambria Math" w:hAnsi="Cambria Math"/>
                <w:b/>
              </w:rPr>
            </m:ctrlPr>
          </m:fPr>
          <m:num>
            <m:r>
              <m:rPr>
                <m:sty m:val="b"/>
              </m:rPr>
              <w:rPr>
                <w:rStyle w:val="FontStyle101"/>
                <w:rFonts w:ascii="Cambria Math" w:hAnsi="Cambria Math"/>
              </w:rPr>
              <m:t>Nq</m:t>
            </m:r>
            <m:sSub>
              <m:sSubPr>
                <m:ctrlPr>
                  <w:rPr>
                    <w:rStyle w:val="FontStyle101"/>
                    <w:rFonts w:ascii="Cambria Math" w:hAnsi="Cambria Math"/>
                    <w:b/>
                  </w:rPr>
                </m:ctrlPr>
              </m:sSubPr>
              <m:e>
                <m:r>
                  <m:rPr>
                    <m:sty m:val="b"/>
                  </m:rPr>
                  <w:rPr>
                    <w:rStyle w:val="FontStyle101"/>
                    <w:rFonts w:ascii="Cambria Math" w:hAnsi="Cambria Math"/>
                  </w:rPr>
                  <m:t>K</m:t>
                </m:r>
              </m:e>
              <m:sub>
                <m:r>
                  <m:rPr>
                    <m:sty m:val="b"/>
                  </m:rPr>
                  <w:rPr>
                    <w:rStyle w:val="FontStyle101"/>
                    <w:rFonts w:ascii="Cambria Math" w:hAnsi="Cambria Math"/>
                  </w:rPr>
                  <m:t>gen,max</m:t>
                </m:r>
              </m:sub>
            </m:sSub>
          </m:num>
          <m:den>
            <m:r>
              <m:rPr>
                <m:sty m:val="b"/>
              </m:rPr>
              <w:rPr>
                <w:rStyle w:val="FontStyle101"/>
                <w:rFonts w:ascii="Cambria Math" w:hAnsi="Cambria Math"/>
              </w:rPr>
              <m:t>24∙60∙60</m:t>
            </m:r>
          </m:den>
        </m:f>
      </m:oMath>
      <w:r w:rsidR="00411D2E" w:rsidRPr="009E102B">
        <w:rPr>
          <w:rStyle w:val="FontStyle101"/>
          <w:b/>
        </w:rPr>
        <w:t>,</w:t>
      </w:r>
    </w:p>
    <w:p w:rsidR="0008768E" w:rsidRDefault="0008768E">
      <w:pPr>
        <w:pStyle w:val="Style28"/>
        <w:widowControl/>
        <w:spacing w:line="240" w:lineRule="auto"/>
        <w:jc w:val="left"/>
        <w:rPr>
          <w:rStyle w:val="FontStyle101"/>
        </w:rPr>
      </w:pPr>
      <w:r>
        <w:rPr>
          <w:rStyle w:val="FontStyle101"/>
        </w:rPr>
        <w:t>минимальный секундный</w:t>
      </w:r>
    </w:p>
    <w:p w:rsidR="0008768E" w:rsidRPr="008B2F1A" w:rsidRDefault="0008768E">
      <w:pPr>
        <w:pStyle w:val="Style28"/>
        <w:widowControl/>
        <w:spacing w:line="240" w:lineRule="auto"/>
        <w:jc w:val="left"/>
        <w:rPr>
          <w:rStyle w:val="FontStyle101"/>
        </w:rPr>
      </w:pPr>
    </w:p>
    <w:p w:rsidR="0039118F" w:rsidRPr="00F350B6" w:rsidRDefault="00142465" w:rsidP="00F350B6">
      <w:pPr>
        <w:jc w:val="center"/>
        <w:rPr>
          <w:sz w:val="18"/>
        </w:rPr>
        <w:sectPr w:rsidR="0039118F" w:rsidRPr="00F350B6" w:rsidSect="00711289">
          <w:headerReference w:type="even" r:id="rId44"/>
          <w:headerReference w:type="default" r:id="rId45"/>
          <w:footerReference w:type="even" r:id="rId46"/>
          <w:footerReference w:type="default" r:id="rId47"/>
          <w:pgSz w:w="8391" w:h="11907" w:code="11"/>
          <w:pgMar w:top="1134" w:right="1020" w:bottom="720" w:left="1276" w:header="720" w:footer="720" w:gutter="0"/>
          <w:cols w:space="60"/>
          <w:noEndnote/>
        </w:sectPr>
      </w:pPr>
      <m:oMath>
        <m:sSub>
          <m:sSubPr>
            <m:ctrlPr>
              <w:rPr>
                <w:rFonts w:ascii="Cambria Math" w:hAnsi="Cambria Math"/>
                <w:sz w:val="18"/>
              </w:rPr>
            </m:ctrlPr>
          </m:sSubPr>
          <m:e>
            <m:r>
              <m:rPr>
                <m:sty m:val="b"/>
              </m:rPr>
              <w:rPr>
                <w:rFonts w:ascii="Cambria Math" w:hAnsi="Cambria Math"/>
                <w:sz w:val="18"/>
              </w:rPr>
              <m:t>q</m:t>
            </m:r>
          </m:e>
          <m:sub>
            <m:r>
              <m:rPr>
                <m:sty m:val="b"/>
              </m:rPr>
              <w:rPr>
                <w:rFonts w:ascii="Cambria Math" w:hAnsi="Cambria Math"/>
                <w:sz w:val="18"/>
              </w:rPr>
              <m:t>min</m:t>
            </m:r>
          </m:sub>
        </m:sSub>
        <m:r>
          <m:rPr>
            <m:sty m:val="p"/>
          </m:rPr>
          <w:rPr>
            <w:rFonts w:ascii="Cambria Math" w:hAnsi="Cambria Math"/>
            <w:sz w:val="18"/>
          </w:rPr>
          <m:t>=</m:t>
        </m:r>
        <m:f>
          <m:fPr>
            <m:ctrlPr>
              <w:rPr>
                <w:rFonts w:ascii="Cambria Math" w:hAnsi="Cambria Math"/>
                <w:sz w:val="18"/>
              </w:rPr>
            </m:ctrlPr>
          </m:fPr>
          <m:num>
            <m:r>
              <m:rPr>
                <m:sty m:val="b"/>
              </m:rPr>
              <w:rPr>
                <w:rFonts w:ascii="Cambria Math" w:hAnsi="Cambria Math"/>
                <w:sz w:val="18"/>
              </w:rPr>
              <m:t>Nq</m:t>
            </m:r>
            <m:sSub>
              <m:sSubPr>
                <m:ctrlPr>
                  <w:rPr>
                    <w:rFonts w:ascii="Cambria Math" w:hAnsi="Cambria Math"/>
                    <w:sz w:val="18"/>
                  </w:rPr>
                </m:ctrlPr>
              </m:sSubPr>
              <m:e>
                <m:r>
                  <m:rPr>
                    <m:sty m:val="b"/>
                  </m:rPr>
                  <w:rPr>
                    <w:rFonts w:ascii="Cambria Math" w:hAnsi="Cambria Math"/>
                    <w:sz w:val="18"/>
                  </w:rPr>
                  <m:t>K</m:t>
                </m:r>
              </m:e>
              <m:sub>
                <m:r>
                  <m:rPr>
                    <m:sty m:val="b"/>
                  </m:rPr>
                  <w:rPr>
                    <w:rFonts w:ascii="Cambria Math" w:hAnsi="Cambria Math"/>
                    <w:sz w:val="18"/>
                  </w:rPr>
                  <m:t>gen</m:t>
                </m:r>
                <m:r>
                  <m:rPr>
                    <m:sty m:val="p"/>
                  </m:rPr>
                  <w:rPr>
                    <w:rFonts w:ascii="Cambria Math" w:hAnsi="Cambria Math"/>
                    <w:sz w:val="18"/>
                  </w:rPr>
                  <m:t>,</m:t>
                </m:r>
                <m:r>
                  <m:rPr>
                    <m:sty m:val="b"/>
                  </m:rPr>
                  <w:rPr>
                    <w:rFonts w:ascii="Cambria Math" w:hAnsi="Cambria Math"/>
                    <w:sz w:val="18"/>
                  </w:rPr>
                  <m:t>min</m:t>
                </m:r>
              </m:sub>
            </m:sSub>
          </m:num>
          <m:den>
            <m:r>
              <m:rPr>
                <m:sty m:val="b"/>
              </m:rPr>
              <w:rPr>
                <w:rFonts w:ascii="Cambria Math" w:hAnsi="Cambria Math"/>
                <w:sz w:val="18"/>
              </w:rPr>
              <m:t>24</m:t>
            </m:r>
            <m:r>
              <m:rPr>
                <m:sty m:val="p"/>
              </m:rPr>
              <w:rPr>
                <w:rFonts w:ascii="Cambria Math" w:hAnsi="Cambria Math"/>
                <w:sz w:val="18"/>
              </w:rPr>
              <m:t>∙</m:t>
            </m:r>
            <m:r>
              <m:rPr>
                <m:sty m:val="b"/>
              </m:rPr>
              <w:rPr>
                <w:rFonts w:ascii="Cambria Math" w:hAnsi="Cambria Math"/>
                <w:sz w:val="18"/>
              </w:rPr>
              <m:t>60</m:t>
            </m:r>
            <m:r>
              <m:rPr>
                <m:sty m:val="p"/>
              </m:rPr>
              <w:rPr>
                <w:rFonts w:ascii="Cambria Math" w:hAnsi="Cambria Math"/>
                <w:sz w:val="18"/>
              </w:rPr>
              <m:t>∙</m:t>
            </m:r>
            <m:r>
              <m:rPr>
                <m:sty m:val="b"/>
              </m:rPr>
              <w:rPr>
                <w:rFonts w:ascii="Cambria Math" w:hAnsi="Cambria Math"/>
                <w:sz w:val="18"/>
              </w:rPr>
              <m:t>60</m:t>
            </m:r>
          </m:den>
        </m:f>
      </m:oMath>
      <w:r w:rsidR="00B04EB0" w:rsidRPr="00F350B6">
        <w:rPr>
          <w:sz w:val="18"/>
        </w:rPr>
        <w:t>,</w:t>
      </w:r>
    </w:p>
    <w:p w:rsidR="0008768E" w:rsidRDefault="0008768E">
      <w:pPr>
        <w:pStyle w:val="Style28"/>
        <w:widowControl/>
        <w:spacing w:before="5" w:line="221" w:lineRule="exact"/>
        <w:rPr>
          <w:rStyle w:val="FontStyle101"/>
        </w:rPr>
      </w:pPr>
      <w:r>
        <w:rPr>
          <w:rStyle w:val="FontStyle101"/>
        </w:rPr>
        <w:lastRenderedPageBreak/>
        <w:t xml:space="preserve">где </w:t>
      </w:r>
      <w:r>
        <w:rPr>
          <w:rStyle w:val="FontStyle103"/>
        </w:rPr>
        <w:t xml:space="preserve">N - </w:t>
      </w:r>
      <w:r>
        <w:rPr>
          <w:rStyle w:val="FontStyle101"/>
        </w:rPr>
        <w:t xml:space="preserve">расчетное число жителей; </w:t>
      </w:r>
      <w:r>
        <w:rPr>
          <w:rStyle w:val="FontStyle103"/>
          <w:lang w:val="en-US"/>
        </w:rPr>
        <w:t>q</w:t>
      </w:r>
      <w:r w:rsidRPr="0008768E">
        <w:rPr>
          <w:rStyle w:val="FontStyle103"/>
        </w:rPr>
        <w:t xml:space="preserve">- </w:t>
      </w:r>
      <w:r>
        <w:rPr>
          <w:rStyle w:val="FontStyle101"/>
        </w:rPr>
        <w:t>норма водоотведения на одного жи</w:t>
      </w:r>
      <w:r>
        <w:rPr>
          <w:rStyle w:val="FontStyle101"/>
        </w:rPr>
        <w:softHyphen/>
        <w:t>теля, пользующегося канализацией, л/сут.</w:t>
      </w:r>
    </w:p>
    <w:p w:rsidR="0008768E" w:rsidRPr="008B2F1A" w:rsidRDefault="0008768E">
      <w:pPr>
        <w:pStyle w:val="Style10"/>
        <w:widowControl/>
        <w:spacing w:line="221" w:lineRule="exact"/>
        <w:ind w:firstLine="480"/>
        <w:rPr>
          <w:rStyle w:val="FontStyle101"/>
        </w:rPr>
      </w:pPr>
      <w:r>
        <w:rPr>
          <w:rStyle w:val="FontStyle103"/>
        </w:rPr>
        <w:t xml:space="preserve">Гидравлический расчет сети </w:t>
      </w:r>
      <w:r>
        <w:rPr>
          <w:rStyle w:val="FontStyle101"/>
        </w:rPr>
        <w:t xml:space="preserve">ведут на максимальный секундный расход. Этому </w:t>
      </w:r>
      <w:r w:rsidR="00411D2E">
        <w:rPr>
          <w:rStyle w:val="FontStyle101"/>
        </w:rPr>
        <w:t>предшествует</w:t>
      </w:r>
      <w:r>
        <w:rPr>
          <w:rStyle w:val="FontStyle101"/>
        </w:rPr>
        <w:t xml:space="preserve"> определение расчетных расходов по отдель</w:t>
      </w:r>
      <w:r>
        <w:rPr>
          <w:rStyle w:val="FontStyle101"/>
        </w:rPr>
        <w:softHyphen/>
        <w:t xml:space="preserve">ным участкам сети. Вот почему вначале определяют </w:t>
      </w:r>
      <w:r>
        <w:rPr>
          <w:rStyle w:val="FontStyle103"/>
        </w:rPr>
        <w:t xml:space="preserve">удельный расход </w:t>
      </w:r>
      <w:r>
        <w:rPr>
          <w:rStyle w:val="FontStyle101"/>
        </w:rPr>
        <w:t>ка</w:t>
      </w:r>
      <w:r>
        <w:rPr>
          <w:rStyle w:val="FontStyle101"/>
        </w:rPr>
        <w:softHyphen/>
        <w:t xml:space="preserve">нализуемой территории </w:t>
      </w:r>
      <w:r>
        <w:rPr>
          <w:rStyle w:val="FontStyle103"/>
          <w:lang w:val="en-US"/>
        </w:rPr>
        <w:t>q</w:t>
      </w:r>
      <w:r>
        <w:rPr>
          <w:rStyle w:val="FontStyle110"/>
          <w:spacing w:val="-10"/>
          <w:vertAlign w:val="subscript"/>
          <w:lang w:val="en-US"/>
        </w:rPr>
        <w:t>y</w:t>
      </w:r>
      <w:r w:rsidR="00B04EB0" w:rsidRPr="00B04EB0">
        <w:rPr>
          <w:rStyle w:val="FontStyle110"/>
          <w:b w:val="0"/>
          <w:spacing w:val="-10"/>
          <w:vertAlign w:val="subscript"/>
        </w:rPr>
        <w:t>д</w:t>
      </w:r>
      <w:r w:rsidRPr="0008768E">
        <w:rPr>
          <w:rStyle w:val="FontStyle110"/>
          <w:spacing w:val="-10"/>
        </w:rPr>
        <w:t>,</w:t>
      </w:r>
      <w:r>
        <w:rPr>
          <w:rStyle w:val="FontStyle101"/>
        </w:rPr>
        <w:t xml:space="preserve">, л/с с </w:t>
      </w:r>
      <w:r>
        <w:rPr>
          <w:rStyle w:val="FontStyle116"/>
        </w:rPr>
        <w:t xml:space="preserve">1 </w:t>
      </w:r>
      <w:r>
        <w:rPr>
          <w:rStyle w:val="FontStyle101"/>
        </w:rPr>
        <w:t>га, по формуле</w:t>
      </w:r>
    </w:p>
    <w:p w:rsidR="00784821" w:rsidRPr="008B2F1A" w:rsidRDefault="00784821">
      <w:pPr>
        <w:pStyle w:val="Style10"/>
        <w:widowControl/>
        <w:spacing w:line="221" w:lineRule="exact"/>
        <w:ind w:firstLine="480"/>
        <w:rPr>
          <w:rStyle w:val="FontStyle101"/>
        </w:rPr>
      </w:pPr>
    </w:p>
    <w:p w:rsidR="0008768E" w:rsidRPr="00F350B6" w:rsidRDefault="00142465" w:rsidP="00F350B6">
      <w:pPr>
        <w:rPr>
          <w:sz w:val="18"/>
        </w:rPr>
      </w:pPr>
      <m:oMathPara>
        <m:oMath>
          <m:sSub>
            <m:sSubPr>
              <m:ctrlPr>
                <w:rPr>
                  <w:rFonts w:ascii="Cambria Math" w:hAnsi="Cambria Math"/>
                  <w:sz w:val="18"/>
                </w:rPr>
              </m:ctrlPr>
            </m:sSubPr>
            <m:e>
              <m:r>
                <m:rPr>
                  <m:sty m:val="bi"/>
                </m:rPr>
                <w:rPr>
                  <w:rFonts w:ascii="Cambria Math" w:hAnsi="Cambria Math"/>
                  <w:sz w:val="18"/>
                </w:rPr>
                <m:t>q</m:t>
              </m:r>
            </m:e>
            <m:sub>
              <m:r>
                <m:rPr>
                  <m:nor/>
                </m:rPr>
                <w:rPr>
                  <w:sz w:val="18"/>
                </w:rPr>
                <m:t>уд</m:t>
              </m:r>
            </m:sub>
          </m:sSub>
          <m:r>
            <m:rPr>
              <m:sty m:val="p"/>
            </m:rPr>
            <w:rPr>
              <w:rFonts w:ascii="Cambria Math" w:hAnsi="Cambria Math"/>
              <w:sz w:val="18"/>
            </w:rPr>
            <m:t>=</m:t>
          </m:r>
          <m:f>
            <m:fPr>
              <m:ctrlPr>
                <w:rPr>
                  <w:rFonts w:ascii="Cambria Math" w:hAnsi="Cambria Math"/>
                  <w:sz w:val="18"/>
                </w:rPr>
              </m:ctrlPr>
            </m:fPr>
            <m:num>
              <m:sSub>
                <m:sSubPr>
                  <m:ctrlPr>
                    <w:rPr>
                      <w:rFonts w:ascii="Cambria Math" w:hAnsi="Cambria Math"/>
                      <w:sz w:val="18"/>
                    </w:rPr>
                  </m:ctrlPr>
                </m:sSubPr>
                <m:e>
                  <m:r>
                    <m:rPr>
                      <m:sty m:val="bi"/>
                    </m:rPr>
                    <w:rPr>
                      <w:rFonts w:ascii="Cambria Math" w:hAnsi="Cambria Math"/>
                      <w:sz w:val="18"/>
                    </w:rPr>
                    <m:t>qp</m:t>
                  </m:r>
                </m:e>
                <m:sub>
                  <m:r>
                    <m:rPr>
                      <m:sty m:val="p"/>
                    </m:rPr>
                    <w:rPr>
                      <w:rFonts w:ascii="Cambria Math" w:hAnsi="Cambria Math"/>
                      <w:sz w:val="18"/>
                    </w:rPr>
                    <m:t>н</m:t>
                  </m:r>
                </m:sub>
              </m:sSub>
            </m:num>
            <m:den>
              <m:r>
                <m:rPr>
                  <m:sty m:val="b"/>
                </m:rPr>
                <w:rPr>
                  <w:rFonts w:ascii="Cambria Math" w:hAnsi="Cambria Math"/>
                  <w:sz w:val="18"/>
                </w:rPr>
                <m:t>86400</m:t>
              </m:r>
            </m:den>
          </m:f>
          <m:r>
            <m:rPr>
              <m:sty m:val="p"/>
            </m:rPr>
            <w:rPr>
              <w:rFonts w:ascii="Cambria Math" w:hAnsi="Cambria Math"/>
              <w:sz w:val="18"/>
            </w:rPr>
            <m:t>,</m:t>
          </m:r>
        </m:oMath>
      </m:oMathPara>
    </w:p>
    <w:p w:rsidR="00784821" w:rsidRPr="00F350B6" w:rsidRDefault="00784821">
      <w:pPr>
        <w:pStyle w:val="Style42"/>
        <w:widowControl/>
        <w:spacing w:line="240" w:lineRule="exact"/>
        <w:jc w:val="center"/>
        <w:rPr>
          <w:b/>
          <w:sz w:val="18"/>
          <w:szCs w:val="18"/>
        </w:rPr>
      </w:pPr>
    </w:p>
    <w:p w:rsidR="0008768E" w:rsidRDefault="0008768E">
      <w:pPr>
        <w:pStyle w:val="Style28"/>
        <w:widowControl/>
        <w:spacing w:line="221" w:lineRule="exact"/>
        <w:jc w:val="left"/>
        <w:rPr>
          <w:rStyle w:val="FontStyle101"/>
        </w:rPr>
      </w:pPr>
      <w:r>
        <w:rPr>
          <w:rStyle w:val="FontStyle101"/>
        </w:rPr>
        <w:t xml:space="preserve">где </w:t>
      </w:r>
      <w:r>
        <w:rPr>
          <w:rStyle w:val="FontStyle103"/>
        </w:rPr>
        <w:t>р</w:t>
      </w:r>
      <w:r>
        <w:rPr>
          <w:rStyle w:val="FontStyle103"/>
          <w:vertAlign w:val="subscript"/>
        </w:rPr>
        <w:t>н</w:t>
      </w:r>
      <w:r>
        <w:rPr>
          <w:rStyle w:val="FontStyle103"/>
        </w:rPr>
        <w:t xml:space="preserve"> - </w:t>
      </w:r>
      <w:r>
        <w:rPr>
          <w:rStyle w:val="FontStyle101"/>
        </w:rPr>
        <w:t xml:space="preserve">плотность населения (число жителей на </w:t>
      </w:r>
      <w:r>
        <w:rPr>
          <w:rStyle w:val="FontStyle116"/>
        </w:rPr>
        <w:t xml:space="preserve">1 </w:t>
      </w:r>
      <w:r>
        <w:rPr>
          <w:rStyle w:val="FontStyle101"/>
        </w:rPr>
        <w:t>га).</w:t>
      </w:r>
    </w:p>
    <w:p w:rsidR="0008768E" w:rsidRDefault="0008768E">
      <w:pPr>
        <w:pStyle w:val="Style10"/>
        <w:widowControl/>
        <w:spacing w:line="221" w:lineRule="exact"/>
        <w:ind w:firstLine="485"/>
        <w:rPr>
          <w:rStyle w:val="FontStyle101"/>
        </w:rPr>
      </w:pPr>
      <w:r>
        <w:rPr>
          <w:rStyle w:val="FontStyle101"/>
        </w:rPr>
        <w:t>Затем территорию населенного места разбивают на площади стока, тяготеющие к прилегающим участкам сети. Эту разбивку проводят с уче</w:t>
      </w:r>
      <w:r>
        <w:rPr>
          <w:rStyle w:val="FontStyle101"/>
        </w:rPr>
        <w:softHyphen/>
        <w:t xml:space="preserve">том рельефа местности и планировки внутриквартальной территории. Если рельеф местности плоский, то разбивку территории ведут по биссектрисам углов кварталов. После этого подсчитывают полученные площади стока, с которых поступают расходы на каждый участок площадью </w:t>
      </w:r>
      <w:r>
        <w:rPr>
          <w:rStyle w:val="FontStyle103"/>
          <w:lang w:val="en-US"/>
        </w:rPr>
        <w:t>F</w:t>
      </w:r>
      <w:r w:rsidRPr="0008768E">
        <w:rPr>
          <w:rStyle w:val="FontStyle103"/>
        </w:rPr>
        <w:t xml:space="preserve">. </w:t>
      </w:r>
      <w:r>
        <w:rPr>
          <w:rStyle w:val="FontStyle101"/>
        </w:rPr>
        <w:t xml:space="preserve">Определяют </w:t>
      </w:r>
      <w:r>
        <w:rPr>
          <w:rStyle w:val="FontStyle103"/>
        </w:rPr>
        <w:t xml:space="preserve">средний секундный расход </w:t>
      </w:r>
      <w:r>
        <w:rPr>
          <w:rStyle w:val="FontStyle103"/>
          <w:lang w:val="en-US"/>
        </w:rPr>
        <w:t>q</w:t>
      </w:r>
      <w:r w:rsidRPr="0008768E">
        <w:rPr>
          <w:rStyle w:val="FontStyle103"/>
        </w:rPr>
        <w:t xml:space="preserve">, </w:t>
      </w:r>
      <w:r>
        <w:rPr>
          <w:rStyle w:val="FontStyle101"/>
        </w:rPr>
        <w:t>л/с</w:t>
      </w:r>
      <w:r w:rsidR="00C42D4E" w:rsidRPr="0097232C">
        <w:rPr>
          <w:rStyle w:val="FontStyle101"/>
        </w:rPr>
        <w:t xml:space="preserve"> </w:t>
      </w:r>
      <w:r>
        <w:rPr>
          <w:rStyle w:val="FontStyle101"/>
        </w:rPr>
        <w:t>по формуле</w:t>
      </w:r>
    </w:p>
    <w:p w:rsidR="0008768E" w:rsidRPr="0097232C" w:rsidRDefault="0097232C">
      <w:pPr>
        <w:pStyle w:val="Style29"/>
        <w:widowControl/>
        <w:spacing w:before="43"/>
        <w:jc w:val="center"/>
        <w:rPr>
          <w:rStyle w:val="FontStyle110"/>
        </w:rPr>
      </w:pPr>
      <w:r w:rsidRPr="0097232C">
        <w:rPr>
          <w:rStyle w:val="FontStyle114"/>
          <w:lang w:val="en-US"/>
        </w:rPr>
        <w:t>q</w:t>
      </w:r>
      <w:r w:rsidR="0008768E" w:rsidRPr="0097232C">
        <w:rPr>
          <w:rStyle w:val="FontStyle114"/>
        </w:rPr>
        <w:t xml:space="preserve"> </w:t>
      </w:r>
      <w:r w:rsidR="0008768E" w:rsidRPr="0097232C">
        <w:rPr>
          <w:rStyle w:val="FontStyle110"/>
          <w:sz w:val="18"/>
          <w:szCs w:val="18"/>
        </w:rPr>
        <w:t>=</w:t>
      </w:r>
      <w:r w:rsidRPr="0097232C">
        <w:rPr>
          <w:rStyle w:val="FontStyle110"/>
          <w:b w:val="0"/>
          <w:sz w:val="18"/>
          <w:szCs w:val="18"/>
          <w:lang w:val="en-US"/>
        </w:rPr>
        <w:t>q</w:t>
      </w:r>
      <w:r w:rsidRPr="0097232C">
        <w:rPr>
          <w:rStyle w:val="FontStyle110"/>
          <w:b w:val="0"/>
          <w:sz w:val="18"/>
          <w:szCs w:val="18"/>
          <w:vertAlign w:val="subscript"/>
        </w:rPr>
        <w:t>уд</w:t>
      </w:r>
      <w:r w:rsidRPr="0097232C">
        <w:rPr>
          <w:rStyle w:val="FontStyle110"/>
          <w:b w:val="0"/>
          <w:sz w:val="18"/>
          <w:szCs w:val="18"/>
          <w:lang w:val="en-US"/>
        </w:rPr>
        <w:t>F</w:t>
      </w:r>
    </w:p>
    <w:p w:rsidR="0008768E" w:rsidRDefault="0008768E">
      <w:pPr>
        <w:pStyle w:val="Style43"/>
        <w:widowControl/>
        <w:rPr>
          <w:rStyle w:val="FontStyle101"/>
        </w:rPr>
      </w:pPr>
      <w:r>
        <w:rPr>
          <w:rStyle w:val="FontStyle101"/>
        </w:rPr>
        <w:t xml:space="preserve">и </w:t>
      </w:r>
      <w:r>
        <w:rPr>
          <w:rStyle w:val="FontStyle103"/>
        </w:rPr>
        <w:t xml:space="preserve">расчетный расход </w:t>
      </w:r>
      <w:r w:rsidR="0097232C">
        <w:rPr>
          <w:rStyle w:val="FontStyle103"/>
          <w:b/>
          <w:spacing w:val="20"/>
          <w:lang w:val="en-US"/>
        </w:rPr>
        <w:t>q</w:t>
      </w:r>
      <w:r w:rsidRPr="0097232C">
        <w:rPr>
          <w:rStyle w:val="FontStyle103"/>
          <w:spacing w:val="20"/>
          <w:vertAlign w:val="subscript"/>
        </w:rPr>
        <w:t>р</w:t>
      </w:r>
      <w:r w:rsidR="0097232C" w:rsidRPr="0097232C">
        <w:rPr>
          <w:rStyle w:val="FontStyle103"/>
          <w:i w:val="0"/>
        </w:rPr>
        <w:t>,</w:t>
      </w:r>
      <w:r>
        <w:rPr>
          <w:rStyle w:val="FontStyle103"/>
        </w:rPr>
        <w:t xml:space="preserve"> </w:t>
      </w:r>
      <w:r>
        <w:rPr>
          <w:rStyle w:val="FontStyle101"/>
        </w:rPr>
        <w:t>л/с</w:t>
      </w:r>
    </w:p>
    <w:p w:rsidR="0008768E" w:rsidRPr="0097232C" w:rsidRDefault="0097232C">
      <w:pPr>
        <w:pStyle w:val="Style29"/>
        <w:widowControl/>
        <w:jc w:val="center"/>
        <w:rPr>
          <w:rStyle w:val="FontStyle110"/>
          <w:b w:val="0"/>
          <w:sz w:val="18"/>
          <w:szCs w:val="18"/>
        </w:rPr>
      </w:pPr>
      <w:r w:rsidRPr="0097232C">
        <w:rPr>
          <w:rStyle w:val="FontStyle103"/>
          <w:spacing w:val="20"/>
          <w:lang w:val="en-US"/>
        </w:rPr>
        <w:t>q</w:t>
      </w:r>
      <w:r w:rsidRPr="0097232C">
        <w:rPr>
          <w:rStyle w:val="FontStyle103"/>
          <w:b/>
          <w:spacing w:val="20"/>
          <w:vertAlign w:val="subscript"/>
        </w:rPr>
        <w:t>р</w:t>
      </w:r>
      <w:r w:rsidR="0008768E" w:rsidRPr="0097232C">
        <w:rPr>
          <w:rStyle w:val="FontStyle110"/>
          <w:b w:val="0"/>
          <w:sz w:val="18"/>
          <w:szCs w:val="18"/>
        </w:rPr>
        <w:t xml:space="preserve"> </w:t>
      </w:r>
      <w:r w:rsidRPr="008B2F1A">
        <w:rPr>
          <w:rStyle w:val="FontStyle110"/>
          <w:b w:val="0"/>
          <w:sz w:val="18"/>
          <w:szCs w:val="18"/>
        </w:rPr>
        <w:t>=</w:t>
      </w:r>
      <w:r w:rsidR="0008768E" w:rsidRPr="0097232C">
        <w:rPr>
          <w:rStyle w:val="FontStyle110"/>
          <w:b w:val="0"/>
          <w:sz w:val="18"/>
          <w:szCs w:val="18"/>
        </w:rPr>
        <w:t xml:space="preserve"> </w:t>
      </w:r>
      <w:r w:rsidRPr="0097232C">
        <w:rPr>
          <w:rStyle w:val="FontStyle110"/>
          <w:b w:val="0"/>
          <w:sz w:val="18"/>
          <w:szCs w:val="18"/>
          <w:lang w:val="en-US"/>
        </w:rPr>
        <w:t>q</w:t>
      </w:r>
      <w:r w:rsidRPr="0097232C">
        <w:rPr>
          <w:rStyle w:val="FontStyle110"/>
          <w:b w:val="0"/>
          <w:sz w:val="18"/>
          <w:szCs w:val="18"/>
          <w:vertAlign w:val="subscript"/>
          <w:lang w:val="en-US"/>
        </w:rPr>
        <w:t>m</w:t>
      </w:r>
      <w:r w:rsidR="0008768E" w:rsidRPr="0097232C">
        <w:rPr>
          <w:rStyle w:val="FontStyle110"/>
          <w:b w:val="0"/>
          <w:sz w:val="18"/>
          <w:szCs w:val="18"/>
          <w:vertAlign w:val="subscript"/>
        </w:rPr>
        <w:t>ах</w:t>
      </w:r>
      <w:r w:rsidR="0008768E" w:rsidRPr="0097232C">
        <w:rPr>
          <w:rStyle w:val="FontStyle110"/>
          <w:b w:val="0"/>
          <w:sz w:val="18"/>
          <w:szCs w:val="18"/>
        </w:rPr>
        <w:t xml:space="preserve"> </w:t>
      </w:r>
      <w:r w:rsidRPr="008B2F1A">
        <w:rPr>
          <w:rStyle w:val="FontStyle110"/>
          <w:b w:val="0"/>
          <w:sz w:val="18"/>
          <w:szCs w:val="18"/>
        </w:rPr>
        <w:t>=</w:t>
      </w:r>
      <w:r w:rsidR="0008768E" w:rsidRPr="0097232C">
        <w:rPr>
          <w:rStyle w:val="FontStyle110"/>
          <w:b w:val="0"/>
          <w:sz w:val="18"/>
          <w:szCs w:val="18"/>
        </w:rPr>
        <w:t xml:space="preserve"> </w:t>
      </w:r>
      <w:r w:rsidRPr="0097232C">
        <w:rPr>
          <w:rStyle w:val="FontStyle110"/>
          <w:b w:val="0"/>
          <w:sz w:val="18"/>
          <w:szCs w:val="18"/>
          <w:lang w:val="en-US"/>
        </w:rPr>
        <w:t>q</w:t>
      </w:r>
      <w:r w:rsidRPr="0097232C">
        <w:rPr>
          <w:rStyle w:val="FontStyle110"/>
          <w:b w:val="0"/>
          <w:sz w:val="18"/>
          <w:szCs w:val="18"/>
          <w:vertAlign w:val="subscript"/>
        </w:rPr>
        <w:t>уд</w:t>
      </w:r>
      <w:r w:rsidRPr="0097232C">
        <w:rPr>
          <w:rStyle w:val="FontStyle110"/>
          <w:b w:val="0"/>
          <w:sz w:val="18"/>
          <w:szCs w:val="18"/>
          <w:lang w:val="en-US"/>
        </w:rPr>
        <w:t>F</w:t>
      </w:r>
      <w:r w:rsidR="0008768E" w:rsidRPr="0097232C">
        <w:rPr>
          <w:rStyle w:val="FontStyle110"/>
          <w:b w:val="0"/>
          <w:sz w:val="18"/>
          <w:szCs w:val="18"/>
          <w:lang w:val="en-US"/>
        </w:rPr>
        <w:t>K</w:t>
      </w:r>
      <w:r w:rsidR="0008768E" w:rsidRPr="0097232C">
        <w:rPr>
          <w:rStyle w:val="FontStyle110"/>
          <w:b w:val="0"/>
          <w:sz w:val="18"/>
          <w:szCs w:val="18"/>
          <w:vertAlign w:val="subscript"/>
          <w:lang w:val="en-US"/>
        </w:rPr>
        <w:t>gen</w:t>
      </w:r>
      <w:r w:rsidRPr="008B2F1A">
        <w:rPr>
          <w:rStyle w:val="FontStyle110"/>
          <w:b w:val="0"/>
          <w:sz w:val="18"/>
          <w:szCs w:val="18"/>
          <w:vertAlign w:val="subscript"/>
        </w:rPr>
        <w:t>∙</w:t>
      </w:r>
      <w:r w:rsidR="0008768E" w:rsidRPr="0097232C">
        <w:rPr>
          <w:rStyle w:val="FontStyle110"/>
          <w:b w:val="0"/>
          <w:sz w:val="18"/>
          <w:szCs w:val="18"/>
          <w:vertAlign w:val="subscript"/>
          <w:lang w:val="en-US"/>
        </w:rPr>
        <w:t>max</w:t>
      </w:r>
      <w:r w:rsidR="0008768E" w:rsidRPr="0097232C">
        <w:rPr>
          <w:rStyle w:val="FontStyle110"/>
          <w:b w:val="0"/>
          <w:sz w:val="18"/>
          <w:szCs w:val="18"/>
        </w:rPr>
        <w:t>.</w:t>
      </w:r>
    </w:p>
    <w:p w:rsidR="0008768E" w:rsidRDefault="0008768E">
      <w:pPr>
        <w:pStyle w:val="Style10"/>
        <w:widowControl/>
        <w:spacing w:line="211" w:lineRule="exact"/>
        <w:ind w:firstLine="480"/>
        <w:rPr>
          <w:rStyle w:val="FontStyle101"/>
        </w:rPr>
      </w:pPr>
      <w:r>
        <w:rPr>
          <w:rStyle w:val="FontStyle101"/>
        </w:rPr>
        <w:t>Большие города могут иметь районы с разной плотностью застройки. В этом случае для каждого района приходится определять удельный расход сточных вод, учитываемый далее при вычислении расчетных расходов.</w:t>
      </w:r>
    </w:p>
    <w:p w:rsidR="0008768E" w:rsidRDefault="0008768E">
      <w:pPr>
        <w:pStyle w:val="Style10"/>
        <w:widowControl/>
        <w:spacing w:line="211" w:lineRule="exact"/>
        <w:ind w:firstLine="475"/>
        <w:rPr>
          <w:rStyle w:val="FontStyle101"/>
        </w:rPr>
      </w:pPr>
      <w:r>
        <w:rPr>
          <w:rStyle w:val="FontStyle101"/>
        </w:rPr>
        <w:t>При расчете внутренней и дворовой канализации расчетный расход сточных вод определяется по формуле</w:t>
      </w:r>
    </w:p>
    <w:p w:rsidR="005F6482" w:rsidRPr="008B2F1A" w:rsidRDefault="005F6482" w:rsidP="005F6482">
      <w:pPr>
        <w:pStyle w:val="Style28"/>
        <w:widowControl/>
        <w:spacing w:line="240" w:lineRule="auto"/>
        <w:jc w:val="center"/>
        <w:rPr>
          <w:rStyle w:val="FontStyle101"/>
        </w:rPr>
      </w:pPr>
    </w:p>
    <w:p w:rsidR="005F6482" w:rsidRPr="008B2F1A" w:rsidRDefault="00142465" w:rsidP="005F6482">
      <w:pPr>
        <w:pStyle w:val="Style28"/>
        <w:widowControl/>
        <w:spacing w:line="240" w:lineRule="auto"/>
        <w:jc w:val="center"/>
        <w:rPr>
          <w:rStyle w:val="FontStyle101"/>
          <w:i/>
        </w:rPr>
      </w:pPr>
      <m:oMath>
        <m:sSup>
          <m:sSupPr>
            <m:ctrlPr>
              <w:rPr>
                <w:rStyle w:val="FontStyle101"/>
                <w:rFonts w:ascii="Cambria Math" w:hAnsi="Cambria Math"/>
                <w:i/>
                <w:lang w:val="en-US"/>
              </w:rPr>
            </m:ctrlPr>
          </m:sSupPr>
          <m:e>
            <m:r>
              <w:rPr>
                <w:rStyle w:val="FontStyle101"/>
                <w:rFonts w:ascii="Cambria Math" w:hAnsi="Cambria Math"/>
                <w:lang w:val="en-US"/>
              </w:rPr>
              <m:t>q</m:t>
            </m:r>
          </m:e>
          <m:sup>
            <m:r>
              <w:rPr>
                <w:rStyle w:val="FontStyle101"/>
                <w:rFonts w:ascii="Cambria Math" w:hAnsi="Cambria Math"/>
                <w:lang w:val="en-US"/>
              </w:rPr>
              <m:t>s</m:t>
            </m:r>
          </m:sup>
        </m:sSup>
        <m:r>
          <w:rPr>
            <w:rStyle w:val="FontStyle101"/>
            <w:rFonts w:ascii="Cambria Math" w:hAnsi="Cambria Math"/>
          </w:rPr>
          <m:t>=</m:t>
        </m:r>
        <m:sSubSup>
          <m:sSubSupPr>
            <m:ctrlPr>
              <w:rPr>
                <w:rStyle w:val="FontStyle101"/>
                <w:rFonts w:ascii="Cambria Math" w:hAnsi="Cambria Math"/>
                <w:i/>
                <w:lang w:val="en-US"/>
              </w:rPr>
            </m:ctrlPr>
          </m:sSubSupPr>
          <m:e>
            <m:r>
              <w:rPr>
                <w:rStyle w:val="FontStyle101"/>
                <w:rFonts w:ascii="Cambria Math" w:hAnsi="Cambria Math"/>
                <w:lang w:val="en-US"/>
              </w:rPr>
              <m:t>q</m:t>
            </m:r>
          </m:e>
          <m:sub>
            <m:r>
              <w:rPr>
                <w:rStyle w:val="FontStyle101"/>
                <w:rFonts w:ascii="Cambria Math" w:hAnsi="Cambria Math"/>
              </w:rPr>
              <m:t>о</m:t>
            </m:r>
          </m:sub>
          <m:sup>
            <m:r>
              <w:rPr>
                <w:rStyle w:val="FontStyle101"/>
                <w:rFonts w:ascii="Cambria Math" w:hAnsi="Cambria Math"/>
                <w:lang w:val="en-US"/>
              </w:rPr>
              <m:t>s</m:t>
            </m:r>
          </m:sup>
        </m:sSubSup>
        <m:r>
          <w:rPr>
            <w:rStyle w:val="FontStyle101"/>
            <w:rFonts w:ascii="Cambria Math" w:hAnsi="Cambria Math"/>
          </w:rPr>
          <m:t>+</m:t>
        </m:r>
        <m:sSup>
          <m:sSupPr>
            <m:ctrlPr>
              <w:rPr>
                <w:rStyle w:val="FontStyle101"/>
                <w:rFonts w:ascii="Cambria Math" w:hAnsi="Cambria Math"/>
                <w:i/>
                <w:lang w:val="en-US"/>
              </w:rPr>
            </m:ctrlPr>
          </m:sSupPr>
          <m:e>
            <m:r>
              <w:rPr>
                <w:rStyle w:val="FontStyle101"/>
                <w:rFonts w:ascii="Cambria Math" w:hAnsi="Cambria Math"/>
                <w:lang w:val="en-US"/>
              </w:rPr>
              <m:t>q</m:t>
            </m:r>
          </m:e>
          <m:sup>
            <m:r>
              <w:rPr>
                <w:rStyle w:val="FontStyle101"/>
                <w:rFonts w:ascii="Cambria Math" w:hAnsi="Cambria Math"/>
                <w:lang w:val="en-US"/>
              </w:rPr>
              <m:t>tot</m:t>
            </m:r>
          </m:sup>
        </m:sSup>
      </m:oMath>
      <w:r w:rsidR="005F6482" w:rsidRPr="008B2F1A">
        <w:rPr>
          <w:rStyle w:val="FontStyle101"/>
          <w:i/>
        </w:rPr>
        <w:t>,</w:t>
      </w:r>
    </w:p>
    <w:p w:rsidR="005F6482" w:rsidRPr="008B2F1A" w:rsidRDefault="005F6482">
      <w:pPr>
        <w:pStyle w:val="Style28"/>
        <w:widowControl/>
        <w:spacing w:line="240" w:lineRule="auto"/>
        <w:jc w:val="left"/>
        <w:rPr>
          <w:rStyle w:val="FontStyle101"/>
        </w:rPr>
      </w:pPr>
    </w:p>
    <w:p w:rsidR="005F6482" w:rsidRPr="008B2F1A" w:rsidRDefault="0008768E" w:rsidP="005F6482">
      <w:pPr>
        <w:pStyle w:val="Style28"/>
        <w:widowControl/>
        <w:spacing w:line="240" w:lineRule="auto"/>
        <w:jc w:val="left"/>
        <w:rPr>
          <w:rStyle w:val="FontStyle101"/>
        </w:rPr>
      </w:pPr>
      <w:r>
        <w:rPr>
          <w:rStyle w:val="FontStyle101"/>
        </w:rPr>
        <w:t xml:space="preserve">при </w:t>
      </w:r>
      <m:oMath>
        <m:sSup>
          <m:sSupPr>
            <m:ctrlPr>
              <w:rPr>
                <w:rStyle w:val="FontStyle101"/>
                <w:rFonts w:ascii="Cambria Math" w:hAnsi="Cambria Math"/>
                <w:i/>
                <w:lang w:val="en-US"/>
              </w:rPr>
            </m:ctrlPr>
          </m:sSupPr>
          <m:e>
            <m:r>
              <w:rPr>
                <w:rStyle w:val="FontStyle101"/>
                <w:rFonts w:ascii="Cambria Math" w:hAnsi="Cambria Math"/>
                <w:lang w:val="en-US"/>
              </w:rPr>
              <m:t>q</m:t>
            </m:r>
          </m:e>
          <m:sup>
            <m:r>
              <w:rPr>
                <w:rStyle w:val="FontStyle101"/>
                <w:rFonts w:ascii="Cambria Math" w:hAnsi="Cambria Math"/>
                <w:lang w:val="en-US"/>
              </w:rPr>
              <m:t>tot</m:t>
            </m:r>
          </m:sup>
        </m:sSup>
      </m:oMath>
      <w:r w:rsidRPr="0008768E">
        <w:rPr>
          <w:rStyle w:val="FontStyle103"/>
        </w:rPr>
        <w:t xml:space="preserve">   </w:t>
      </w:r>
      <w:r>
        <w:rPr>
          <w:rStyle w:val="FontStyle101"/>
        </w:rPr>
        <w:t>&gt; 8 л/с</w:t>
      </w:r>
    </w:p>
    <w:p w:rsidR="005F6482" w:rsidRPr="008B2F1A" w:rsidRDefault="005F6482" w:rsidP="005F6482">
      <w:pPr>
        <w:pStyle w:val="Style28"/>
        <w:widowControl/>
        <w:spacing w:line="240" w:lineRule="auto"/>
        <w:jc w:val="center"/>
        <w:rPr>
          <w:rStyle w:val="FontStyle101"/>
        </w:rPr>
      </w:pPr>
    </w:p>
    <w:p w:rsidR="005F6482" w:rsidRPr="008B2F1A" w:rsidRDefault="005F6482" w:rsidP="005F6482">
      <w:pPr>
        <w:pStyle w:val="Style28"/>
        <w:widowControl/>
        <w:spacing w:line="240" w:lineRule="auto"/>
        <w:rPr>
          <w:rStyle w:val="FontStyle101"/>
        </w:rPr>
      </w:pPr>
    </w:p>
    <w:p w:rsidR="005F6482" w:rsidRPr="008B2F1A" w:rsidRDefault="005F6482" w:rsidP="005F6482">
      <w:pPr>
        <w:pStyle w:val="Style28"/>
        <w:widowControl/>
        <w:spacing w:line="240" w:lineRule="auto"/>
        <w:rPr>
          <w:rStyle w:val="FontStyle101"/>
        </w:rPr>
        <w:sectPr w:rsidR="005F6482" w:rsidRPr="008B2F1A" w:rsidSect="00B76FFC">
          <w:headerReference w:type="even" r:id="rId48"/>
          <w:headerReference w:type="default" r:id="rId49"/>
          <w:footerReference w:type="even" r:id="rId50"/>
          <w:footerReference w:type="default" r:id="rId51"/>
          <w:type w:val="continuous"/>
          <w:pgSz w:w="8391" w:h="11907" w:code="11"/>
          <w:pgMar w:top="1134" w:right="1161" w:bottom="720" w:left="1276" w:header="720" w:footer="720" w:gutter="0"/>
          <w:cols w:space="60"/>
          <w:noEndnote/>
        </w:sectPr>
      </w:pPr>
    </w:p>
    <w:p w:rsidR="0008768E" w:rsidRDefault="00142465">
      <w:pPr>
        <w:pStyle w:val="Style11"/>
        <w:widowControl/>
        <w:spacing w:line="202" w:lineRule="exact"/>
        <w:rPr>
          <w:rStyle w:val="FontStyle101"/>
        </w:rPr>
      </w:pPr>
      <m:oMath>
        <m:sSup>
          <m:sSupPr>
            <m:ctrlPr>
              <w:rPr>
                <w:rStyle w:val="FontStyle101"/>
                <w:rFonts w:ascii="Cambria Math" w:hAnsi="Cambria Math"/>
                <w:i/>
                <w:lang w:val="en-US"/>
              </w:rPr>
            </m:ctrlPr>
          </m:sSupPr>
          <m:e>
            <m:r>
              <w:rPr>
                <w:rStyle w:val="FontStyle101"/>
                <w:rFonts w:ascii="Cambria Math" w:hAnsi="Cambria Math"/>
                <w:lang w:val="en-US"/>
              </w:rPr>
              <m:t>q</m:t>
            </m:r>
          </m:e>
          <m:sup>
            <m:r>
              <w:rPr>
                <w:rStyle w:val="FontStyle101"/>
                <w:rFonts w:ascii="Cambria Math" w:hAnsi="Cambria Math"/>
                <w:lang w:val="en-US"/>
              </w:rPr>
              <m:t>s</m:t>
            </m:r>
          </m:sup>
        </m:sSup>
        <m:r>
          <w:rPr>
            <w:rStyle w:val="FontStyle101"/>
            <w:rFonts w:ascii="Cambria Math" w:hAnsi="Cambria Math"/>
          </w:rPr>
          <m:t>=</m:t>
        </m:r>
        <m:sSup>
          <m:sSupPr>
            <m:ctrlPr>
              <w:rPr>
                <w:rStyle w:val="FontStyle101"/>
                <w:rFonts w:ascii="Cambria Math" w:hAnsi="Cambria Math"/>
                <w:i/>
                <w:lang w:val="en-US"/>
              </w:rPr>
            </m:ctrlPr>
          </m:sSupPr>
          <m:e>
            <m:r>
              <w:rPr>
                <w:rStyle w:val="FontStyle101"/>
                <w:rFonts w:ascii="Cambria Math" w:hAnsi="Cambria Math"/>
                <w:lang w:val="en-US"/>
              </w:rPr>
              <m:t>q</m:t>
            </m:r>
          </m:e>
          <m:sup>
            <m:r>
              <w:rPr>
                <w:rStyle w:val="FontStyle101"/>
                <w:rFonts w:ascii="Cambria Math" w:hAnsi="Cambria Math"/>
                <w:lang w:val="en-US"/>
              </w:rPr>
              <m:t>tot</m:t>
            </m:r>
          </m:sup>
        </m:sSup>
        <m:r>
          <w:rPr>
            <w:rStyle w:val="FontStyle101"/>
            <w:rFonts w:ascii="Cambria Math" w:hAnsi="Cambria Math"/>
          </w:rPr>
          <m:t xml:space="preserve">  , </m:t>
        </m:r>
      </m:oMath>
      <w:r w:rsidR="0008768E">
        <w:rPr>
          <w:rStyle w:val="FontStyle101"/>
        </w:rPr>
        <w:t xml:space="preserve">где </w:t>
      </w:r>
      <m:oMath>
        <m:sSubSup>
          <m:sSubSupPr>
            <m:ctrlPr>
              <w:rPr>
                <w:rStyle w:val="FontStyle101"/>
                <w:rFonts w:ascii="Cambria Math" w:hAnsi="Cambria Math"/>
                <w:i/>
                <w:lang w:val="en-US"/>
              </w:rPr>
            </m:ctrlPr>
          </m:sSubSupPr>
          <m:e>
            <m:r>
              <w:rPr>
                <w:rStyle w:val="FontStyle101"/>
                <w:rFonts w:ascii="Cambria Math" w:hAnsi="Cambria Math"/>
                <w:lang w:val="en-US"/>
              </w:rPr>
              <m:t>q</m:t>
            </m:r>
          </m:e>
          <m:sub>
            <m:r>
              <w:rPr>
                <w:rStyle w:val="FontStyle101"/>
                <w:rFonts w:ascii="Cambria Math" w:hAnsi="Cambria Math"/>
              </w:rPr>
              <m:t>о</m:t>
            </m:r>
          </m:sub>
          <m:sup>
            <m:r>
              <w:rPr>
                <w:rStyle w:val="FontStyle101"/>
                <w:rFonts w:ascii="Cambria Math" w:hAnsi="Cambria Math"/>
                <w:lang w:val="en-US"/>
              </w:rPr>
              <m:t>s</m:t>
            </m:r>
          </m:sup>
        </m:sSubSup>
      </m:oMath>
      <w:r w:rsidR="0008768E" w:rsidRPr="0008768E">
        <w:rPr>
          <w:rStyle w:val="FontStyle103"/>
        </w:rPr>
        <w:t xml:space="preserve"> </w:t>
      </w:r>
      <w:r w:rsidR="0008768E">
        <w:rPr>
          <w:rStyle w:val="FontStyle103"/>
        </w:rPr>
        <w:t xml:space="preserve">- </w:t>
      </w:r>
      <w:r w:rsidR="0008768E">
        <w:rPr>
          <w:rStyle w:val="FontStyle101"/>
        </w:rPr>
        <w:t>нормативный расход сточных вод от прибора с наибольшим рас</w:t>
      </w:r>
      <w:r w:rsidR="0008768E">
        <w:rPr>
          <w:rStyle w:val="FontStyle101"/>
        </w:rPr>
        <w:softHyphen/>
        <w:t>ходом, л/с;</w:t>
      </w:r>
    </w:p>
    <w:p w:rsidR="0008768E" w:rsidRDefault="00142465">
      <w:pPr>
        <w:pStyle w:val="Style27"/>
        <w:widowControl/>
        <w:spacing w:before="14" w:line="216" w:lineRule="exact"/>
        <w:rPr>
          <w:rStyle w:val="FontStyle101"/>
        </w:rPr>
      </w:pPr>
      <m:oMath>
        <m:sSup>
          <m:sSupPr>
            <m:ctrlPr>
              <w:rPr>
                <w:rStyle w:val="FontStyle101"/>
                <w:rFonts w:ascii="Cambria Math" w:hAnsi="Cambria Math"/>
                <w:i/>
                <w:lang w:val="en-US"/>
              </w:rPr>
            </m:ctrlPr>
          </m:sSupPr>
          <m:e>
            <m:r>
              <w:rPr>
                <w:rStyle w:val="FontStyle101"/>
                <w:rFonts w:ascii="Cambria Math" w:hAnsi="Cambria Math"/>
                <w:lang w:val="en-US"/>
              </w:rPr>
              <m:t>q</m:t>
            </m:r>
          </m:e>
          <m:sup>
            <m:r>
              <w:rPr>
                <w:rStyle w:val="FontStyle101"/>
                <w:rFonts w:ascii="Cambria Math" w:hAnsi="Cambria Math"/>
                <w:lang w:val="en-US"/>
              </w:rPr>
              <m:t>tot</m:t>
            </m:r>
          </m:sup>
        </m:sSup>
      </m:oMath>
      <w:r w:rsidR="0008768E">
        <w:rPr>
          <w:rStyle w:val="FontStyle103"/>
        </w:rPr>
        <w:t xml:space="preserve">- </w:t>
      </w:r>
      <w:r w:rsidR="0008768E">
        <w:rPr>
          <w:rStyle w:val="FontStyle101"/>
        </w:rPr>
        <w:t>общий расчетный расход холодной и горячей воды, л/с, посту</w:t>
      </w:r>
      <w:r w:rsidR="0008768E">
        <w:rPr>
          <w:rStyle w:val="FontStyle101"/>
        </w:rPr>
        <w:softHyphen/>
        <w:t>пающей от приборов, обслуживаемых участком канализационной сети.</w:t>
      </w:r>
    </w:p>
    <w:p w:rsidR="0008768E" w:rsidRDefault="0008768E">
      <w:pPr>
        <w:pStyle w:val="Style10"/>
        <w:widowControl/>
        <w:spacing w:line="216" w:lineRule="exact"/>
        <w:ind w:firstLine="466"/>
        <w:rPr>
          <w:rStyle w:val="FontStyle101"/>
        </w:rPr>
      </w:pPr>
      <w:r>
        <w:rPr>
          <w:rStyle w:val="FontStyle101"/>
        </w:rPr>
        <w:t>Общий расчетный расход холодной и горячей воды определяется с учетом количества приборов, подключенных к этому участку и вероятно</w:t>
      </w:r>
      <w:r>
        <w:rPr>
          <w:rStyle w:val="FontStyle101"/>
        </w:rPr>
        <w:softHyphen/>
        <w:t>сти их действия /14/.</w:t>
      </w:r>
    </w:p>
    <w:p w:rsidR="0008768E" w:rsidRDefault="0008768E">
      <w:pPr>
        <w:pStyle w:val="Style10"/>
        <w:widowControl/>
        <w:spacing w:before="10" w:line="216" w:lineRule="exact"/>
        <w:rPr>
          <w:rStyle w:val="FontStyle101"/>
        </w:rPr>
      </w:pPr>
      <w:r>
        <w:rPr>
          <w:rStyle w:val="FontStyle103"/>
        </w:rPr>
        <w:t xml:space="preserve">Расчетные расходы бытовых сточных вод </w:t>
      </w:r>
      <w:r>
        <w:rPr>
          <w:rStyle w:val="FontStyle101"/>
        </w:rPr>
        <w:t>от промышленных пред</w:t>
      </w:r>
      <w:r>
        <w:rPr>
          <w:rStyle w:val="FontStyle101"/>
        </w:rPr>
        <w:softHyphen/>
        <w:t>приятий определяют, исходя из числа работающих в максимальную смену. Нормы водоотведения принимаются 25 и 45 л в 1 смену на одного челове</w:t>
      </w:r>
      <w:r>
        <w:rPr>
          <w:rStyle w:val="FontStyle101"/>
        </w:rPr>
        <w:softHyphen/>
        <w:t>ка соответственно для холодных и горячих цехов (с тепловыделением бо</w:t>
      </w:r>
      <w:r>
        <w:rPr>
          <w:rStyle w:val="FontStyle101"/>
        </w:rPr>
        <w:softHyphen/>
        <w:t>лее 84 кДж на 1 м</w:t>
      </w:r>
      <w:r>
        <w:rPr>
          <w:rStyle w:val="FontStyle101"/>
          <w:vertAlign w:val="superscript"/>
        </w:rPr>
        <w:t>3</w:t>
      </w:r>
      <w:r>
        <w:rPr>
          <w:rStyle w:val="FontStyle101"/>
        </w:rPr>
        <w:t xml:space="preserve">/ч) и </w:t>
      </w:r>
      <w:r>
        <w:rPr>
          <w:rStyle w:val="FontStyle103"/>
        </w:rPr>
        <w:t>коэффициенты часовой неравномерности К</w:t>
      </w:r>
      <w:r>
        <w:rPr>
          <w:rStyle w:val="FontStyle103"/>
          <w:vertAlign w:val="subscript"/>
        </w:rPr>
        <w:t>хч</w:t>
      </w:r>
      <w:r>
        <w:rPr>
          <w:rStyle w:val="FontStyle103"/>
        </w:rPr>
        <w:t xml:space="preserve"> </w:t>
      </w:r>
      <w:r>
        <w:rPr>
          <w:rStyle w:val="FontStyle101"/>
        </w:rPr>
        <w:t xml:space="preserve">=3, </w:t>
      </w:r>
      <w:r>
        <w:rPr>
          <w:rStyle w:val="FontStyle103"/>
        </w:rPr>
        <w:t>К</w:t>
      </w:r>
      <w:r w:rsidR="005F6482">
        <w:rPr>
          <w:rStyle w:val="FontStyle103"/>
          <w:vertAlign w:val="subscript"/>
        </w:rPr>
        <w:t>гч</w:t>
      </w:r>
      <w:r>
        <w:rPr>
          <w:rStyle w:val="FontStyle103"/>
        </w:rPr>
        <w:t xml:space="preserve"> </w:t>
      </w:r>
      <w:r>
        <w:rPr>
          <w:rStyle w:val="FontStyle101"/>
        </w:rPr>
        <w:t>= 2,5. Суточный, максимально часовой и расчетный секундный расхо</w:t>
      </w:r>
      <w:r>
        <w:rPr>
          <w:rStyle w:val="FontStyle101"/>
        </w:rPr>
        <w:softHyphen/>
        <w:t>ды определяются по формулам:</w:t>
      </w:r>
    </w:p>
    <w:p w:rsidR="0008768E" w:rsidRDefault="0008768E">
      <w:pPr>
        <w:pStyle w:val="Style10"/>
        <w:widowControl/>
        <w:spacing w:before="10" w:line="216" w:lineRule="exact"/>
        <w:rPr>
          <w:rStyle w:val="FontStyle101"/>
        </w:rPr>
      </w:pPr>
    </w:p>
    <w:p w:rsidR="008B2F1A" w:rsidRPr="00C511DD" w:rsidRDefault="00142465" w:rsidP="008B2F1A">
      <w:pPr>
        <w:rPr>
          <w:rStyle w:val="FontStyle101"/>
          <w:b/>
          <w:lang w:val="en-US"/>
        </w:rPr>
      </w:pPr>
      <m:oMathPara>
        <m:oMath>
          <m:sSub>
            <m:sSubPr>
              <m:ctrlPr>
                <w:rPr>
                  <w:rStyle w:val="FontStyle101"/>
                  <w:rFonts w:ascii="Cambria Math" w:hAnsi="Cambria Math"/>
                  <w:b/>
                  <w:i/>
                  <w:lang w:val="en-US"/>
                </w:rPr>
              </m:ctrlPr>
            </m:sSubPr>
            <m:e>
              <m:r>
                <m:rPr>
                  <m:sty m:val="bi"/>
                </m:rPr>
                <w:rPr>
                  <w:rStyle w:val="FontStyle101"/>
                  <w:rFonts w:ascii="Cambria Math" w:hAnsi="Cambria Math"/>
                  <w:lang w:val="en-US"/>
                </w:rPr>
                <m:t>Q</m:t>
              </m:r>
            </m:e>
            <m:sub>
              <m:r>
                <m:rPr>
                  <m:sty m:val="bi"/>
                </m:rPr>
                <w:rPr>
                  <w:rStyle w:val="FontStyle101"/>
                  <w:rFonts w:ascii="Cambria Math" w:hAnsi="Cambria Math"/>
                </w:rPr>
                <m:t>сут.</m:t>
              </m:r>
            </m:sub>
          </m:sSub>
          <m:r>
            <m:rPr>
              <m:sty m:val="bi"/>
            </m:rPr>
            <w:rPr>
              <w:rStyle w:val="FontStyle101"/>
              <w:rFonts w:ascii="Cambria Math" w:hAnsi="Cambria Math"/>
              <w:lang w:val="en-US"/>
            </w:rPr>
            <m:t>=</m:t>
          </m:r>
          <m:f>
            <m:fPr>
              <m:ctrlPr>
                <w:rPr>
                  <w:rStyle w:val="FontStyle101"/>
                  <w:rFonts w:ascii="Cambria Math" w:hAnsi="Cambria Math"/>
                  <w:b/>
                  <w:i/>
                  <w:lang w:val="en-US"/>
                </w:rPr>
              </m:ctrlPr>
            </m:fPr>
            <m:num>
              <m:r>
                <m:rPr>
                  <m:sty m:val="bi"/>
                </m:rPr>
                <w:rPr>
                  <w:rStyle w:val="FontStyle101"/>
                  <w:rFonts w:ascii="Cambria Math" w:hAnsi="Cambria Math"/>
                  <w:lang w:val="en-US"/>
                </w:rPr>
                <m:t>25</m:t>
              </m:r>
              <m:sSub>
                <m:sSubPr>
                  <m:ctrlPr>
                    <w:rPr>
                      <w:rStyle w:val="FontStyle101"/>
                      <w:rFonts w:ascii="Cambria Math" w:hAnsi="Cambria Math"/>
                      <w:b/>
                      <w:i/>
                      <w:lang w:val="en-US"/>
                    </w:rPr>
                  </m:ctrlPr>
                </m:sSubPr>
                <m:e>
                  <m:r>
                    <m:rPr>
                      <m:sty m:val="bi"/>
                    </m:rPr>
                    <w:rPr>
                      <w:rStyle w:val="FontStyle101"/>
                      <w:rFonts w:ascii="Cambria Math" w:hAnsi="Cambria Math"/>
                      <w:lang w:val="en-US"/>
                    </w:rPr>
                    <m:t>N</m:t>
                  </m:r>
                </m:e>
                <m:sub>
                  <m:r>
                    <m:rPr>
                      <m:sty m:val="bi"/>
                    </m:rPr>
                    <w:rPr>
                      <w:rStyle w:val="FontStyle101"/>
                      <w:rFonts w:ascii="Cambria Math" w:hAnsi="Cambria Math"/>
                      <w:lang w:val="en-US"/>
                    </w:rPr>
                    <m:t>x</m:t>
                  </m:r>
                </m:sub>
              </m:sSub>
              <m:r>
                <m:rPr>
                  <m:sty m:val="bi"/>
                </m:rPr>
                <w:rPr>
                  <w:rStyle w:val="FontStyle101"/>
                  <w:rFonts w:ascii="Cambria Math" w:hAnsi="Cambria Math"/>
                  <w:lang w:val="en-US"/>
                </w:rPr>
                <m:t>+45</m:t>
              </m:r>
              <m:sSub>
                <m:sSubPr>
                  <m:ctrlPr>
                    <w:rPr>
                      <w:rStyle w:val="FontStyle101"/>
                      <w:rFonts w:ascii="Cambria Math" w:hAnsi="Cambria Math"/>
                      <w:b/>
                      <w:i/>
                      <w:lang w:val="en-US"/>
                    </w:rPr>
                  </m:ctrlPr>
                </m:sSubPr>
                <m:e>
                  <m:r>
                    <m:rPr>
                      <m:sty m:val="bi"/>
                    </m:rPr>
                    <w:rPr>
                      <w:rStyle w:val="FontStyle101"/>
                      <w:rFonts w:ascii="Cambria Math" w:hAnsi="Cambria Math"/>
                      <w:lang w:val="en-US"/>
                    </w:rPr>
                    <m:t>N</m:t>
                  </m:r>
                </m:e>
                <m:sub>
                  <m:r>
                    <m:rPr>
                      <m:sty m:val="bi"/>
                    </m:rPr>
                    <w:rPr>
                      <w:rStyle w:val="FontStyle101"/>
                      <w:rFonts w:ascii="Cambria Math" w:hAnsi="Cambria Math"/>
                      <w:lang w:val="en-US"/>
                    </w:rPr>
                    <m:t>Г</m:t>
                  </m:r>
                </m:sub>
              </m:sSub>
            </m:num>
            <m:den>
              <m:r>
                <m:rPr>
                  <m:sty m:val="bi"/>
                </m:rPr>
                <w:rPr>
                  <w:rStyle w:val="FontStyle101"/>
                  <w:rFonts w:ascii="Cambria Math" w:hAnsi="Cambria Math"/>
                  <w:lang w:val="en-US"/>
                </w:rPr>
                <m:t>1000</m:t>
              </m:r>
            </m:den>
          </m:f>
          <m:r>
            <m:rPr>
              <m:sty m:val="bi"/>
            </m:rPr>
            <w:rPr>
              <w:rStyle w:val="FontStyle101"/>
              <w:rFonts w:ascii="Cambria Math" w:hAnsi="Cambria Math"/>
              <w:lang w:val="en-US"/>
            </w:rPr>
            <m:t>,</m:t>
          </m:r>
        </m:oMath>
      </m:oMathPara>
    </w:p>
    <w:p w:rsidR="00224385" w:rsidRPr="00C511DD" w:rsidRDefault="00224385" w:rsidP="00224385">
      <w:pPr>
        <w:jc w:val="center"/>
        <w:rPr>
          <w:rStyle w:val="FontStyle101"/>
          <w:b/>
          <w:lang w:val="en-US"/>
        </w:rPr>
      </w:pPr>
    </w:p>
    <w:p w:rsidR="00224385" w:rsidRPr="00C511DD" w:rsidRDefault="00142465" w:rsidP="00224385">
      <w:pPr>
        <w:rPr>
          <w:rStyle w:val="FontStyle101"/>
          <w:b/>
          <w:lang w:val="en-US"/>
        </w:rPr>
      </w:pPr>
      <m:oMathPara>
        <m:oMath>
          <m:sSub>
            <m:sSubPr>
              <m:ctrlPr>
                <w:rPr>
                  <w:rStyle w:val="FontStyle101"/>
                  <w:rFonts w:ascii="Cambria Math" w:hAnsi="Cambria Math"/>
                  <w:b/>
                  <w:i/>
                  <w:lang w:val="en-US"/>
                </w:rPr>
              </m:ctrlPr>
            </m:sSubPr>
            <m:e>
              <m:r>
                <m:rPr>
                  <m:sty m:val="bi"/>
                </m:rPr>
                <w:rPr>
                  <w:rStyle w:val="FontStyle101"/>
                  <w:rFonts w:ascii="Cambria Math" w:hAnsi="Cambria Math"/>
                  <w:lang w:val="en-US"/>
                </w:rPr>
                <m:t>Q</m:t>
              </m:r>
            </m:e>
            <m:sub>
              <m:r>
                <m:rPr>
                  <m:sty m:val="bi"/>
                </m:rPr>
                <w:rPr>
                  <w:rStyle w:val="FontStyle101"/>
                  <w:rFonts w:ascii="Cambria Math" w:hAnsi="Cambria Math"/>
                </w:rPr>
                <m:t>max, ч</m:t>
              </m:r>
            </m:sub>
          </m:sSub>
          <m:r>
            <m:rPr>
              <m:sty m:val="bi"/>
            </m:rPr>
            <w:rPr>
              <w:rStyle w:val="FontStyle101"/>
              <w:rFonts w:ascii="Cambria Math" w:hAnsi="Cambria Math"/>
              <w:lang w:val="en-US"/>
            </w:rPr>
            <m:t>=</m:t>
          </m:r>
          <m:f>
            <m:fPr>
              <m:ctrlPr>
                <w:rPr>
                  <w:rStyle w:val="FontStyle101"/>
                  <w:rFonts w:ascii="Cambria Math" w:hAnsi="Cambria Math"/>
                  <w:b/>
                  <w:i/>
                  <w:lang w:val="en-US"/>
                </w:rPr>
              </m:ctrlPr>
            </m:fPr>
            <m:num>
              <m:r>
                <m:rPr>
                  <m:sty m:val="bi"/>
                </m:rPr>
                <w:rPr>
                  <w:rStyle w:val="FontStyle101"/>
                  <w:rFonts w:ascii="Cambria Math" w:hAnsi="Cambria Math"/>
                  <w:lang w:val="en-US"/>
                </w:rPr>
                <m:t>25</m:t>
              </m:r>
              <m:sSub>
                <m:sSubPr>
                  <m:ctrlPr>
                    <w:rPr>
                      <w:rStyle w:val="FontStyle101"/>
                      <w:rFonts w:ascii="Cambria Math" w:hAnsi="Cambria Math"/>
                      <w:b/>
                      <w:i/>
                      <w:lang w:val="en-US"/>
                    </w:rPr>
                  </m:ctrlPr>
                </m:sSubPr>
                <m:e>
                  <m:r>
                    <m:rPr>
                      <m:sty m:val="bi"/>
                    </m:rPr>
                    <w:rPr>
                      <w:rStyle w:val="FontStyle101"/>
                      <w:rFonts w:ascii="Cambria Math" w:hAnsi="Cambria Math"/>
                      <w:lang w:val="en-US"/>
                    </w:rPr>
                    <m:t>N</m:t>
                  </m:r>
                </m:e>
                <m:sub>
                  <m:r>
                    <m:rPr>
                      <m:sty m:val="bi"/>
                    </m:rPr>
                    <w:rPr>
                      <w:rStyle w:val="FontStyle101"/>
                      <w:rFonts w:ascii="Cambria Math" w:hAnsi="Cambria Math"/>
                      <w:lang w:val="en-US"/>
                    </w:rPr>
                    <m:t>x,</m:t>
                  </m:r>
                  <m:r>
                    <m:rPr>
                      <m:sty m:val="bi"/>
                    </m:rPr>
                    <w:rPr>
                      <w:rStyle w:val="FontStyle101"/>
                      <w:rFonts w:ascii="Cambria Math" w:hAnsi="Cambria Math"/>
                    </w:rPr>
                    <m:t>см</m:t>
                  </m:r>
                </m:sub>
              </m:sSub>
              <m:sSubSup>
                <m:sSubSupPr>
                  <m:ctrlPr>
                    <w:rPr>
                      <w:rStyle w:val="FontStyle101"/>
                      <w:rFonts w:ascii="Cambria Math" w:hAnsi="Cambria Math"/>
                      <w:b/>
                      <w:i/>
                      <w:lang w:val="en-US"/>
                    </w:rPr>
                  </m:ctrlPr>
                </m:sSubSupPr>
                <m:e>
                  <m:r>
                    <m:rPr>
                      <m:sty m:val="bi"/>
                    </m:rPr>
                    <w:rPr>
                      <w:rStyle w:val="FontStyle101"/>
                      <w:rFonts w:ascii="Cambria Math" w:hAnsi="Cambria Math"/>
                      <w:lang w:val="en-US"/>
                    </w:rPr>
                    <m:t>K</m:t>
                  </m:r>
                </m:e>
                <m:sub>
                  <m:r>
                    <m:rPr>
                      <m:sty m:val="bi"/>
                    </m:rPr>
                    <w:rPr>
                      <w:rStyle w:val="FontStyle101"/>
                      <w:rFonts w:ascii="Cambria Math" w:hAnsi="Cambria Math"/>
                    </w:rPr>
                    <m:t>ч</m:t>
                  </m:r>
                </m:sub>
                <m:sup>
                  <m:r>
                    <m:rPr>
                      <m:sty m:val="bi"/>
                    </m:rPr>
                    <w:rPr>
                      <w:rStyle w:val="FontStyle101"/>
                      <w:rFonts w:ascii="Cambria Math" w:hAnsi="Cambria Math"/>
                      <w:lang w:val="en-US"/>
                    </w:rPr>
                    <m:t>x</m:t>
                  </m:r>
                </m:sup>
              </m:sSubSup>
              <m:r>
                <m:rPr>
                  <m:sty m:val="bi"/>
                </m:rPr>
                <w:rPr>
                  <w:rStyle w:val="FontStyle101"/>
                  <w:rFonts w:ascii="Cambria Math" w:hAnsi="Cambria Math"/>
                  <w:lang w:val="en-US"/>
                </w:rPr>
                <m:t>+45</m:t>
              </m:r>
              <m:sSub>
                <m:sSubPr>
                  <m:ctrlPr>
                    <w:rPr>
                      <w:rStyle w:val="FontStyle101"/>
                      <w:rFonts w:ascii="Cambria Math" w:hAnsi="Cambria Math"/>
                      <w:b/>
                      <w:i/>
                      <w:lang w:val="en-US"/>
                    </w:rPr>
                  </m:ctrlPr>
                </m:sSubPr>
                <m:e>
                  <m:r>
                    <m:rPr>
                      <m:sty m:val="bi"/>
                    </m:rPr>
                    <w:rPr>
                      <w:rStyle w:val="FontStyle101"/>
                      <w:rFonts w:ascii="Cambria Math" w:hAnsi="Cambria Math"/>
                      <w:lang w:val="en-US"/>
                    </w:rPr>
                    <m:t>N</m:t>
                  </m:r>
                </m:e>
                <m:sub>
                  <m:r>
                    <m:rPr>
                      <m:sty m:val="bi"/>
                    </m:rPr>
                    <w:rPr>
                      <w:rStyle w:val="FontStyle101"/>
                      <w:rFonts w:ascii="Cambria Math" w:hAnsi="Cambria Math"/>
                      <w:lang w:val="en-US"/>
                    </w:rPr>
                    <m:t>Г,см</m:t>
                  </m:r>
                </m:sub>
              </m:sSub>
              <m:sSubSup>
                <m:sSubSupPr>
                  <m:ctrlPr>
                    <w:rPr>
                      <w:rStyle w:val="FontStyle101"/>
                      <w:rFonts w:ascii="Cambria Math" w:hAnsi="Cambria Math"/>
                      <w:b/>
                      <w:i/>
                      <w:lang w:val="en-US"/>
                    </w:rPr>
                  </m:ctrlPr>
                </m:sSubSupPr>
                <m:e>
                  <m:r>
                    <m:rPr>
                      <m:sty m:val="bi"/>
                    </m:rPr>
                    <w:rPr>
                      <w:rStyle w:val="FontStyle101"/>
                      <w:rFonts w:ascii="Cambria Math" w:hAnsi="Cambria Math"/>
                      <w:lang w:val="en-US"/>
                    </w:rPr>
                    <m:t>K</m:t>
                  </m:r>
                </m:e>
                <m:sub>
                  <m:r>
                    <m:rPr>
                      <m:sty m:val="bi"/>
                    </m:rPr>
                    <w:rPr>
                      <w:rStyle w:val="FontStyle101"/>
                      <w:rFonts w:ascii="Cambria Math" w:hAnsi="Cambria Math"/>
                      <w:lang w:val="en-US"/>
                    </w:rPr>
                    <m:t>ч</m:t>
                  </m:r>
                </m:sub>
                <m:sup>
                  <m:r>
                    <m:rPr>
                      <m:sty m:val="bi"/>
                    </m:rPr>
                    <w:rPr>
                      <w:rStyle w:val="FontStyle101"/>
                      <w:rFonts w:ascii="Cambria Math" w:hAnsi="Cambria Math"/>
                      <w:lang w:val="en-US"/>
                    </w:rPr>
                    <m:t>Г</m:t>
                  </m:r>
                </m:sup>
              </m:sSubSup>
            </m:num>
            <m:den>
              <m:r>
                <m:rPr>
                  <m:sty m:val="bi"/>
                </m:rPr>
                <w:rPr>
                  <w:rStyle w:val="FontStyle101"/>
                  <w:rFonts w:ascii="Cambria Math" w:hAnsi="Cambria Math"/>
                  <w:lang w:val="en-US"/>
                </w:rPr>
                <m:t>1000</m:t>
              </m:r>
              <m:r>
                <m:rPr>
                  <m:sty m:val="bi"/>
                </m:rPr>
                <w:rPr>
                  <w:rStyle w:val="FontStyle101"/>
                  <w:rFonts w:ascii="Cambria Math" w:hAnsi="Cambria Math"/>
                  <w:lang w:val="en-US"/>
                </w:rPr>
                <m:t>T</m:t>
              </m:r>
            </m:den>
          </m:f>
          <m:r>
            <m:rPr>
              <m:sty m:val="bi"/>
            </m:rPr>
            <w:rPr>
              <w:rStyle w:val="FontStyle101"/>
              <w:rFonts w:ascii="Cambria Math" w:hAnsi="Cambria Math"/>
              <w:lang w:val="en-US"/>
            </w:rPr>
            <m:t>,</m:t>
          </m:r>
        </m:oMath>
      </m:oMathPara>
    </w:p>
    <w:p w:rsidR="00224385" w:rsidRPr="00C511DD" w:rsidRDefault="00224385" w:rsidP="00224385">
      <w:pPr>
        <w:jc w:val="center"/>
        <w:rPr>
          <w:rStyle w:val="FontStyle101"/>
          <w:b/>
          <w:lang w:val="en-US"/>
        </w:rPr>
      </w:pPr>
    </w:p>
    <w:p w:rsidR="00C511DD" w:rsidRPr="00C511DD" w:rsidRDefault="00142465" w:rsidP="00C511DD">
      <w:pPr>
        <w:rPr>
          <w:rStyle w:val="FontStyle101"/>
          <w:b/>
          <w:lang w:val="en-US"/>
        </w:rPr>
      </w:pPr>
      <m:oMathPara>
        <m:oMath>
          <m:sSub>
            <m:sSubPr>
              <m:ctrlPr>
                <w:rPr>
                  <w:rStyle w:val="FontStyle101"/>
                  <w:rFonts w:ascii="Cambria Math" w:hAnsi="Cambria Math"/>
                  <w:b/>
                  <w:i/>
                  <w:lang w:val="en-US"/>
                </w:rPr>
              </m:ctrlPr>
            </m:sSubPr>
            <m:e>
              <m:r>
                <m:rPr>
                  <m:sty m:val="bi"/>
                </m:rPr>
                <w:rPr>
                  <w:rStyle w:val="FontStyle101"/>
                  <w:rFonts w:ascii="Cambria Math" w:hAnsi="Cambria Math"/>
                  <w:lang w:val="en-US"/>
                </w:rPr>
                <m:t>q</m:t>
              </m:r>
            </m:e>
            <m:sub>
              <m:r>
                <m:rPr>
                  <m:sty m:val="bi"/>
                </m:rPr>
                <w:rPr>
                  <w:rStyle w:val="FontStyle101"/>
                  <w:rFonts w:ascii="Cambria Math" w:hAnsi="Cambria Math"/>
                </w:rPr>
                <m:t>max,с</m:t>
              </m:r>
            </m:sub>
          </m:sSub>
          <m:r>
            <m:rPr>
              <m:sty m:val="bi"/>
            </m:rPr>
            <w:rPr>
              <w:rStyle w:val="FontStyle101"/>
              <w:rFonts w:ascii="Cambria Math" w:hAnsi="Cambria Math"/>
              <w:lang w:val="en-US"/>
            </w:rPr>
            <m:t>=</m:t>
          </m:r>
          <m:f>
            <m:fPr>
              <m:ctrlPr>
                <w:rPr>
                  <w:rStyle w:val="FontStyle101"/>
                  <w:rFonts w:ascii="Cambria Math" w:hAnsi="Cambria Math"/>
                  <w:b/>
                  <w:i/>
                  <w:lang w:val="en-US"/>
                </w:rPr>
              </m:ctrlPr>
            </m:fPr>
            <m:num>
              <m:r>
                <m:rPr>
                  <m:sty m:val="bi"/>
                </m:rPr>
                <w:rPr>
                  <w:rStyle w:val="FontStyle101"/>
                  <w:rFonts w:ascii="Cambria Math" w:hAnsi="Cambria Math"/>
                  <w:lang w:val="en-US"/>
                </w:rPr>
                <m:t>1000</m:t>
              </m:r>
              <m:sSub>
                <m:sSubPr>
                  <m:ctrlPr>
                    <w:rPr>
                      <w:rStyle w:val="FontStyle101"/>
                      <w:rFonts w:ascii="Cambria Math" w:hAnsi="Cambria Math"/>
                      <w:b/>
                      <w:i/>
                      <w:lang w:val="en-US"/>
                    </w:rPr>
                  </m:ctrlPr>
                </m:sSubPr>
                <m:e>
                  <m:r>
                    <m:rPr>
                      <m:sty m:val="bi"/>
                    </m:rPr>
                    <w:rPr>
                      <w:rStyle w:val="FontStyle101"/>
                      <w:rFonts w:ascii="Cambria Math" w:hAnsi="Cambria Math"/>
                      <w:lang w:val="en-US"/>
                    </w:rPr>
                    <m:t>Q</m:t>
                  </m:r>
                </m:e>
                <m:sub>
                  <m:r>
                    <m:rPr>
                      <m:sty m:val="bi"/>
                    </m:rPr>
                    <w:rPr>
                      <w:rStyle w:val="FontStyle101"/>
                      <w:rFonts w:ascii="Cambria Math" w:hAnsi="Cambria Math"/>
                      <w:lang w:val="en-US"/>
                    </w:rPr>
                    <m:t>max,ч</m:t>
                  </m:r>
                </m:sub>
              </m:sSub>
            </m:num>
            <m:den>
              <m:r>
                <m:rPr>
                  <m:sty m:val="bi"/>
                </m:rPr>
                <w:rPr>
                  <w:rStyle w:val="FontStyle101"/>
                  <w:rFonts w:ascii="Cambria Math" w:hAnsi="Cambria Math"/>
                  <w:lang w:val="en-US"/>
                </w:rPr>
                <m:t>3600</m:t>
              </m:r>
            </m:den>
          </m:f>
          <m:r>
            <m:rPr>
              <m:sty m:val="bi"/>
            </m:rPr>
            <w:rPr>
              <w:rStyle w:val="FontStyle101"/>
              <w:rFonts w:ascii="Cambria Math" w:hAnsi="Cambria Math"/>
              <w:lang w:val="en-US"/>
            </w:rPr>
            <m:t>=</m:t>
          </m:r>
          <m:f>
            <m:fPr>
              <m:ctrlPr>
                <w:rPr>
                  <w:rStyle w:val="FontStyle101"/>
                  <w:rFonts w:ascii="Cambria Math" w:hAnsi="Cambria Math"/>
                  <w:b/>
                  <w:i/>
                  <w:lang w:val="en-US"/>
                </w:rPr>
              </m:ctrlPr>
            </m:fPr>
            <m:num>
              <m:sSub>
                <m:sSubPr>
                  <m:ctrlPr>
                    <w:rPr>
                      <w:rStyle w:val="FontStyle101"/>
                      <w:rFonts w:ascii="Cambria Math" w:hAnsi="Cambria Math"/>
                      <w:b/>
                      <w:i/>
                      <w:lang w:val="en-US"/>
                    </w:rPr>
                  </m:ctrlPr>
                </m:sSubPr>
                <m:e>
                  <m:r>
                    <m:rPr>
                      <m:sty m:val="bi"/>
                    </m:rPr>
                    <w:rPr>
                      <w:rStyle w:val="FontStyle101"/>
                      <w:rFonts w:ascii="Cambria Math" w:hAnsi="Cambria Math"/>
                      <w:lang w:val="en-US"/>
                    </w:rPr>
                    <m:t>Q</m:t>
                  </m:r>
                </m:e>
                <m:sub>
                  <m:r>
                    <m:rPr>
                      <m:sty m:val="bi"/>
                    </m:rPr>
                    <w:rPr>
                      <w:rStyle w:val="FontStyle101"/>
                      <w:rFonts w:ascii="Cambria Math" w:hAnsi="Cambria Math"/>
                      <w:lang w:val="en-US"/>
                    </w:rPr>
                    <m:t>max,ч</m:t>
                  </m:r>
                </m:sub>
              </m:sSub>
            </m:num>
            <m:den>
              <m:r>
                <m:rPr>
                  <m:sty m:val="bi"/>
                </m:rPr>
                <w:rPr>
                  <w:rStyle w:val="FontStyle101"/>
                  <w:rFonts w:ascii="Cambria Math" w:hAnsi="Cambria Math"/>
                  <w:lang w:val="en-US"/>
                </w:rPr>
                <m:t>3,6</m:t>
              </m:r>
            </m:den>
          </m:f>
          <m:r>
            <m:rPr>
              <m:sty m:val="bi"/>
            </m:rPr>
            <w:rPr>
              <w:rStyle w:val="FontStyle101"/>
              <w:rFonts w:ascii="Cambria Math" w:hAnsi="Cambria Math"/>
              <w:lang w:val="en-US"/>
            </w:rPr>
            <m:t>,</m:t>
          </m:r>
        </m:oMath>
      </m:oMathPara>
    </w:p>
    <w:p w:rsidR="00224385" w:rsidRPr="00224385" w:rsidRDefault="00224385" w:rsidP="00224385">
      <w:pPr>
        <w:jc w:val="center"/>
        <w:rPr>
          <w:rStyle w:val="FontStyle101"/>
          <w:lang w:val="en-US"/>
        </w:rPr>
      </w:pPr>
    </w:p>
    <w:p w:rsidR="008B2F1A" w:rsidRDefault="008B2F1A" w:rsidP="00224385">
      <w:pPr>
        <w:pStyle w:val="Style10"/>
        <w:widowControl/>
        <w:spacing w:before="10" w:line="216" w:lineRule="exact"/>
        <w:rPr>
          <w:rStyle w:val="FontStyle101"/>
        </w:rPr>
        <w:sectPr w:rsidR="008B2F1A" w:rsidSect="005F6482">
          <w:pgSz w:w="8391" w:h="11907" w:code="11"/>
          <w:pgMar w:top="1134" w:right="1161" w:bottom="720" w:left="1276" w:header="720" w:footer="720" w:gutter="0"/>
          <w:cols w:space="60"/>
          <w:noEndnote/>
        </w:sectPr>
      </w:pPr>
    </w:p>
    <w:p w:rsidR="006A12B4" w:rsidRDefault="0008768E" w:rsidP="001C7324">
      <w:pPr>
        <w:pStyle w:val="Style11"/>
        <w:widowControl/>
        <w:spacing w:before="29" w:line="235" w:lineRule="exact"/>
        <w:rPr>
          <w:rStyle w:val="FontStyle101"/>
        </w:rPr>
      </w:pPr>
      <w:r>
        <w:rPr>
          <w:rStyle w:val="FontStyle101"/>
        </w:rPr>
        <w:lastRenderedPageBreak/>
        <w:t xml:space="preserve">где </w:t>
      </w:r>
      <w:r>
        <w:rPr>
          <w:rStyle w:val="FontStyle110"/>
          <w:lang w:val="en-US"/>
        </w:rPr>
        <w:t>N</w:t>
      </w:r>
      <w:r w:rsidR="00D215BD">
        <w:rPr>
          <w:rStyle w:val="FontStyle110"/>
          <w:vertAlign w:val="subscript"/>
          <w:lang w:val="en-US"/>
        </w:rPr>
        <w:t>x</w:t>
      </w:r>
      <w:r w:rsidR="00D215BD" w:rsidRPr="00D215BD">
        <w:rPr>
          <w:rStyle w:val="FontStyle110"/>
        </w:rPr>
        <w:t>,</w:t>
      </w:r>
      <w:r w:rsidRPr="0008768E">
        <w:rPr>
          <w:rStyle w:val="FontStyle110"/>
        </w:rPr>
        <w:t xml:space="preserve"> </w:t>
      </w:r>
      <w:r w:rsidR="00D215BD" w:rsidRPr="00D215BD">
        <w:rPr>
          <w:rStyle w:val="FontStyle110"/>
          <w:lang w:val="en-US"/>
        </w:rPr>
        <w:t>N</w:t>
      </w:r>
      <w:r w:rsidR="00D215BD" w:rsidRPr="00D215BD">
        <w:rPr>
          <w:rStyle w:val="FontStyle110"/>
          <w:vertAlign w:val="subscript"/>
        </w:rPr>
        <w:t>Г</w:t>
      </w:r>
      <w:r w:rsidR="00D215BD">
        <w:rPr>
          <w:rStyle w:val="FontStyle110"/>
        </w:rPr>
        <w:t xml:space="preserve">, </w:t>
      </w:r>
      <w:r w:rsidRPr="00D215BD">
        <w:rPr>
          <w:rStyle w:val="FontStyle110"/>
          <w:spacing w:val="-10"/>
          <w:lang w:val="en-US"/>
        </w:rPr>
        <w:t>N</w:t>
      </w:r>
      <w:r w:rsidR="00D215BD">
        <w:rPr>
          <w:rStyle w:val="FontStyle110"/>
          <w:spacing w:val="-10"/>
          <w:vertAlign w:val="subscript"/>
        </w:rPr>
        <w:t>х,</w:t>
      </w:r>
      <w:r w:rsidR="006A12B4">
        <w:rPr>
          <w:rStyle w:val="FontStyle122"/>
          <w:b/>
          <w:sz w:val="18"/>
          <w:szCs w:val="18"/>
          <w:vertAlign w:val="subscript"/>
        </w:rPr>
        <w:t>с</w:t>
      </w:r>
      <w:r w:rsidR="006A12B4" w:rsidRPr="001C7324">
        <w:rPr>
          <w:rStyle w:val="FontStyle122"/>
          <w:b/>
          <w:sz w:val="18"/>
          <w:szCs w:val="18"/>
          <w:vertAlign w:val="subscript"/>
          <w:lang w:val="en-US"/>
        </w:rPr>
        <w:t>m</w:t>
      </w:r>
      <w:r w:rsidRPr="0008768E">
        <w:rPr>
          <w:rStyle w:val="FontStyle110"/>
          <w:spacing w:val="-10"/>
        </w:rPr>
        <w:t>,</w:t>
      </w:r>
      <w:r w:rsidRPr="0008768E">
        <w:rPr>
          <w:rStyle w:val="FontStyle110"/>
        </w:rPr>
        <w:t xml:space="preserve"> </w:t>
      </w:r>
      <w:r>
        <w:rPr>
          <w:rStyle w:val="FontStyle110"/>
          <w:spacing w:val="-10"/>
          <w:lang w:val="en-US"/>
        </w:rPr>
        <w:t>N</w:t>
      </w:r>
      <w:r w:rsidR="00D215BD" w:rsidRPr="00D215BD">
        <w:rPr>
          <w:rStyle w:val="FontStyle110"/>
          <w:spacing w:val="-10"/>
          <w:vertAlign w:val="subscript"/>
        </w:rPr>
        <w:t>Г</w:t>
      </w:r>
      <w:r w:rsidR="001C7324" w:rsidRPr="001C7324">
        <w:rPr>
          <w:rStyle w:val="FontStyle122"/>
          <w:b/>
          <w:vertAlign w:val="subscript"/>
        </w:rPr>
        <w:t>,</w:t>
      </w:r>
      <w:r w:rsidRPr="001C7324">
        <w:rPr>
          <w:rStyle w:val="FontStyle122"/>
          <w:b/>
          <w:sz w:val="18"/>
          <w:szCs w:val="18"/>
          <w:vertAlign w:val="subscript"/>
          <w:lang w:val="en-US"/>
        </w:rPr>
        <w:t>cm</w:t>
      </w:r>
      <w:r w:rsidRPr="0008768E">
        <w:rPr>
          <w:rStyle w:val="FontStyle122"/>
        </w:rPr>
        <w:t xml:space="preserve">, </w:t>
      </w:r>
      <w:r w:rsidR="001C7324">
        <w:rPr>
          <w:rStyle w:val="FontStyle122"/>
        </w:rPr>
        <w:t xml:space="preserve">-  </w:t>
      </w:r>
      <w:r>
        <w:rPr>
          <w:rStyle w:val="FontStyle101"/>
        </w:rPr>
        <w:t>число рабочих в холодных горячих цехах соответ</w:t>
      </w:r>
      <w:r>
        <w:rPr>
          <w:rStyle w:val="FontStyle101"/>
        </w:rPr>
        <w:softHyphen/>
        <w:t xml:space="preserve">ственно в сутки и в смену с наибольшим числом работающих; </w:t>
      </w:r>
    </w:p>
    <w:p w:rsidR="006A12B4" w:rsidRDefault="006A12B4" w:rsidP="006A12B4">
      <w:pPr>
        <w:pStyle w:val="Style11"/>
        <w:widowControl/>
        <w:spacing w:before="29" w:line="235" w:lineRule="exact"/>
        <w:ind w:firstLine="284"/>
        <w:rPr>
          <w:rStyle w:val="FontStyle101"/>
        </w:rPr>
      </w:pPr>
      <w:r w:rsidRPr="006A12B4">
        <w:rPr>
          <w:rStyle w:val="FontStyle101"/>
          <w:i/>
        </w:rPr>
        <w:t>Т</w:t>
      </w:r>
      <w:r>
        <w:rPr>
          <w:rStyle w:val="FontStyle101"/>
          <w:i/>
        </w:rPr>
        <w:t xml:space="preserve"> </w:t>
      </w:r>
      <w:r w:rsidR="0008768E">
        <w:rPr>
          <w:rStyle w:val="FontStyle101"/>
        </w:rPr>
        <w:t>-</w:t>
      </w:r>
      <w:r>
        <w:rPr>
          <w:rStyle w:val="FontStyle101"/>
        </w:rPr>
        <w:t xml:space="preserve"> </w:t>
      </w:r>
      <w:r w:rsidR="0008768E">
        <w:rPr>
          <w:rStyle w:val="FontStyle101"/>
        </w:rPr>
        <w:t xml:space="preserve">продолжительность смены, ч. </w:t>
      </w:r>
    </w:p>
    <w:p w:rsidR="0008768E" w:rsidRDefault="0008768E" w:rsidP="006A12B4">
      <w:pPr>
        <w:pStyle w:val="Style11"/>
        <w:widowControl/>
        <w:spacing w:before="29" w:line="235" w:lineRule="exact"/>
        <w:ind w:firstLine="284"/>
        <w:rPr>
          <w:rStyle w:val="FontStyle101"/>
        </w:rPr>
      </w:pPr>
      <w:r>
        <w:rPr>
          <w:rStyle w:val="FontStyle103"/>
        </w:rPr>
        <w:t xml:space="preserve">Расчетные расходы производственных сточных вод </w:t>
      </w:r>
      <w:r>
        <w:rPr>
          <w:rStyle w:val="FontStyle101"/>
        </w:rPr>
        <w:t xml:space="preserve">определяют по формулам: суточный </w:t>
      </w:r>
      <w:r>
        <w:rPr>
          <w:rStyle w:val="FontStyle110"/>
          <w:spacing w:val="-10"/>
          <w:lang w:val="en-US"/>
        </w:rPr>
        <w:t>Q</w:t>
      </w:r>
      <w:r>
        <w:rPr>
          <w:rStyle w:val="FontStyle110"/>
          <w:spacing w:val="-10"/>
          <w:vertAlign w:val="subscript"/>
          <w:lang w:val="en-US"/>
        </w:rPr>
        <w:t>np</w:t>
      </w:r>
      <w:r w:rsidRPr="0008768E">
        <w:rPr>
          <w:rStyle w:val="FontStyle110"/>
          <w:spacing w:val="-10"/>
        </w:rPr>
        <w:t>,</w:t>
      </w:r>
      <w:r w:rsidRPr="0008768E">
        <w:rPr>
          <w:rStyle w:val="FontStyle110"/>
        </w:rPr>
        <w:t xml:space="preserve"> </w:t>
      </w:r>
      <w:r>
        <w:rPr>
          <w:rStyle w:val="FontStyle101"/>
        </w:rPr>
        <w:t>м</w:t>
      </w:r>
      <w:r>
        <w:rPr>
          <w:rStyle w:val="FontStyle101"/>
          <w:vertAlign w:val="superscript"/>
        </w:rPr>
        <w:t>3</w:t>
      </w:r>
      <w:r>
        <w:rPr>
          <w:rStyle w:val="FontStyle101"/>
        </w:rPr>
        <w:t>/сут</w:t>
      </w:r>
    </w:p>
    <w:p w:rsidR="006A12B4" w:rsidRDefault="006A12B4" w:rsidP="006A12B4">
      <w:pPr>
        <w:pStyle w:val="Style11"/>
        <w:widowControl/>
        <w:spacing w:before="29" w:line="235" w:lineRule="exact"/>
        <w:ind w:firstLine="284"/>
        <w:rPr>
          <w:rStyle w:val="FontStyle101"/>
        </w:rPr>
      </w:pPr>
    </w:p>
    <w:p w:rsidR="006A12B4" w:rsidRPr="00A559A1" w:rsidRDefault="00142465" w:rsidP="006A12B4">
      <w:pPr>
        <w:jc w:val="center"/>
        <w:rPr>
          <w:rStyle w:val="FontStyle101"/>
          <w:b/>
        </w:rPr>
      </w:pPr>
      <m:oMathPara>
        <m:oMath>
          <m:sSub>
            <m:sSubPr>
              <m:ctrlPr>
                <w:rPr>
                  <w:rStyle w:val="FontStyle101"/>
                  <w:rFonts w:ascii="Cambria Math" w:hAnsi="Cambria Math"/>
                  <w:b/>
                  <w:i/>
                </w:rPr>
              </m:ctrlPr>
            </m:sSubPr>
            <m:e>
              <m:r>
                <m:rPr>
                  <m:sty m:val="bi"/>
                </m:rPr>
                <w:rPr>
                  <w:rStyle w:val="FontStyle101"/>
                  <w:rFonts w:ascii="Cambria Math" w:hAnsi="Cambria Math"/>
                </w:rPr>
                <m:t>Q</m:t>
              </m:r>
            </m:e>
            <m:sub>
              <m:r>
                <m:rPr>
                  <m:sty m:val="bi"/>
                </m:rPr>
                <w:rPr>
                  <w:rStyle w:val="FontStyle101"/>
                  <w:rFonts w:ascii="Cambria Math" w:hAnsi="Cambria Math"/>
                </w:rPr>
                <m:t>пр</m:t>
              </m:r>
            </m:sub>
          </m:sSub>
          <m:r>
            <m:rPr>
              <m:sty m:val="bi"/>
            </m:rPr>
            <w:rPr>
              <w:rStyle w:val="FontStyle101"/>
              <w:rFonts w:ascii="Cambria Math" w:hAnsi="Cambria Math"/>
            </w:rPr>
            <m:t>=</m:t>
          </m:r>
          <m:f>
            <m:fPr>
              <m:ctrlPr>
                <w:rPr>
                  <w:rStyle w:val="FontStyle101"/>
                  <w:rFonts w:ascii="Cambria Math" w:hAnsi="Cambria Math"/>
                  <w:b/>
                  <w:i/>
                </w:rPr>
              </m:ctrlPr>
            </m:fPr>
            <m:num>
              <m:sSubSup>
                <m:sSubSupPr>
                  <m:ctrlPr>
                    <w:rPr>
                      <w:rStyle w:val="FontStyle101"/>
                      <w:rFonts w:ascii="Cambria Math" w:hAnsi="Cambria Math"/>
                      <w:b/>
                      <w:i/>
                    </w:rPr>
                  </m:ctrlPr>
                </m:sSubSupPr>
                <m:e>
                  <m:r>
                    <m:rPr>
                      <m:sty m:val="bi"/>
                    </m:rPr>
                    <w:rPr>
                      <w:rStyle w:val="FontStyle101"/>
                      <w:rFonts w:ascii="Cambria Math" w:hAnsi="Cambria Math"/>
                    </w:rPr>
                    <m:t>q</m:t>
                  </m:r>
                </m:e>
                <m:sub>
                  <m:r>
                    <m:rPr>
                      <m:sty m:val="bi"/>
                    </m:rPr>
                    <w:rPr>
                      <w:rStyle w:val="FontStyle101"/>
                      <w:rFonts w:ascii="Cambria Math" w:hAnsi="Cambria Math"/>
                    </w:rPr>
                    <m:t>пр</m:t>
                  </m:r>
                </m:sub>
                <m:sup>
                  <m:r>
                    <m:rPr>
                      <m:sty m:val="bi"/>
                    </m:rPr>
                    <w:rPr>
                      <w:rStyle w:val="FontStyle101"/>
                      <w:rFonts w:ascii="Cambria Math" w:hAnsi="Cambria Math"/>
                    </w:rPr>
                    <m:t>н</m:t>
                  </m:r>
                </m:sup>
              </m:sSubSup>
              <m:r>
                <m:rPr>
                  <m:sty m:val="bi"/>
                </m:rPr>
                <w:rPr>
                  <w:rStyle w:val="FontStyle101"/>
                  <w:rFonts w:ascii="Cambria Math" w:hAnsi="Cambria Math"/>
                </w:rPr>
                <m:t>М</m:t>
              </m:r>
            </m:num>
            <m:den>
              <m:r>
                <m:rPr>
                  <m:sty m:val="bi"/>
                </m:rPr>
                <w:rPr>
                  <w:rStyle w:val="FontStyle101"/>
                  <w:rFonts w:ascii="Cambria Math" w:hAnsi="Cambria Math"/>
                </w:rPr>
                <m:t>1000</m:t>
              </m:r>
            </m:den>
          </m:f>
          <m:r>
            <m:rPr>
              <m:sty m:val="bi"/>
            </m:rPr>
            <w:rPr>
              <w:rStyle w:val="FontStyle101"/>
              <w:rFonts w:ascii="Cambria Math" w:hAnsi="Cambria Math"/>
            </w:rPr>
            <m:t>,</m:t>
          </m:r>
        </m:oMath>
      </m:oMathPara>
    </w:p>
    <w:p w:rsidR="0008768E" w:rsidRDefault="0008768E">
      <w:pPr>
        <w:pStyle w:val="Style42"/>
        <w:widowControl/>
        <w:tabs>
          <w:tab w:val="left" w:pos="1152"/>
        </w:tabs>
        <w:jc w:val="center"/>
        <w:rPr>
          <w:rStyle w:val="FontStyle105"/>
          <w:lang w:eastAsia="en-US"/>
        </w:rPr>
      </w:pPr>
    </w:p>
    <w:p w:rsidR="0008768E" w:rsidRDefault="0008768E">
      <w:pPr>
        <w:pStyle w:val="Style11"/>
        <w:widowControl/>
        <w:rPr>
          <w:rStyle w:val="FontStyle101"/>
        </w:rPr>
      </w:pPr>
      <w:r>
        <w:rPr>
          <w:rStyle w:val="FontStyle101"/>
        </w:rPr>
        <w:t xml:space="preserve">и секундный </w:t>
      </w:r>
      <w:r>
        <w:rPr>
          <w:rStyle w:val="FontStyle103"/>
          <w:lang w:val="en-US"/>
        </w:rPr>
        <w:t>q</w:t>
      </w:r>
      <w:r>
        <w:rPr>
          <w:rStyle w:val="FontStyle103"/>
          <w:vertAlign w:val="subscript"/>
          <w:lang w:val="en-US"/>
        </w:rPr>
        <w:t>np</w:t>
      </w:r>
      <w:r w:rsidRPr="0008768E">
        <w:rPr>
          <w:rStyle w:val="FontStyle103"/>
        </w:rPr>
        <w:t xml:space="preserve">, </w:t>
      </w:r>
      <w:r>
        <w:rPr>
          <w:rStyle w:val="FontStyle101"/>
        </w:rPr>
        <w:t>л/с</w:t>
      </w:r>
    </w:p>
    <w:p w:rsidR="00A559A1" w:rsidRPr="00A559A1" w:rsidRDefault="00142465" w:rsidP="00A559A1">
      <w:pPr>
        <w:jc w:val="center"/>
        <w:rPr>
          <w:rStyle w:val="FontStyle101"/>
          <w:b/>
        </w:rPr>
      </w:pPr>
      <m:oMathPara>
        <m:oMath>
          <m:sSub>
            <m:sSubPr>
              <m:ctrlPr>
                <w:rPr>
                  <w:rStyle w:val="FontStyle101"/>
                  <w:rFonts w:ascii="Cambria Math" w:hAnsi="Cambria Math"/>
                  <w:b/>
                  <w:i/>
                </w:rPr>
              </m:ctrlPr>
            </m:sSubPr>
            <m:e>
              <m:r>
                <m:rPr>
                  <m:sty m:val="bi"/>
                </m:rPr>
                <w:rPr>
                  <w:rStyle w:val="FontStyle101"/>
                  <w:rFonts w:ascii="Cambria Math" w:hAnsi="Cambria Math"/>
                  <w:lang w:val="en-US"/>
                </w:rPr>
                <m:t>q</m:t>
              </m:r>
            </m:e>
            <m:sub>
              <m:r>
                <m:rPr>
                  <m:sty m:val="bi"/>
                </m:rPr>
                <w:rPr>
                  <w:rStyle w:val="FontStyle101"/>
                  <w:rFonts w:ascii="Cambria Math" w:hAnsi="Cambria Math"/>
                </w:rPr>
                <m:t>пр</m:t>
              </m:r>
            </m:sub>
          </m:sSub>
          <m:r>
            <m:rPr>
              <m:sty m:val="bi"/>
            </m:rPr>
            <w:rPr>
              <w:rStyle w:val="FontStyle101"/>
              <w:rFonts w:ascii="Cambria Math" w:hAnsi="Cambria Math"/>
            </w:rPr>
            <m:t>=</m:t>
          </m:r>
          <m:f>
            <m:fPr>
              <m:ctrlPr>
                <w:rPr>
                  <w:rStyle w:val="FontStyle101"/>
                  <w:rFonts w:ascii="Cambria Math" w:hAnsi="Cambria Math"/>
                  <w:b/>
                  <w:i/>
                </w:rPr>
              </m:ctrlPr>
            </m:fPr>
            <m:num>
              <m:sSubSup>
                <m:sSubSupPr>
                  <m:ctrlPr>
                    <w:rPr>
                      <w:rStyle w:val="FontStyle101"/>
                      <w:rFonts w:ascii="Cambria Math" w:hAnsi="Cambria Math"/>
                      <w:b/>
                      <w:i/>
                    </w:rPr>
                  </m:ctrlPr>
                </m:sSubSupPr>
                <m:e>
                  <m:r>
                    <m:rPr>
                      <m:sty m:val="bi"/>
                    </m:rPr>
                    <w:rPr>
                      <w:rStyle w:val="FontStyle101"/>
                      <w:rFonts w:ascii="Cambria Math" w:hAnsi="Cambria Math"/>
                    </w:rPr>
                    <m:t>q</m:t>
                  </m:r>
                </m:e>
                <m:sub>
                  <m:r>
                    <m:rPr>
                      <m:sty m:val="bi"/>
                    </m:rPr>
                    <w:rPr>
                      <w:rStyle w:val="FontStyle101"/>
                      <w:rFonts w:ascii="Cambria Math" w:hAnsi="Cambria Math"/>
                    </w:rPr>
                    <m:t>пр</m:t>
                  </m:r>
                </m:sub>
                <m:sup>
                  <m:r>
                    <m:rPr>
                      <m:sty m:val="bi"/>
                    </m:rPr>
                    <w:rPr>
                      <w:rStyle w:val="FontStyle101"/>
                      <w:rFonts w:ascii="Cambria Math" w:hAnsi="Cambria Math"/>
                    </w:rPr>
                    <m:t>н</m:t>
                  </m:r>
                </m:sup>
              </m:sSubSup>
              <m:sSub>
                <m:sSubPr>
                  <m:ctrlPr>
                    <w:rPr>
                      <w:rStyle w:val="FontStyle101"/>
                      <w:rFonts w:ascii="Cambria Math" w:hAnsi="Cambria Math"/>
                      <w:b/>
                      <w:i/>
                    </w:rPr>
                  </m:ctrlPr>
                </m:sSubPr>
                <m:e>
                  <m:r>
                    <m:rPr>
                      <m:sty m:val="bi"/>
                    </m:rPr>
                    <w:rPr>
                      <w:rStyle w:val="FontStyle101"/>
                      <w:rFonts w:ascii="Cambria Math" w:hAnsi="Cambria Math"/>
                    </w:rPr>
                    <m:t>М</m:t>
                  </m:r>
                </m:e>
                <m:sub>
                  <m:r>
                    <m:rPr>
                      <m:sty m:val="bi"/>
                    </m:rPr>
                    <w:rPr>
                      <w:rStyle w:val="FontStyle101"/>
                      <w:rFonts w:ascii="Cambria Math" w:hAnsi="Cambria Math"/>
                    </w:rPr>
                    <m:t>см</m:t>
                  </m:r>
                </m:sub>
              </m:sSub>
            </m:num>
            <m:den>
              <m:r>
                <m:rPr>
                  <m:sty m:val="bi"/>
                </m:rPr>
                <w:rPr>
                  <w:rStyle w:val="FontStyle101"/>
                  <w:rFonts w:ascii="Cambria Math" w:hAnsi="Cambria Math"/>
                </w:rPr>
                <m:t>3600Т</m:t>
              </m:r>
            </m:den>
          </m:f>
          <m:r>
            <m:rPr>
              <m:sty m:val="bi"/>
            </m:rPr>
            <w:rPr>
              <w:rStyle w:val="FontStyle101"/>
              <w:rFonts w:ascii="Cambria Math" w:hAnsi="Cambria Math"/>
            </w:rPr>
            <m:t>,</m:t>
          </m:r>
        </m:oMath>
      </m:oMathPara>
    </w:p>
    <w:p w:rsidR="0008768E" w:rsidRDefault="0008768E">
      <w:pPr>
        <w:pStyle w:val="Style11"/>
        <w:widowControl/>
        <w:spacing w:before="106" w:line="221" w:lineRule="exact"/>
        <w:rPr>
          <w:rStyle w:val="FontStyle101"/>
        </w:rPr>
      </w:pPr>
      <w:r>
        <w:rPr>
          <w:rStyle w:val="FontStyle101"/>
        </w:rPr>
        <w:t xml:space="preserve">где </w:t>
      </w:r>
      <w:r w:rsidRPr="006A12B4">
        <w:rPr>
          <w:rStyle w:val="FontStyle111"/>
          <w:sz w:val="18"/>
          <w:szCs w:val="18"/>
        </w:rPr>
        <w:t>М, М</w:t>
      </w:r>
      <w:r w:rsidRPr="006A12B4">
        <w:rPr>
          <w:rStyle w:val="FontStyle111"/>
          <w:sz w:val="18"/>
          <w:szCs w:val="18"/>
          <w:vertAlign w:val="subscript"/>
        </w:rPr>
        <w:t>см</w:t>
      </w:r>
      <w:r>
        <w:rPr>
          <w:rStyle w:val="FontStyle111"/>
        </w:rPr>
        <w:t xml:space="preserve"> </w:t>
      </w:r>
      <w:r>
        <w:rPr>
          <w:rStyle w:val="FontStyle101"/>
        </w:rPr>
        <w:t>- количество выпускаемой продукции соответственно в сутки и в смену с наибольшей производительностью;</w:t>
      </w:r>
    </w:p>
    <w:p w:rsidR="0008768E" w:rsidRDefault="00142465">
      <w:pPr>
        <w:pStyle w:val="Style27"/>
        <w:widowControl/>
        <w:spacing w:before="29" w:line="240" w:lineRule="auto"/>
        <w:ind w:left="365" w:firstLine="0"/>
        <w:jc w:val="left"/>
        <w:rPr>
          <w:rStyle w:val="FontStyle101"/>
          <w:lang w:eastAsia="en-US"/>
        </w:rPr>
      </w:pPr>
      <m:oMath>
        <m:sSubSup>
          <m:sSubSupPr>
            <m:ctrlPr>
              <w:rPr>
                <w:rStyle w:val="FontStyle101"/>
                <w:rFonts w:ascii="Cambria Math" w:hAnsi="Cambria Math"/>
                <w:b/>
                <w:i/>
              </w:rPr>
            </m:ctrlPr>
          </m:sSubSupPr>
          <m:e>
            <m:r>
              <m:rPr>
                <m:sty m:val="bi"/>
              </m:rPr>
              <w:rPr>
                <w:rStyle w:val="FontStyle101"/>
                <w:rFonts w:ascii="Cambria Math" w:hAnsi="Cambria Math"/>
              </w:rPr>
              <m:t>q</m:t>
            </m:r>
          </m:e>
          <m:sub>
            <m:r>
              <m:rPr>
                <m:sty m:val="bi"/>
              </m:rPr>
              <w:rPr>
                <w:rStyle w:val="FontStyle101"/>
                <w:rFonts w:ascii="Cambria Math" w:hAnsi="Cambria Math"/>
              </w:rPr>
              <m:t>пр</m:t>
            </m:r>
          </m:sub>
          <m:sup>
            <m:r>
              <m:rPr>
                <m:sty m:val="bi"/>
              </m:rPr>
              <w:rPr>
                <w:rStyle w:val="FontStyle101"/>
                <w:rFonts w:ascii="Cambria Math" w:hAnsi="Cambria Math"/>
              </w:rPr>
              <m:t>н</m:t>
            </m:r>
          </m:sup>
        </m:sSubSup>
        <m:r>
          <m:rPr>
            <m:sty m:val="bi"/>
          </m:rPr>
          <w:rPr>
            <w:rStyle w:val="FontStyle101"/>
            <w:rFonts w:ascii="Cambria Math" w:hAnsi="Cambria Math"/>
          </w:rPr>
          <m:t xml:space="preserve"> </m:t>
        </m:r>
      </m:oMath>
      <w:r w:rsidR="0008768E" w:rsidRPr="0008768E">
        <w:rPr>
          <w:rStyle w:val="FontStyle111"/>
          <w:lang w:eastAsia="en-US"/>
        </w:rPr>
        <w:t xml:space="preserve">- </w:t>
      </w:r>
      <w:r w:rsidR="0008768E">
        <w:rPr>
          <w:rStyle w:val="FontStyle101"/>
          <w:lang w:eastAsia="en-US"/>
        </w:rPr>
        <w:t>удельное водоотведение производственных вод;</w:t>
      </w:r>
    </w:p>
    <w:p w:rsidR="0008768E" w:rsidRDefault="0008768E">
      <w:pPr>
        <w:pStyle w:val="Style27"/>
        <w:widowControl/>
        <w:spacing w:before="10" w:line="240" w:lineRule="auto"/>
        <w:ind w:left="389" w:firstLine="0"/>
        <w:jc w:val="left"/>
        <w:rPr>
          <w:rStyle w:val="FontStyle101"/>
        </w:rPr>
      </w:pPr>
      <w:r w:rsidRPr="00AA5995">
        <w:rPr>
          <w:rStyle w:val="FontStyle103"/>
          <w:b/>
        </w:rPr>
        <w:t>Т</w:t>
      </w:r>
      <w:r>
        <w:rPr>
          <w:rStyle w:val="FontStyle103"/>
        </w:rPr>
        <w:t xml:space="preserve"> </w:t>
      </w:r>
      <w:r>
        <w:rPr>
          <w:rStyle w:val="FontStyle101"/>
        </w:rPr>
        <w:t>- продолжительность смены (работы оборудования), ч.</w:t>
      </w:r>
    </w:p>
    <w:p w:rsidR="0008768E" w:rsidRDefault="0008768E">
      <w:pPr>
        <w:pStyle w:val="Style27"/>
        <w:widowControl/>
        <w:spacing w:before="10" w:line="240" w:lineRule="auto"/>
        <w:ind w:left="389" w:firstLine="0"/>
        <w:jc w:val="left"/>
        <w:rPr>
          <w:rStyle w:val="FontStyle101"/>
        </w:rPr>
        <w:sectPr w:rsidR="0008768E" w:rsidSect="008B2F1A">
          <w:headerReference w:type="even" r:id="rId52"/>
          <w:headerReference w:type="default" r:id="rId53"/>
          <w:footerReference w:type="even" r:id="rId54"/>
          <w:footerReference w:type="default" r:id="rId55"/>
          <w:type w:val="continuous"/>
          <w:pgSz w:w="8391" w:h="11907" w:code="11"/>
          <w:pgMar w:top="1134" w:right="1161" w:bottom="720" w:left="1276" w:header="720" w:footer="720" w:gutter="0"/>
          <w:cols w:space="60"/>
          <w:noEndnote/>
        </w:sectPr>
      </w:pPr>
    </w:p>
    <w:p w:rsidR="0008768E" w:rsidRPr="00D16D15" w:rsidRDefault="0008768E">
      <w:pPr>
        <w:pStyle w:val="Style7"/>
        <w:widowControl/>
        <w:spacing w:line="240" w:lineRule="auto"/>
        <w:rPr>
          <w:rStyle w:val="FontStyle101"/>
          <w:b/>
        </w:rPr>
      </w:pPr>
      <w:r w:rsidRPr="00D16D15">
        <w:rPr>
          <w:rStyle w:val="FontStyle100"/>
          <w:b/>
        </w:rPr>
        <w:lastRenderedPageBreak/>
        <w:t xml:space="preserve">3.4. </w:t>
      </w:r>
      <w:r w:rsidRPr="00D16D15">
        <w:rPr>
          <w:rStyle w:val="FontStyle101"/>
          <w:b/>
        </w:rPr>
        <w:t>ТРАССИРОВКА КАНАЛИЗАЦИОННЫХ СЕТЕЙ</w:t>
      </w:r>
    </w:p>
    <w:p w:rsidR="0008768E" w:rsidRDefault="0008768E">
      <w:pPr>
        <w:pStyle w:val="Style10"/>
        <w:widowControl/>
        <w:spacing w:before="96" w:line="211" w:lineRule="exact"/>
        <w:ind w:firstLine="485"/>
        <w:rPr>
          <w:rStyle w:val="FontStyle101"/>
        </w:rPr>
      </w:pPr>
      <w:r>
        <w:rPr>
          <w:rStyle w:val="FontStyle101"/>
        </w:rPr>
        <w:t xml:space="preserve">Канализационную сеть обычно устраивают </w:t>
      </w:r>
      <w:r>
        <w:rPr>
          <w:rStyle w:val="FontStyle103"/>
        </w:rPr>
        <w:t xml:space="preserve">самотечной, </w:t>
      </w:r>
      <w:r>
        <w:rPr>
          <w:rStyle w:val="FontStyle101"/>
        </w:rPr>
        <w:t>безнапор</w:t>
      </w:r>
      <w:r>
        <w:rPr>
          <w:rStyle w:val="FontStyle101"/>
        </w:rPr>
        <w:softHyphen/>
        <w:t>ной и с неполным заполнением сечения коллектора. Для того чтобы вода протекала с необходимой скоростью, сеть прокладывают с уклоном. При малых уклонах поверхности земли и большом протяжении сети коллекто</w:t>
      </w:r>
      <w:r>
        <w:rPr>
          <w:rStyle w:val="FontStyle101"/>
        </w:rPr>
        <w:softHyphen/>
        <w:t>ры приходится заглублять, что значительно удорожает производство ра</w:t>
      </w:r>
      <w:r>
        <w:rPr>
          <w:rStyle w:val="FontStyle101"/>
        </w:rPr>
        <w:softHyphen/>
        <w:t>бот. Экономически и технически открытым способом целесообразно про</w:t>
      </w:r>
      <w:r>
        <w:rPr>
          <w:rStyle w:val="FontStyle101"/>
        </w:rPr>
        <w:softHyphen/>
        <w:t>кладывать канализационную сеть до глубины 5...6 м. Если сеть уже за</w:t>
      </w:r>
      <w:r>
        <w:rPr>
          <w:rStyle w:val="FontStyle101"/>
        </w:rPr>
        <w:softHyphen/>
        <w:t xml:space="preserve">глублена до этого предела, то во избежание увеличения глубины на сети целесообразно сооружать </w:t>
      </w:r>
      <w:r>
        <w:rPr>
          <w:rStyle w:val="FontStyle103"/>
        </w:rPr>
        <w:t xml:space="preserve">насосную станцию </w:t>
      </w:r>
      <w:r>
        <w:rPr>
          <w:rStyle w:val="FontStyle101"/>
        </w:rPr>
        <w:t>или осуществлять строитель</w:t>
      </w:r>
      <w:r>
        <w:rPr>
          <w:rStyle w:val="FontStyle101"/>
        </w:rPr>
        <w:softHyphen/>
        <w:t>ство закрытым способом (шахтным способом, методом горизонтального бурения и т.д.).</w:t>
      </w:r>
    </w:p>
    <w:p w:rsidR="0008768E" w:rsidRDefault="0008768E">
      <w:pPr>
        <w:pStyle w:val="Style10"/>
        <w:widowControl/>
        <w:spacing w:line="211" w:lineRule="exact"/>
        <w:ind w:firstLine="485"/>
        <w:rPr>
          <w:rStyle w:val="FontStyle100"/>
        </w:rPr>
      </w:pPr>
      <w:r>
        <w:rPr>
          <w:rStyle w:val="FontStyle101"/>
        </w:rPr>
        <w:t>При трассировке канализационных сетей учитывают рельеф местно</w:t>
      </w:r>
      <w:r>
        <w:rPr>
          <w:rStyle w:val="FontStyle101"/>
        </w:rPr>
        <w:softHyphen/>
        <w:t>сти и вертикальную ее планировку, размещение водных протоков и мест сброса сточных вод, а также данные гидрогеологических изысканий. На схему канализации влияет также размещение очистных сооружений. Раз</w:t>
      </w:r>
      <w:r>
        <w:rPr>
          <w:rStyle w:val="FontStyle101"/>
        </w:rPr>
        <w:softHyphen/>
        <w:t>личают несколько схем трассировки уличной канализационной сети отно</w:t>
      </w:r>
      <w:r>
        <w:rPr>
          <w:rStyle w:val="FontStyle101"/>
        </w:rPr>
        <w:softHyphen/>
        <w:t xml:space="preserve">сительно кварталов в зависимости от рельефа местности и вертикальной планировки территории (рис. </w:t>
      </w:r>
      <w:r>
        <w:rPr>
          <w:rStyle w:val="FontStyle100"/>
        </w:rPr>
        <w:t>3.3).</w:t>
      </w:r>
    </w:p>
    <w:p w:rsidR="0008768E" w:rsidRDefault="0008768E">
      <w:pPr>
        <w:pStyle w:val="Style29"/>
        <w:widowControl/>
        <w:spacing w:before="125"/>
        <w:ind w:left="638"/>
        <w:jc w:val="both"/>
        <w:rPr>
          <w:rStyle w:val="FontStyle110"/>
        </w:rPr>
      </w:pPr>
      <w:r>
        <w:rPr>
          <w:rStyle w:val="FontStyle110"/>
        </w:rPr>
        <w:t>а)</w:t>
      </w:r>
    </w:p>
    <w:p w:rsidR="0008768E" w:rsidRDefault="006C4B87">
      <w:pPr>
        <w:widowControl/>
        <w:spacing w:before="10"/>
        <w:ind w:left="1022" w:right="850"/>
      </w:pPr>
      <w:r>
        <w:rPr>
          <w:noProof/>
        </w:rPr>
        <w:drawing>
          <wp:inline distT="0" distB="0" distL="0" distR="0">
            <wp:extent cx="2686050" cy="11874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a:srcRect/>
                    <a:stretch>
                      <a:fillRect/>
                    </a:stretch>
                  </pic:blipFill>
                  <pic:spPr bwMode="auto">
                    <a:xfrm>
                      <a:off x="0" y="0"/>
                      <a:ext cx="2686050" cy="1187450"/>
                    </a:xfrm>
                    <a:prstGeom prst="rect">
                      <a:avLst/>
                    </a:prstGeom>
                    <a:noFill/>
                    <a:ln w="9525">
                      <a:noFill/>
                      <a:miter lim="800000"/>
                      <a:headEnd/>
                      <a:tailEnd/>
                    </a:ln>
                  </pic:spPr>
                </pic:pic>
              </a:graphicData>
            </a:graphic>
          </wp:inline>
        </w:drawing>
      </w:r>
    </w:p>
    <w:p w:rsidR="00D16D15" w:rsidRDefault="0008768E">
      <w:pPr>
        <w:pStyle w:val="Style7"/>
        <w:widowControl/>
        <w:spacing w:before="168" w:line="216" w:lineRule="exact"/>
        <w:ind w:left="643"/>
        <w:rPr>
          <w:rStyle w:val="FontStyle101"/>
        </w:rPr>
      </w:pPr>
      <w:r>
        <w:rPr>
          <w:rStyle w:val="FontStyle101"/>
        </w:rPr>
        <w:t xml:space="preserve">Рис. </w:t>
      </w:r>
      <w:r>
        <w:rPr>
          <w:rStyle w:val="FontStyle100"/>
        </w:rPr>
        <w:t xml:space="preserve">3.3. </w:t>
      </w:r>
      <w:r>
        <w:rPr>
          <w:rStyle w:val="FontStyle101"/>
        </w:rPr>
        <w:t>Схемы начертания уличной канализационной сети относительно кварталов: а</w:t>
      </w:r>
      <w:r w:rsidR="00D16D15">
        <w:rPr>
          <w:rStyle w:val="FontStyle101"/>
        </w:rPr>
        <w:t xml:space="preserve"> </w:t>
      </w:r>
      <w:r>
        <w:rPr>
          <w:rStyle w:val="FontStyle101"/>
        </w:rPr>
        <w:t>-</w:t>
      </w:r>
      <w:r w:rsidR="00D16D15">
        <w:rPr>
          <w:rStyle w:val="FontStyle101"/>
        </w:rPr>
        <w:t xml:space="preserve"> </w:t>
      </w:r>
      <w:r>
        <w:rPr>
          <w:rStyle w:val="FontStyle101"/>
        </w:rPr>
        <w:t xml:space="preserve">объемлющая (охватывающая); </w:t>
      </w:r>
    </w:p>
    <w:p w:rsidR="0008768E" w:rsidRDefault="0008768E" w:rsidP="00D16D15">
      <w:pPr>
        <w:pStyle w:val="Style7"/>
        <w:widowControl/>
        <w:spacing w:line="216" w:lineRule="exact"/>
        <w:ind w:left="641"/>
        <w:rPr>
          <w:rStyle w:val="FontStyle101"/>
        </w:rPr>
      </w:pPr>
      <w:r>
        <w:rPr>
          <w:rStyle w:val="FontStyle101"/>
        </w:rPr>
        <w:t>б - с пониженной стороны кварталов</w:t>
      </w:r>
    </w:p>
    <w:p w:rsidR="0008768E" w:rsidRDefault="0008768E">
      <w:pPr>
        <w:pStyle w:val="Style10"/>
        <w:widowControl/>
        <w:spacing w:before="110" w:line="211" w:lineRule="exact"/>
        <w:ind w:firstLine="480"/>
        <w:rPr>
          <w:rStyle w:val="FontStyle101"/>
        </w:rPr>
      </w:pPr>
      <w:r>
        <w:rPr>
          <w:rStyle w:val="FontStyle114"/>
        </w:rPr>
        <w:t xml:space="preserve">Главные </w:t>
      </w:r>
      <w:r>
        <w:rPr>
          <w:rStyle w:val="FontStyle103"/>
        </w:rPr>
        <w:t xml:space="preserve">и сборные коллекторы </w:t>
      </w:r>
      <w:r>
        <w:rPr>
          <w:rStyle w:val="FontStyle101"/>
        </w:rPr>
        <w:t>трассируют вдоль рек и тальвегов (линий соединяющих наиболее пониженные участки речной долины, овра</w:t>
      </w:r>
      <w:r>
        <w:rPr>
          <w:rStyle w:val="FontStyle101"/>
        </w:rPr>
        <w:softHyphen/>
        <w:t>га). По этим коллекторам сточные воды бытовой или общесплавной сети отводят на очистные сооружения и после очистки сбрасывают в водоем. В подобном случае выпуск сточных вод производится за чертой населенного места. Дождевую сеть при проектировании трассируют из расчета выпуска сточных вод в водоем по кратчайшему расстоянию. Грунтовые условия также оказывают влияние на трассировку сети.</w:t>
      </w:r>
    </w:p>
    <w:p w:rsidR="0008768E" w:rsidRDefault="0008768E">
      <w:pPr>
        <w:pStyle w:val="Style10"/>
        <w:widowControl/>
        <w:spacing w:before="110" w:line="211" w:lineRule="exact"/>
        <w:ind w:firstLine="480"/>
        <w:rPr>
          <w:rStyle w:val="FontStyle101"/>
        </w:rPr>
        <w:sectPr w:rsidR="0008768E" w:rsidSect="00D16D15">
          <w:pgSz w:w="8391" w:h="11907" w:code="11"/>
          <w:pgMar w:top="1134" w:right="1161" w:bottom="720" w:left="1276" w:header="720" w:footer="720" w:gutter="0"/>
          <w:cols w:space="60"/>
          <w:noEndnote/>
        </w:sectPr>
      </w:pPr>
    </w:p>
    <w:p w:rsidR="0008768E" w:rsidRDefault="0008768E">
      <w:pPr>
        <w:pStyle w:val="Style10"/>
        <w:widowControl/>
        <w:spacing w:line="202" w:lineRule="exact"/>
        <w:ind w:firstLine="466"/>
        <w:rPr>
          <w:rStyle w:val="FontStyle101"/>
        </w:rPr>
      </w:pPr>
      <w:r>
        <w:rPr>
          <w:rStyle w:val="FontStyle101"/>
        </w:rPr>
        <w:lastRenderedPageBreak/>
        <w:t>На общей схеме канализации кроме линий сети отмечают сетевые сооружения: дюкеры, переходы и камеры различного назначения. На схеме намечаются места расположения насосных станций, очистных сооружений и выпусков.</w:t>
      </w:r>
    </w:p>
    <w:p w:rsidR="0008768E" w:rsidRPr="00D16D15" w:rsidRDefault="0008768E">
      <w:pPr>
        <w:pStyle w:val="Style7"/>
        <w:widowControl/>
        <w:spacing w:before="221" w:line="240" w:lineRule="auto"/>
        <w:rPr>
          <w:rStyle w:val="FontStyle101"/>
          <w:b/>
        </w:rPr>
      </w:pPr>
      <w:r w:rsidRPr="00D16D15">
        <w:rPr>
          <w:rStyle w:val="FontStyle100"/>
          <w:b/>
        </w:rPr>
        <w:t xml:space="preserve">3.5. </w:t>
      </w:r>
      <w:r w:rsidRPr="00D16D15">
        <w:rPr>
          <w:rStyle w:val="FontStyle101"/>
          <w:b/>
        </w:rPr>
        <w:t>ОСНОВНЫЕ ЭЛЕМЕНТЫ КАНАЛИЗАЦИИ</w:t>
      </w:r>
    </w:p>
    <w:p w:rsidR="0008768E" w:rsidRDefault="0008768E">
      <w:pPr>
        <w:pStyle w:val="Style10"/>
        <w:widowControl/>
        <w:spacing w:before="101" w:line="211" w:lineRule="exact"/>
        <w:ind w:firstLine="466"/>
        <w:rPr>
          <w:rStyle w:val="FontStyle101"/>
        </w:rPr>
      </w:pPr>
      <w:r>
        <w:rPr>
          <w:rStyle w:val="FontStyle103"/>
        </w:rPr>
        <w:t xml:space="preserve">Канализационные насосные станции </w:t>
      </w:r>
      <w:r>
        <w:rPr>
          <w:rStyle w:val="FontStyle101"/>
        </w:rPr>
        <w:t xml:space="preserve">служат для перекачки сточных вод на очистные сооружения из заглубленных коллекторов, а также для подъема воды из коллекторов глубокого заложения в коллекторы с меньшим заложением. В первом случае станции называются </w:t>
      </w:r>
      <w:r>
        <w:rPr>
          <w:rStyle w:val="FontStyle103"/>
        </w:rPr>
        <w:t xml:space="preserve">главными (бассейновыми или районными), </w:t>
      </w:r>
      <w:r>
        <w:rPr>
          <w:rStyle w:val="FontStyle101"/>
        </w:rPr>
        <w:t xml:space="preserve">во втором - </w:t>
      </w:r>
      <w:r>
        <w:rPr>
          <w:rStyle w:val="FontStyle103"/>
        </w:rPr>
        <w:t xml:space="preserve">станциями подкачки </w:t>
      </w:r>
      <w:r>
        <w:rPr>
          <w:rStyle w:val="FontStyle101"/>
        </w:rPr>
        <w:t>(перекачки). Место распо</w:t>
      </w:r>
      <w:r>
        <w:rPr>
          <w:rStyle w:val="FontStyle101"/>
        </w:rPr>
        <w:softHyphen/>
        <w:t>ложения насосных станций определяется при проектировании сети.</w:t>
      </w:r>
    </w:p>
    <w:p w:rsidR="0008768E" w:rsidRDefault="0008768E">
      <w:pPr>
        <w:pStyle w:val="Style10"/>
        <w:widowControl/>
        <w:spacing w:line="211" w:lineRule="exact"/>
        <w:ind w:firstLine="466"/>
        <w:rPr>
          <w:rStyle w:val="FontStyle101"/>
        </w:rPr>
      </w:pPr>
      <w:r>
        <w:rPr>
          <w:rStyle w:val="FontStyle101"/>
        </w:rPr>
        <w:t xml:space="preserve">По форме в плане станции бывают </w:t>
      </w:r>
      <w:r>
        <w:rPr>
          <w:rStyle w:val="FontStyle103"/>
        </w:rPr>
        <w:t xml:space="preserve">круглыми </w:t>
      </w:r>
      <w:r>
        <w:rPr>
          <w:rStyle w:val="FontStyle101"/>
        </w:rPr>
        <w:t xml:space="preserve">и </w:t>
      </w:r>
      <w:r>
        <w:rPr>
          <w:rStyle w:val="FontStyle103"/>
        </w:rPr>
        <w:t xml:space="preserve">прямоугольными. </w:t>
      </w:r>
      <w:r>
        <w:rPr>
          <w:rStyle w:val="FontStyle101"/>
        </w:rPr>
        <w:t>Круглыми насосные станции устраивают в случае их глубокого заложения, высокого уровня грунтовых вод и сложных по строительным свойствам грунтов. Строят их обычно опускным способом, т.е. возведением стен по мере погружения в грунт за счет собственной массы стены.</w:t>
      </w:r>
    </w:p>
    <w:p w:rsidR="0008768E" w:rsidRDefault="0008768E">
      <w:pPr>
        <w:pStyle w:val="Style10"/>
        <w:widowControl/>
        <w:spacing w:line="211" w:lineRule="exact"/>
        <w:ind w:firstLine="456"/>
        <w:rPr>
          <w:rStyle w:val="FontStyle101"/>
        </w:rPr>
      </w:pPr>
      <w:r>
        <w:rPr>
          <w:rStyle w:val="FontStyle101"/>
        </w:rPr>
        <w:t>Прямоугольными, как правило, сооружают станции большой произ</w:t>
      </w:r>
      <w:r>
        <w:rPr>
          <w:rStyle w:val="FontStyle101"/>
        </w:rPr>
        <w:softHyphen/>
        <w:t>водительности, имеющие сравнительно малое заглубление.</w:t>
      </w:r>
    </w:p>
    <w:p w:rsidR="0008768E" w:rsidRDefault="0008768E">
      <w:pPr>
        <w:pStyle w:val="Style10"/>
        <w:widowControl/>
        <w:spacing w:before="5" w:line="211" w:lineRule="exact"/>
        <w:ind w:firstLine="466"/>
        <w:rPr>
          <w:rStyle w:val="FontStyle101"/>
        </w:rPr>
      </w:pPr>
      <w:r>
        <w:rPr>
          <w:rStyle w:val="FontStyle101"/>
        </w:rPr>
        <w:t xml:space="preserve">При насосных станциях предусматриваются </w:t>
      </w:r>
      <w:r>
        <w:rPr>
          <w:rStyle w:val="FontStyle103"/>
        </w:rPr>
        <w:t xml:space="preserve">приемные резервуары </w:t>
      </w:r>
      <w:r>
        <w:rPr>
          <w:rStyle w:val="FontStyle101"/>
        </w:rPr>
        <w:t>(емкости). Эти емкости необходимы для приема сточных вод, выравнива</w:t>
      </w:r>
      <w:r>
        <w:rPr>
          <w:rStyle w:val="FontStyle101"/>
        </w:rPr>
        <w:softHyphen/>
        <w:t>ния режима работы насосов, так как сточные воды поступают на станцию неравномерно. Резервуары устраивают совмещенными со зданием станции или отдельно стоящими.</w:t>
      </w:r>
    </w:p>
    <w:p w:rsidR="0008768E" w:rsidRDefault="0008768E">
      <w:pPr>
        <w:pStyle w:val="Style10"/>
        <w:widowControl/>
        <w:spacing w:line="211" w:lineRule="exact"/>
        <w:ind w:firstLine="466"/>
        <w:rPr>
          <w:rStyle w:val="FontStyle101"/>
        </w:rPr>
      </w:pPr>
      <w:r w:rsidRPr="00D16D15">
        <w:rPr>
          <w:rStyle w:val="FontStyle100"/>
          <w:b/>
        </w:rPr>
        <w:t>Форма поперечного сечения труб и каналов и их характеристи</w:t>
      </w:r>
      <w:r w:rsidRPr="00D16D15">
        <w:rPr>
          <w:rStyle w:val="FontStyle100"/>
          <w:b/>
        </w:rPr>
        <w:softHyphen/>
      </w:r>
      <w:r w:rsidRPr="00D16D15">
        <w:rPr>
          <w:rStyle w:val="FontStyle101"/>
          <w:b/>
        </w:rPr>
        <w:t>ка.</w:t>
      </w:r>
      <w:r>
        <w:rPr>
          <w:rStyle w:val="FontStyle101"/>
        </w:rPr>
        <w:t xml:space="preserve"> В практике устройства систем канализации используются трубы и ка</w:t>
      </w:r>
      <w:r>
        <w:rPr>
          <w:rStyle w:val="FontStyle101"/>
        </w:rPr>
        <w:softHyphen/>
        <w:t>налы разнообразной формы поперечного сечения. Формы поперечного се</w:t>
      </w:r>
      <w:r>
        <w:rPr>
          <w:rStyle w:val="FontStyle101"/>
        </w:rPr>
        <w:softHyphen/>
        <w:t>чения коллекторов с определенным допущением можно разделить на круг</w:t>
      </w:r>
      <w:r>
        <w:rPr>
          <w:rStyle w:val="FontStyle101"/>
        </w:rPr>
        <w:softHyphen/>
        <w:t>лые, сжатые и вытянутые.</w:t>
      </w:r>
    </w:p>
    <w:p w:rsidR="0008768E" w:rsidRDefault="0008768E">
      <w:pPr>
        <w:pStyle w:val="Style10"/>
        <w:widowControl/>
        <w:spacing w:line="211" w:lineRule="exact"/>
        <w:ind w:firstLine="461"/>
        <w:rPr>
          <w:rStyle w:val="FontStyle101"/>
        </w:rPr>
      </w:pPr>
      <w:r>
        <w:rPr>
          <w:rStyle w:val="FontStyle101"/>
        </w:rPr>
        <w:t>Трубы с круглой формой поперечного сечения имеют лучшие проч</w:t>
      </w:r>
      <w:r>
        <w:rPr>
          <w:rStyle w:val="FontStyle101"/>
        </w:rPr>
        <w:softHyphen/>
        <w:t>ностные характеристики и высокую степень автоматизированного произ</w:t>
      </w:r>
      <w:r>
        <w:rPr>
          <w:rStyle w:val="FontStyle101"/>
        </w:rPr>
        <w:softHyphen/>
        <w:t>водства при изготовлении, поэтому они получили наиболее широкое рас</w:t>
      </w:r>
      <w:r>
        <w:rPr>
          <w:rStyle w:val="FontStyle101"/>
        </w:rPr>
        <w:softHyphen/>
        <w:t xml:space="preserve">пространение (около 90 % всех сооружаемых сетей). </w:t>
      </w:r>
      <w:r>
        <w:rPr>
          <w:rStyle w:val="FontStyle103"/>
        </w:rPr>
        <w:t>Экономическим пока</w:t>
      </w:r>
      <w:r>
        <w:rPr>
          <w:rStyle w:val="FontStyle103"/>
        </w:rPr>
        <w:softHyphen/>
      </w:r>
      <w:r>
        <w:rPr>
          <w:rStyle w:val="FontStyle114"/>
        </w:rPr>
        <w:t xml:space="preserve">зателем </w:t>
      </w:r>
      <w:r>
        <w:rPr>
          <w:rStyle w:val="FontStyle101"/>
        </w:rPr>
        <w:t>служит отношение стоимости 1 м уложенных труб к их макси</w:t>
      </w:r>
      <w:r>
        <w:rPr>
          <w:rStyle w:val="FontStyle101"/>
        </w:rPr>
        <w:softHyphen/>
        <w:t>мальной пропускной способности. Чем меньше величина этого показателя, тем экономичнее сеть.</w:t>
      </w:r>
    </w:p>
    <w:p w:rsidR="0008768E" w:rsidRDefault="0008768E">
      <w:pPr>
        <w:pStyle w:val="Style10"/>
        <w:widowControl/>
        <w:spacing w:line="211" w:lineRule="exact"/>
        <w:ind w:firstLine="461"/>
        <w:rPr>
          <w:rStyle w:val="FontStyle101"/>
        </w:rPr>
      </w:pPr>
      <w:r>
        <w:rPr>
          <w:rStyle w:val="FontStyle101"/>
        </w:rPr>
        <w:t>Каналы со сжатыми сечениями наиболее часто применяются при прокладках в тяжелых гидрогеологических условиях, когда нужно умень</w:t>
      </w:r>
      <w:r>
        <w:rPr>
          <w:rStyle w:val="FontStyle101"/>
        </w:rPr>
        <w:softHyphen/>
        <w:t>шить глубину заложения сети. Сечения этого типа обладают большой про</w:t>
      </w:r>
      <w:r>
        <w:rPr>
          <w:rStyle w:val="FontStyle101"/>
        </w:rPr>
        <w:softHyphen/>
        <w:t>пускной способностью при малой высоте коллектора. Их применяют для отвода больших количеств воды с незначительным колебанием расхода.</w:t>
      </w:r>
    </w:p>
    <w:p w:rsidR="0008768E" w:rsidRDefault="0008768E">
      <w:pPr>
        <w:pStyle w:val="Style10"/>
        <w:widowControl/>
        <w:spacing w:line="211" w:lineRule="exact"/>
        <w:ind w:firstLine="461"/>
        <w:rPr>
          <w:rStyle w:val="FontStyle101"/>
        </w:rPr>
        <w:sectPr w:rsidR="0008768E" w:rsidSect="00D16D15">
          <w:pgSz w:w="8391" w:h="11907" w:code="11"/>
          <w:pgMar w:top="1134" w:right="1161" w:bottom="720" w:left="1276" w:header="720" w:footer="720" w:gutter="0"/>
          <w:cols w:space="60"/>
          <w:noEndnote/>
        </w:sectPr>
      </w:pPr>
    </w:p>
    <w:p w:rsidR="0008768E" w:rsidRDefault="0008768E">
      <w:pPr>
        <w:pStyle w:val="Style10"/>
        <w:widowControl/>
        <w:spacing w:line="211" w:lineRule="exact"/>
        <w:ind w:firstLine="475"/>
        <w:rPr>
          <w:rStyle w:val="FontStyle101"/>
        </w:rPr>
      </w:pPr>
      <w:r>
        <w:rPr>
          <w:rStyle w:val="FontStyle101"/>
        </w:rPr>
        <w:lastRenderedPageBreak/>
        <w:t>Вытянутые формы поперечного сечения получили наибольшее рас</w:t>
      </w:r>
      <w:r>
        <w:rPr>
          <w:rStyle w:val="FontStyle101"/>
        </w:rPr>
        <w:softHyphen/>
        <w:t>пространение при сооружении общесплавной системы канализации. Объ</w:t>
      </w:r>
      <w:r>
        <w:rPr>
          <w:rStyle w:val="FontStyle101"/>
        </w:rPr>
        <w:softHyphen/>
        <w:t>ясняется это тем, что в общесплавной системе канализации при отсутст</w:t>
      </w:r>
      <w:r>
        <w:rPr>
          <w:rStyle w:val="FontStyle101"/>
        </w:rPr>
        <w:softHyphen/>
        <w:t xml:space="preserve">вии дождей расходы сточных </w:t>
      </w:r>
      <w:r>
        <w:rPr>
          <w:rStyle w:val="FontStyle100"/>
        </w:rPr>
        <w:t xml:space="preserve">вод </w:t>
      </w:r>
      <w:r>
        <w:rPr>
          <w:rStyle w:val="FontStyle101"/>
        </w:rPr>
        <w:t>малы. Теоретически же этот профиль се</w:t>
      </w:r>
      <w:r>
        <w:rPr>
          <w:rStyle w:val="FontStyle101"/>
        </w:rPr>
        <w:softHyphen/>
        <w:t>чения обеспечивает наибольшую скорость течения воды при малых расхо</w:t>
      </w:r>
      <w:r>
        <w:rPr>
          <w:rStyle w:val="FontStyle101"/>
        </w:rPr>
        <w:softHyphen/>
        <w:t>дах, так как гидравлический радиус вытянутого сечения больше, чем дру</w:t>
      </w:r>
      <w:r>
        <w:rPr>
          <w:rStyle w:val="FontStyle101"/>
        </w:rPr>
        <w:softHyphen/>
        <w:t>гих видов сечений.</w:t>
      </w:r>
    </w:p>
    <w:p w:rsidR="0008768E" w:rsidRDefault="0008768E">
      <w:pPr>
        <w:pStyle w:val="Style10"/>
        <w:widowControl/>
        <w:spacing w:before="5" w:line="211" w:lineRule="exact"/>
        <w:ind w:firstLine="480"/>
        <w:rPr>
          <w:rStyle w:val="FontStyle101"/>
        </w:rPr>
      </w:pPr>
      <w:r>
        <w:rPr>
          <w:rStyle w:val="FontStyle101"/>
        </w:rPr>
        <w:t>Лотки с сечениями прямоугольной и трапецеидальной формы уст</w:t>
      </w:r>
      <w:r>
        <w:rPr>
          <w:rStyle w:val="FontStyle101"/>
        </w:rPr>
        <w:softHyphen/>
        <w:t>раивают обычно на территориях очистных сооружений, дождевых коллек</w:t>
      </w:r>
      <w:r>
        <w:rPr>
          <w:rStyle w:val="FontStyle101"/>
        </w:rPr>
        <w:softHyphen/>
        <w:t>торов, при неполной раздельной канализации, а также для внутрицеховой канализации.</w:t>
      </w:r>
    </w:p>
    <w:p w:rsidR="0008768E" w:rsidRDefault="0008768E">
      <w:pPr>
        <w:pStyle w:val="Style10"/>
        <w:widowControl/>
        <w:spacing w:before="10" w:line="211" w:lineRule="exact"/>
        <w:ind w:firstLine="485"/>
        <w:rPr>
          <w:rStyle w:val="FontStyle101"/>
        </w:rPr>
      </w:pPr>
      <w:r>
        <w:rPr>
          <w:rStyle w:val="FontStyle103"/>
        </w:rPr>
        <w:t xml:space="preserve">Очистка сточных вод. </w:t>
      </w:r>
      <w:r>
        <w:rPr>
          <w:rStyle w:val="FontStyle101"/>
        </w:rPr>
        <w:t>Загрязнения, содержащиеся в сточных водах разных категорий, подразделяются на грубодисперсные (легко задержи</w:t>
      </w:r>
      <w:r>
        <w:rPr>
          <w:rStyle w:val="FontStyle101"/>
        </w:rPr>
        <w:softHyphen/>
        <w:t>ваемые в решетках и при отстаивании), коллоидно-растворенные (находя</w:t>
      </w:r>
      <w:r>
        <w:rPr>
          <w:rStyle w:val="FontStyle101"/>
        </w:rPr>
        <w:softHyphen/>
        <w:t>щиеся во взвешенном состоянии) и истинно растворенные. Они могут быть органического и минерального происхождения.</w:t>
      </w:r>
    </w:p>
    <w:p w:rsidR="0008768E" w:rsidRDefault="0008768E">
      <w:pPr>
        <w:pStyle w:val="Style10"/>
        <w:widowControl/>
        <w:spacing w:line="211" w:lineRule="exact"/>
        <w:ind w:firstLine="480"/>
        <w:rPr>
          <w:rStyle w:val="FontStyle101"/>
        </w:rPr>
      </w:pPr>
      <w:r>
        <w:rPr>
          <w:rStyle w:val="FontStyle101"/>
        </w:rPr>
        <w:t>Необходимая степень очистки сточных вод перед выпуском их в во</w:t>
      </w:r>
      <w:r>
        <w:rPr>
          <w:rStyle w:val="FontStyle101"/>
        </w:rPr>
        <w:softHyphen/>
        <w:t>доем определяется расчетом. При этом нужно знать концентрацию загряз</w:t>
      </w:r>
      <w:r>
        <w:rPr>
          <w:rStyle w:val="FontStyle101"/>
        </w:rPr>
        <w:softHyphen/>
        <w:t>нений в сточных водах, количество сточных вод, мощность водоема, а также состав воды водоема. Спуск сточных вод в поверхностные водоемы регламентируется Правилами охраны поверхностных вод от загрязнений сточными водами.</w:t>
      </w:r>
    </w:p>
    <w:p w:rsidR="0008768E" w:rsidRDefault="0008768E">
      <w:pPr>
        <w:pStyle w:val="Style10"/>
        <w:widowControl/>
        <w:spacing w:before="5" w:line="211" w:lineRule="exact"/>
        <w:ind w:firstLine="475"/>
        <w:rPr>
          <w:rStyle w:val="FontStyle101"/>
        </w:rPr>
      </w:pPr>
      <w:r>
        <w:rPr>
          <w:rStyle w:val="FontStyle101"/>
        </w:rPr>
        <w:t xml:space="preserve">По назначению водоемы подразделяют на два вида. Первый вид -водоемы </w:t>
      </w:r>
      <w:r w:rsidRPr="00D16D15">
        <w:rPr>
          <w:rStyle w:val="FontStyle100"/>
          <w:b/>
        </w:rPr>
        <w:t>хозяйственно-питьевого и культурно-бытового назначения</w:t>
      </w:r>
      <w:r>
        <w:rPr>
          <w:rStyle w:val="FontStyle100"/>
        </w:rPr>
        <w:t xml:space="preserve">, </w:t>
      </w:r>
      <w:r>
        <w:rPr>
          <w:rStyle w:val="FontStyle101"/>
        </w:rPr>
        <w:t>которые используются для хозяйственно-питьевого водоснабжения и водо</w:t>
      </w:r>
      <w:r>
        <w:rPr>
          <w:rStyle w:val="FontStyle101"/>
        </w:rPr>
        <w:softHyphen/>
        <w:t>снабжения предприятий пищевой промышленности, а также для культур</w:t>
      </w:r>
      <w:r>
        <w:rPr>
          <w:rStyle w:val="FontStyle101"/>
        </w:rPr>
        <w:softHyphen/>
        <w:t xml:space="preserve">но-бытовых целей населения, отдыха, спорта. Второй вид - водоемы </w:t>
      </w:r>
      <w:r w:rsidRPr="00D16D15">
        <w:rPr>
          <w:rStyle w:val="FontStyle100"/>
          <w:b/>
        </w:rPr>
        <w:t>рыбохозяйственного назначения</w:t>
      </w:r>
      <w:r>
        <w:rPr>
          <w:rStyle w:val="FontStyle100"/>
        </w:rPr>
        <w:t xml:space="preserve">, </w:t>
      </w:r>
      <w:r>
        <w:rPr>
          <w:rStyle w:val="FontStyle101"/>
        </w:rPr>
        <w:t>используемые для разведения ценных по</w:t>
      </w:r>
      <w:r>
        <w:rPr>
          <w:rStyle w:val="FontStyle101"/>
        </w:rPr>
        <w:softHyphen/>
        <w:t>род рыб, и прочих рыбохозяйственных целей.</w:t>
      </w:r>
    </w:p>
    <w:p w:rsidR="0008768E" w:rsidRDefault="0008768E">
      <w:pPr>
        <w:pStyle w:val="Style10"/>
        <w:widowControl/>
        <w:spacing w:before="5" w:line="211" w:lineRule="exact"/>
        <w:ind w:firstLine="480"/>
        <w:rPr>
          <w:rStyle w:val="FontStyle101"/>
        </w:rPr>
      </w:pPr>
      <w:r>
        <w:rPr>
          <w:rStyle w:val="FontStyle101"/>
        </w:rPr>
        <w:t>После смешения сточных вод с водой водоема в водоемах различной категории содержание загрязнений регламентировано. Содержание рас</w:t>
      </w:r>
      <w:r>
        <w:rPr>
          <w:rStyle w:val="FontStyle101"/>
        </w:rPr>
        <w:softHyphen/>
        <w:t>творенного кислорода в воде водоема в летнее время должно быть не ме</w:t>
      </w:r>
      <w:r>
        <w:rPr>
          <w:rStyle w:val="FontStyle101"/>
        </w:rPr>
        <w:softHyphen/>
        <w:t xml:space="preserve">нее 6 или 4 мг/л соответственно. Содержание взвешенных веществ не должно увеличиваться более чем на 0,25 или 0,75 мг/л. Значение </w:t>
      </w:r>
      <w:r w:rsidRPr="00D16D15">
        <w:rPr>
          <w:rStyle w:val="FontStyle123"/>
          <w:b w:val="0"/>
        </w:rPr>
        <w:t>БПК5</w:t>
      </w:r>
      <w:r>
        <w:rPr>
          <w:rStyle w:val="FontStyle123"/>
        </w:rPr>
        <w:t xml:space="preserve"> </w:t>
      </w:r>
      <w:r>
        <w:rPr>
          <w:rStyle w:val="FontStyle101"/>
        </w:rPr>
        <w:t>не должно превышать 2 или 4 г/м</w:t>
      </w:r>
      <w:r>
        <w:rPr>
          <w:rStyle w:val="FontStyle101"/>
          <w:vertAlign w:val="superscript"/>
        </w:rPr>
        <w:t>3</w:t>
      </w:r>
      <w:r>
        <w:rPr>
          <w:rStyle w:val="FontStyle101"/>
        </w:rPr>
        <w:t>, в зависимости от вида водоема. Величина рН (активная реакция) должна быть не ниже 6,5 и не выше 8,5. Нормирует</w:t>
      </w:r>
      <w:r>
        <w:rPr>
          <w:rStyle w:val="FontStyle101"/>
        </w:rPr>
        <w:softHyphen/>
        <w:t>ся и ряд других показателей (окраска, запах, содержание ядовитых ве</w:t>
      </w:r>
      <w:r>
        <w:rPr>
          <w:rStyle w:val="FontStyle101"/>
        </w:rPr>
        <w:softHyphen/>
        <w:t>ществ, температура и пр.). Особое внимание уделяется присутствию в сточных водах возбудителей различных заболеваний. Спуск сточных вод, в которых присутствуют возбудители заболеваний, разрешается только по</w:t>
      </w:r>
      <w:r>
        <w:rPr>
          <w:rStyle w:val="FontStyle101"/>
        </w:rPr>
        <w:softHyphen/>
        <w:t>сле дезинфекции.</w:t>
      </w:r>
    </w:p>
    <w:p w:rsidR="0008768E" w:rsidRDefault="0008768E">
      <w:pPr>
        <w:pStyle w:val="Style10"/>
        <w:widowControl/>
        <w:spacing w:before="5" w:line="211" w:lineRule="exact"/>
        <w:ind w:firstLine="480"/>
        <w:rPr>
          <w:rStyle w:val="FontStyle101"/>
        </w:rPr>
        <w:sectPr w:rsidR="0008768E" w:rsidSect="00D16D15">
          <w:pgSz w:w="8391" w:h="11907" w:code="11"/>
          <w:pgMar w:top="1134" w:right="1161" w:bottom="720" w:left="1276" w:header="720" w:footer="720" w:gutter="0"/>
          <w:cols w:space="60"/>
          <w:noEndnote/>
        </w:sectPr>
      </w:pPr>
    </w:p>
    <w:p w:rsidR="0008768E" w:rsidRDefault="0008768E">
      <w:pPr>
        <w:pStyle w:val="Style10"/>
        <w:widowControl/>
        <w:spacing w:line="211" w:lineRule="exact"/>
        <w:ind w:firstLine="480"/>
        <w:rPr>
          <w:rStyle w:val="FontStyle101"/>
        </w:rPr>
      </w:pPr>
      <w:r>
        <w:rPr>
          <w:rStyle w:val="FontStyle101"/>
        </w:rPr>
        <w:lastRenderedPageBreak/>
        <w:t>Методы очистки сточных вод можно подразделить на механические, химические, физико-химические и биологические.</w:t>
      </w:r>
    </w:p>
    <w:p w:rsidR="0008768E" w:rsidRDefault="0008768E">
      <w:pPr>
        <w:pStyle w:val="Style10"/>
        <w:widowControl/>
        <w:spacing w:line="211" w:lineRule="exact"/>
        <w:ind w:firstLine="475"/>
        <w:rPr>
          <w:rStyle w:val="FontStyle101"/>
        </w:rPr>
      </w:pPr>
      <w:r>
        <w:rPr>
          <w:rStyle w:val="FontStyle101"/>
        </w:rPr>
        <w:t xml:space="preserve">При </w:t>
      </w:r>
      <w:r>
        <w:rPr>
          <w:rStyle w:val="FontStyle103"/>
        </w:rPr>
        <w:t xml:space="preserve">механических методах очистки </w:t>
      </w:r>
      <w:r>
        <w:rPr>
          <w:rStyle w:val="FontStyle101"/>
        </w:rPr>
        <w:t>из сточных вод выделяются оседающие и всплывающие вещества. В процессе этой очистки можно за</w:t>
      </w:r>
      <w:r>
        <w:rPr>
          <w:rStyle w:val="FontStyle101"/>
        </w:rPr>
        <w:softHyphen/>
        <w:t>держать до 60...80 % нерастворенных загрязнений. Для задержания круп</w:t>
      </w:r>
      <w:r>
        <w:rPr>
          <w:rStyle w:val="FontStyle101"/>
        </w:rPr>
        <w:softHyphen/>
        <w:t xml:space="preserve">ных веществ и отбросов (например, бумаги, тряпок и кухонных отбросов) служат </w:t>
      </w:r>
      <w:r>
        <w:rPr>
          <w:rStyle w:val="FontStyle103"/>
        </w:rPr>
        <w:t xml:space="preserve">решетки. </w:t>
      </w:r>
      <w:r>
        <w:rPr>
          <w:rStyle w:val="FontStyle101"/>
        </w:rPr>
        <w:t>Для осаждения твердых частиц главным образом мине</w:t>
      </w:r>
      <w:r>
        <w:rPr>
          <w:rStyle w:val="FontStyle101"/>
        </w:rPr>
        <w:softHyphen/>
        <w:t xml:space="preserve">рального происхождения (песка, гравия, угля и пр.) служат </w:t>
      </w:r>
      <w:r>
        <w:rPr>
          <w:rStyle w:val="FontStyle103"/>
        </w:rPr>
        <w:t xml:space="preserve">песколовки, </w:t>
      </w:r>
      <w:r>
        <w:rPr>
          <w:rStyle w:val="FontStyle101"/>
        </w:rPr>
        <w:t>ус</w:t>
      </w:r>
      <w:r>
        <w:rPr>
          <w:rStyle w:val="FontStyle101"/>
        </w:rPr>
        <w:softHyphen/>
        <w:t xml:space="preserve">танавливаемые после решеток. </w:t>
      </w:r>
      <w:r>
        <w:rPr>
          <w:rStyle w:val="FontStyle103"/>
        </w:rPr>
        <w:t xml:space="preserve">Отстойники - </w:t>
      </w:r>
      <w:r>
        <w:rPr>
          <w:rStyle w:val="FontStyle101"/>
        </w:rPr>
        <w:t>основной и наиболее рас</w:t>
      </w:r>
      <w:r>
        <w:rPr>
          <w:rStyle w:val="FontStyle101"/>
        </w:rPr>
        <w:softHyphen/>
        <w:t>пространенный тип очистных сооружений, возводимых с целью механиче</w:t>
      </w:r>
      <w:r>
        <w:rPr>
          <w:rStyle w:val="FontStyle101"/>
        </w:rPr>
        <w:softHyphen/>
        <w:t>ской очистки сточных вод» В них осаждаются нерастворенные взвешенные вещества как органического, так и минерального происхождения.</w:t>
      </w:r>
    </w:p>
    <w:p w:rsidR="0008768E" w:rsidRDefault="0008768E">
      <w:pPr>
        <w:pStyle w:val="Style10"/>
        <w:widowControl/>
        <w:spacing w:line="211" w:lineRule="exact"/>
        <w:rPr>
          <w:rStyle w:val="FontStyle101"/>
        </w:rPr>
      </w:pPr>
      <w:r>
        <w:rPr>
          <w:rStyle w:val="FontStyle101"/>
        </w:rPr>
        <w:t>Свежий осадок из отстойников имеет сильный неприятный залах и плохо отдает воду. Его обычно отправляют в метантенки для получения биологического газа путем метанового брожения анаэробными микроорга</w:t>
      </w:r>
      <w:r>
        <w:rPr>
          <w:rStyle w:val="FontStyle101"/>
        </w:rPr>
        <w:softHyphen/>
        <w:t>низмами, а затем - на обезвоживание и подсушивание, после чего осадок может использоваться как сельскохозяйственное удобрение, после согла</w:t>
      </w:r>
      <w:r>
        <w:rPr>
          <w:rStyle w:val="FontStyle101"/>
        </w:rPr>
        <w:softHyphen/>
        <w:t>сования с соответствующими службами.</w:t>
      </w:r>
    </w:p>
    <w:p w:rsidR="0008768E" w:rsidRDefault="0008768E">
      <w:pPr>
        <w:pStyle w:val="Style10"/>
        <w:widowControl/>
        <w:spacing w:before="10" w:line="211" w:lineRule="exact"/>
        <w:ind w:firstLine="466"/>
        <w:rPr>
          <w:rStyle w:val="FontStyle101"/>
        </w:rPr>
      </w:pPr>
      <w:r>
        <w:rPr>
          <w:rStyle w:val="FontStyle103"/>
        </w:rPr>
        <w:t xml:space="preserve">Химические методы </w:t>
      </w:r>
      <w:r>
        <w:rPr>
          <w:rStyle w:val="FontStyle101"/>
        </w:rPr>
        <w:t>позволяют довести эффект очистки сточных вод до 85 % по взвешенным веществам и примерно до 25 % по растворенным. Применение этих методов основано на том, что при введении в сточную воду растворов некоторых реагентов образуются хлопья, способствующие осаждению взвешенных веществ.</w:t>
      </w:r>
    </w:p>
    <w:p w:rsidR="0008768E" w:rsidRDefault="0008768E">
      <w:pPr>
        <w:pStyle w:val="Style10"/>
        <w:widowControl/>
        <w:spacing w:line="211" w:lineRule="exact"/>
        <w:rPr>
          <w:rStyle w:val="FontStyle101"/>
        </w:rPr>
      </w:pPr>
      <w:r>
        <w:rPr>
          <w:rStyle w:val="FontStyle101"/>
        </w:rPr>
        <w:t>Биологические методы очистки применяются для извлечения из сточных вод мельчайшей взвеси, не оседающей в отстойниках, а также коллоидов и растворенных веществ. В результате аэробных биохимиче</w:t>
      </w:r>
      <w:r>
        <w:rPr>
          <w:rStyle w:val="FontStyle101"/>
        </w:rPr>
        <w:softHyphen/>
        <w:t>ских процессов, протекающих в сооружениях этого типа, происходит ми</w:t>
      </w:r>
      <w:r>
        <w:rPr>
          <w:rStyle w:val="FontStyle101"/>
        </w:rPr>
        <w:softHyphen/>
        <w:t>нерализация органических веществ. Биологическая очистка является вто</w:t>
      </w:r>
      <w:r>
        <w:rPr>
          <w:rStyle w:val="FontStyle101"/>
        </w:rPr>
        <w:softHyphen/>
        <w:t>рой ступенью очистки сточных вод.</w:t>
      </w:r>
    </w:p>
    <w:p w:rsidR="0008768E" w:rsidRDefault="0008768E">
      <w:pPr>
        <w:pStyle w:val="Style10"/>
        <w:widowControl/>
        <w:spacing w:line="211" w:lineRule="exact"/>
        <w:ind w:firstLine="475"/>
        <w:rPr>
          <w:rStyle w:val="FontStyle101"/>
        </w:rPr>
      </w:pPr>
      <w:r>
        <w:rPr>
          <w:rStyle w:val="FontStyle101"/>
        </w:rPr>
        <w:t>Сооружения, служащие для биологической очистки, подразделяются на две группы. К первой группе относятся сооружения, в которых биоло</w:t>
      </w:r>
      <w:r>
        <w:rPr>
          <w:rStyle w:val="FontStyle101"/>
        </w:rPr>
        <w:softHyphen/>
        <w:t xml:space="preserve">гическая очистка производится в условиях, близких к </w:t>
      </w:r>
      <w:r w:rsidRPr="00D16D15">
        <w:rPr>
          <w:rStyle w:val="FontStyle100"/>
          <w:b/>
        </w:rPr>
        <w:t>естественным</w:t>
      </w:r>
      <w:r>
        <w:rPr>
          <w:rStyle w:val="FontStyle100"/>
        </w:rPr>
        <w:t xml:space="preserve"> </w:t>
      </w:r>
      <w:r>
        <w:rPr>
          <w:rStyle w:val="FontStyle101"/>
        </w:rPr>
        <w:t xml:space="preserve">(поля орошения, поля фильтрации, биологические пруды). Во вторую группу включают </w:t>
      </w:r>
      <w:r w:rsidRPr="00D16D15">
        <w:rPr>
          <w:rStyle w:val="FontStyle100"/>
          <w:b/>
        </w:rPr>
        <w:t>искусственные</w:t>
      </w:r>
      <w:r>
        <w:rPr>
          <w:rStyle w:val="FontStyle100"/>
        </w:rPr>
        <w:t xml:space="preserve"> </w:t>
      </w:r>
      <w:r>
        <w:rPr>
          <w:rStyle w:val="FontStyle101"/>
        </w:rPr>
        <w:t>сооружения, специально возводимые для очи</w:t>
      </w:r>
      <w:r>
        <w:rPr>
          <w:rStyle w:val="FontStyle101"/>
        </w:rPr>
        <w:softHyphen/>
        <w:t xml:space="preserve">стки сточных вод </w:t>
      </w:r>
      <w:r>
        <w:rPr>
          <w:rStyle w:val="FontStyle103"/>
        </w:rPr>
        <w:t xml:space="preserve">биологические фильтры </w:t>
      </w:r>
      <w:r>
        <w:rPr>
          <w:rStyle w:val="FontStyle101"/>
        </w:rPr>
        <w:t xml:space="preserve">различного типа и </w:t>
      </w:r>
      <w:r>
        <w:rPr>
          <w:rStyle w:val="FontStyle103"/>
        </w:rPr>
        <w:t xml:space="preserve">аэротенки, </w:t>
      </w:r>
      <w:r>
        <w:rPr>
          <w:rStyle w:val="FontStyle101"/>
        </w:rPr>
        <w:t>т.е. сооружения, в которых выращиваются аэробные микроорганизмы (биологическая пленка или активный ил), участвующие в минерализации органических веществ, поступающих со сточными водами. После био</w:t>
      </w:r>
      <w:r>
        <w:rPr>
          <w:rStyle w:val="FontStyle101"/>
        </w:rPr>
        <w:softHyphen/>
        <w:t>фильтров и аэротенков сточные воды направляются на вторичные отстой</w:t>
      </w:r>
      <w:r>
        <w:rPr>
          <w:rStyle w:val="FontStyle101"/>
        </w:rPr>
        <w:softHyphen/>
        <w:t>ники, где задерживается биологическая пленка или активный ил. После этого сточные воды поступают на обеззараживание.</w:t>
      </w:r>
    </w:p>
    <w:p w:rsidR="0008768E" w:rsidRDefault="0008768E">
      <w:pPr>
        <w:pStyle w:val="Style10"/>
        <w:widowControl/>
        <w:spacing w:line="211" w:lineRule="exact"/>
        <w:ind w:firstLine="475"/>
        <w:rPr>
          <w:rStyle w:val="FontStyle101"/>
        </w:rPr>
        <w:sectPr w:rsidR="0008768E" w:rsidSect="00D16D15">
          <w:headerReference w:type="even" r:id="rId57"/>
          <w:headerReference w:type="default" r:id="rId58"/>
          <w:footerReference w:type="even" r:id="rId59"/>
          <w:footerReference w:type="default" r:id="rId60"/>
          <w:pgSz w:w="8391" w:h="11907" w:code="11"/>
          <w:pgMar w:top="1134" w:right="1161" w:bottom="720" w:left="1276" w:header="720" w:footer="720" w:gutter="0"/>
          <w:cols w:space="60"/>
          <w:noEndnote/>
        </w:sectPr>
      </w:pPr>
    </w:p>
    <w:p w:rsidR="0008768E" w:rsidRDefault="00142465">
      <w:pPr>
        <w:widowControl/>
        <w:spacing w:line="1" w:lineRule="exact"/>
        <w:rPr>
          <w:sz w:val="2"/>
          <w:szCs w:val="2"/>
        </w:rPr>
      </w:pPr>
      <w:r w:rsidRPr="00142465">
        <w:rPr>
          <w:noProof/>
        </w:rPr>
        <w:lastRenderedPageBreak/>
        <w:pict>
          <v:shape id="_x0000_s1053" type="#_x0000_t202" style="position:absolute;margin-left:-3.5pt;margin-top:421.3pt;width:293.9pt;height:58.55pt;z-index:251650560;mso-wrap-edited:f;mso-wrap-distance-left:7in;mso-wrap-distance-right:7in;mso-position-horizontal-relative:margin" filled="f" stroked="f">
            <v:textbox style="mso-next-textbox:#_x0000_s1053" inset="0,0,0,0">
              <w:txbxContent>
                <w:p w:rsidR="003D2D35" w:rsidRDefault="003D2D35" w:rsidP="00D16D15">
                  <w:pPr>
                    <w:pStyle w:val="Style22"/>
                    <w:widowControl/>
                    <w:spacing w:line="211" w:lineRule="exact"/>
                    <w:ind w:left="96" w:hanging="96"/>
                    <w:rPr>
                      <w:rStyle w:val="FontStyle101"/>
                    </w:rPr>
                  </w:pPr>
                  <w:r>
                    <w:rPr>
                      <w:rStyle w:val="FontStyle101"/>
                    </w:rPr>
                    <w:t>Рис. 3.4. Схема полной биологической очистки городских сточных вод:          1 - решетки; 2 - песколовки; 3 - первичные отстойники; 4 - аэротенки;</w:t>
                  </w:r>
                </w:p>
                <w:p w:rsidR="003D2D35" w:rsidRDefault="003D2D35" w:rsidP="00D16D15">
                  <w:pPr>
                    <w:pStyle w:val="Style62"/>
                    <w:widowControl/>
                    <w:spacing w:line="211" w:lineRule="exact"/>
                    <w:ind w:firstLine="149"/>
                    <w:rPr>
                      <w:rStyle w:val="FontStyle101"/>
                    </w:rPr>
                  </w:pPr>
                  <w:r>
                    <w:rPr>
                      <w:rStyle w:val="FontStyle101"/>
                    </w:rPr>
                    <w:t>5 - вторичные отстойники; 6 - хлораторная; 7 - контактный резервуар; 8 - песковые площадки: 9-метантенки; 10-иловые площадки; 11 - илоуп-лотнители; 12 - компрессорная; 13 - дробилка; 14 - газгольдерная станция</w:t>
                  </w:r>
                </w:p>
              </w:txbxContent>
            </v:textbox>
            <w10:wrap type="topAndBottom" anchorx="margin"/>
          </v:shape>
        </w:pict>
      </w:r>
      <w:r w:rsidRPr="00142465">
        <w:rPr>
          <w:noProof/>
        </w:rPr>
        <w:pict>
          <v:shape id="_x0000_s1051" type="#_x0000_t202" style="position:absolute;margin-left:0;margin-top:0;width:297.5pt;height:294.95pt;z-index:251648512;mso-wrap-edited:f;mso-wrap-distance-left:7in;mso-wrap-distance-right:7in;mso-position-horizontal-relative:margin" filled="f" stroked="f">
            <v:textbox style="mso-next-textbox:#_x0000_s1051" inset="0,0,0,0">
              <w:txbxContent>
                <w:p w:rsidR="003D2D35" w:rsidRDefault="003D2D35">
                  <w:pPr>
                    <w:pStyle w:val="Style10"/>
                    <w:widowControl/>
                    <w:spacing w:line="211" w:lineRule="exact"/>
                    <w:rPr>
                      <w:rStyle w:val="FontStyle101"/>
                    </w:rPr>
                  </w:pPr>
                  <w:r>
                    <w:rPr>
                      <w:rStyle w:val="FontStyle101"/>
                    </w:rPr>
                    <w:t xml:space="preserve">При выборе сооружений для биологической очистки в первую очередь необходимо установить возможность устройства полей орошения или полей фильтрации. </w:t>
                  </w:r>
                  <w:r>
                    <w:rPr>
                      <w:rStyle w:val="FontStyle103"/>
                    </w:rPr>
                    <w:t xml:space="preserve">Полями орошения </w:t>
                  </w:r>
                  <w:r>
                    <w:rPr>
                      <w:rStyle w:val="FontStyle101"/>
                    </w:rPr>
                    <w:t>называют специально подготовленные терри</w:t>
                  </w:r>
                  <w:r>
                    <w:rPr>
                      <w:rStyle w:val="FontStyle101"/>
                    </w:rPr>
                    <w:softHyphen/>
                    <w:t>тории пашни, используемые для биологической очистки сточных вод и одно</w:t>
                  </w:r>
                  <w:r>
                    <w:rPr>
                      <w:rStyle w:val="FontStyle101"/>
                    </w:rPr>
                    <w:softHyphen/>
                    <w:t xml:space="preserve">временно для выращивания сельскохозяйственных культур. </w:t>
                  </w:r>
                  <w:r>
                    <w:rPr>
                      <w:rStyle w:val="FontStyle103"/>
                    </w:rPr>
                    <w:t>Поля фильтра</w:t>
                  </w:r>
                  <w:r>
                    <w:rPr>
                      <w:rStyle w:val="FontStyle103"/>
                    </w:rPr>
                    <w:softHyphen/>
                    <w:t xml:space="preserve">ции </w:t>
                  </w:r>
                  <w:r>
                    <w:rPr>
                      <w:rStyle w:val="FontStyle101"/>
                    </w:rPr>
                    <w:t>предназначаются только для биологической очистки сточных вод.</w:t>
                  </w:r>
                </w:p>
                <w:p w:rsidR="003D2D35" w:rsidRDefault="003D2D35">
                  <w:pPr>
                    <w:pStyle w:val="Style10"/>
                    <w:widowControl/>
                    <w:spacing w:line="211" w:lineRule="exact"/>
                    <w:ind w:firstLine="480"/>
                    <w:rPr>
                      <w:rStyle w:val="FontStyle101"/>
                    </w:rPr>
                  </w:pPr>
                  <w:r>
                    <w:rPr>
                      <w:rStyle w:val="FontStyle101"/>
                    </w:rPr>
                    <w:t>Процесс биологической очистки на полях орошения и фильтрации состоит в следующем. При фильтрации сточных вод через грунт задержи</w:t>
                  </w:r>
                  <w:r>
                    <w:rPr>
                      <w:rStyle w:val="FontStyle101"/>
                    </w:rPr>
                    <w:softHyphen/>
                    <w:t>ваются загрязняющие эти воды вещества, органическая часть которых под действием аэробной группы микроорганизмов минерализуется. Минерали</w:t>
                  </w:r>
                  <w:r>
                    <w:rPr>
                      <w:rStyle w:val="FontStyle101"/>
                    </w:rPr>
                    <w:softHyphen/>
                    <w:t>зация наиболее интенсивно протекает в пористых грунтах, куда проникает воздух, содержащий кислород, необходимый для жизнедеятельности бак</w:t>
                  </w:r>
                  <w:r>
                    <w:rPr>
                      <w:rStyle w:val="FontStyle101"/>
                    </w:rPr>
                    <w:softHyphen/>
                    <w:t>терий. Основные процессы биологической очистки на этих сооружениях протекают в верхних слоях почвы (до 30 см), полный же процесс заверша</w:t>
                  </w:r>
                  <w:r>
                    <w:rPr>
                      <w:rStyle w:val="FontStyle101"/>
                    </w:rPr>
                    <w:softHyphen/>
                    <w:t>ется на глубине 0,8... 1,2 м.</w:t>
                  </w:r>
                </w:p>
                <w:p w:rsidR="003D2D35" w:rsidRDefault="003D2D35">
                  <w:pPr>
                    <w:pStyle w:val="Style10"/>
                    <w:widowControl/>
                    <w:spacing w:before="5" w:line="211" w:lineRule="exact"/>
                    <w:ind w:firstLine="494"/>
                    <w:rPr>
                      <w:rStyle w:val="FontStyle101"/>
                    </w:rPr>
                  </w:pPr>
                  <w:r>
                    <w:rPr>
                      <w:rStyle w:val="FontStyle103"/>
                    </w:rPr>
                    <w:t xml:space="preserve">Обеззараживание. </w:t>
                  </w:r>
                  <w:r>
                    <w:rPr>
                      <w:rStyle w:val="FontStyle101"/>
                    </w:rPr>
                    <w:t>Даже при полной биологической очистке ликви</w:t>
                  </w:r>
                  <w:r>
                    <w:rPr>
                      <w:rStyle w:val="FontStyle101"/>
                    </w:rPr>
                    <w:softHyphen/>
                    <w:t>дировать бактериальные загрязнения сточных вод не удается. В аэротенках можно задерживать до 95 % бактерий. Окончательно уничтожить все бак</w:t>
                  </w:r>
                  <w:r>
                    <w:rPr>
                      <w:rStyle w:val="FontStyle101"/>
                    </w:rPr>
                    <w:softHyphen/>
                    <w:t>терии можно лишь путем обеззараживания (дезинфекции) воды, поэтому при искусственной очистке сточных вод предусматриваются установки для их дезинфекции (обычно хлором). Продолжительность контакта хлора со сточными водами составляет 30 мин и осуществляется во вторичных от</w:t>
                  </w:r>
                  <w:r>
                    <w:rPr>
                      <w:rStyle w:val="FontStyle101"/>
                    </w:rPr>
                    <w:softHyphen/>
                    <w:t>стойниках после биологических фильтров без рециркуляции, или в специ</w:t>
                  </w:r>
                  <w:r>
                    <w:rPr>
                      <w:rStyle w:val="FontStyle101"/>
                    </w:rPr>
                    <w:softHyphen/>
                    <w:t>альных контактных резервуарах.</w:t>
                  </w:r>
                </w:p>
                <w:p w:rsidR="003D2D35" w:rsidRDefault="003D2D35">
                  <w:pPr>
                    <w:pStyle w:val="Style10"/>
                    <w:widowControl/>
                    <w:spacing w:line="211" w:lineRule="exact"/>
                    <w:ind w:firstLine="485"/>
                    <w:rPr>
                      <w:rStyle w:val="FontStyle101"/>
                    </w:rPr>
                  </w:pPr>
                  <w:r>
                    <w:rPr>
                      <w:rStyle w:val="FontStyle101"/>
                    </w:rPr>
                    <w:t>Биологической очистке предшествует механическая. Основной со</w:t>
                  </w:r>
                  <w:r>
                    <w:rPr>
                      <w:rStyle w:val="FontStyle101"/>
                    </w:rPr>
                    <w:softHyphen/>
                    <w:t>став сооружений, необходимых для полной биологической очистки город</w:t>
                  </w:r>
                  <w:r>
                    <w:rPr>
                      <w:rStyle w:val="FontStyle101"/>
                    </w:rPr>
                    <w:softHyphen/>
                    <w:t>ских сточных вод приведен на рис. 3.4.</w:t>
                  </w:r>
                </w:p>
              </w:txbxContent>
            </v:textbox>
            <w10:wrap type="topAndBottom" anchorx="margin"/>
          </v:shape>
        </w:pict>
      </w:r>
      <w:r w:rsidRPr="00142465">
        <w:rPr>
          <w:noProof/>
        </w:rPr>
        <w:pict>
          <v:shape id="_x0000_s1052" type="#_x0000_t202" style="position:absolute;margin-left:0;margin-top:293.75pt;width:251.3pt;height:97.7pt;z-index:251647488;mso-wrap-edited:f;mso-wrap-distance-left:7in;mso-wrap-distance-right:7in;mso-position-horizontal-relative:margin" filled="f" stroked="f">
            <v:textbox style="mso-next-textbox:#_x0000_s1052" inset="0,0,0,0">
              <w:txbxContent>
                <w:p w:rsidR="003D2D35" w:rsidRDefault="003D2D35">
                  <w:pPr>
                    <w:widowControl/>
                  </w:pPr>
                  <w:r>
                    <w:rPr>
                      <w:noProof/>
                    </w:rPr>
                    <w:drawing>
                      <wp:inline distT="0" distB="0" distL="0" distR="0">
                        <wp:extent cx="3067050" cy="133985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1"/>
                                <a:srcRect/>
                                <a:stretch>
                                  <a:fillRect/>
                                </a:stretch>
                              </pic:blipFill>
                              <pic:spPr bwMode="auto">
                                <a:xfrm>
                                  <a:off x="0" y="0"/>
                                  <a:ext cx="3067050" cy="1339850"/>
                                </a:xfrm>
                                <a:prstGeom prst="rect">
                                  <a:avLst/>
                                </a:prstGeom>
                                <a:noFill/>
                                <a:ln w="9525">
                                  <a:noFill/>
                                  <a:miter lim="800000"/>
                                  <a:headEnd/>
                                  <a:tailEnd/>
                                </a:ln>
                              </pic:spPr>
                            </pic:pic>
                          </a:graphicData>
                        </a:graphic>
                      </wp:inline>
                    </w:drawing>
                  </w:r>
                </w:p>
              </w:txbxContent>
            </v:textbox>
            <w10:wrap type="topAndBottom" anchorx="margin"/>
          </v:shape>
        </w:pict>
      </w:r>
      <w:r w:rsidRPr="00142465">
        <w:rPr>
          <w:noProof/>
        </w:rPr>
        <w:pict>
          <v:shape id="_x0000_s1054" type="#_x0000_t202" style="position:absolute;margin-left:45.35pt;margin-top:375.85pt;width:74.85pt;height:30.5pt;z-index:251649536;mso-wrap-edited:f;mso-wrap-distance-left:7in;mso-wrap-distance-right:7in;mso-position-horizontal-relative:margin" filled="f" stroked="f">
            <v:textbox style="mso-next-textbox:#_x0000_s1054" inset="0,0,0,0">
              <w:txbxContent>
                <w:p w:rsidR="003D2D35" w:rsidRPr="00D16D15" w:rsidRDefault="003D2D35" w:rsidP="00D16D15">
                  <w:pPr>
                    <w:rPr>
                      <w:rStyle w:val="FontStyle128"/>
                      <w:b w:val="0"/>
                      <w:bCs w:val="0"/>
                      <w:smallCaps w:val="0"/>
                      <w:spacing w:val="0"/>
                      <w:sz w:val="24"/>
                    </w:rPr>
                  </w:pPr>
                </w:p>
              </w:txbxContent>
            </v:textbox>
            <w10:wrap type="topAndBottom" anchorx="margin"/>
          </v:shape>
        </w:pict>
      </w:r>
    </w:p>
    <w:p w:rsidR="0008768E" w:rsidRDefault="0008768E">
      <w:pPr>
        <w:pStyle w:val="Style10"/>
        <w:widowControl/>
        <w:spacing w:line="211" w:lineRule="exact"/>
        <w:rPr>
          <w:rStyle w:val="FontStyle101"/>
        </w:rPr>
        <w:sectPr w:rsidR="0008768E" w:rsidSect="00711289">
          <w:pgSz w:w="8391" w:h="11907" w:code="11"/>
          <w:pgMar w:top="1134" w:right="1020" w:bottom="720" w:left="1276" w:header="720" w:footer="720" w:gutter="0"/>
          <w:cols w:space="720"/>
          <w:noEndnote/>
        </w:sectPr>
      </w:pPr>
    </w:p>
    <w:p w:rsidR="0008768E" w:rsidRDefault="0008768E">
      <w:pPr>
        <w:pStyle w:val="Style10"/>
        <w:widowControl/>
        <w:spacing w:line="211" w:lineRule="exact"/>
        <w:ind w:firstLine="480"/>
        <w:rPr>
          <w:rStyle w:val="FontStyle101"/>
        </w:rPr>
      </w:pPr>
      <w:r>
        <w:rPr>
          <w:rStyle w:val="FontStyle101"/>
        </w:rPr>
        <w:lastRenderedPageBreak/>
        <w:t>Физико-химические методы (флотация, сорбция, эвапорация, экс</w:t>
      </w:r>
      <w:r>
        <w:rPr>
          <w:rStyle w:val="FontStyle101"/>
        </w:rPr>
        <w:softHyphen/>
        <w:t>тракция, использование мембран, реагентов и др.) применяются в основ</w:t>
      </w:r>
      <w:r>
        <w:rPr>
          <w:rStyle w:val="FontStyle101"/>
        </w:rPr>
        <w:softHyphen/>
        <w:t>ном для очистки производственных сточных вод, но при высоких требова</w:t>
      </w:r>
      <w:r>
        <w:rPr>
          <w:rStyle w:val="FontStyle101"/>
        </w:rPr>
        <w:softHyphen/>
        <w:t>ниях к качеству очищенных стоков, могут использоваться и для доочистки городских сточных вод.</w:t>
      </w:r>
    </w:p>
    <w:p w:rsidR="0008768E" w:rsidRDefault="0008768E">
      <w:pPr>
        <w:pStyle w:val="Style10"/>
        <w:widowControl/>
        <w:spacing w:line="211" w:lineRule="exact"/>
        <w:ind w:firstLine="466"/>
        <w:rPr>
          <w:rStyle w:val="FontStyle101"/>
        </w:rPr>
      </w:pPr>
      <w:r>
        <w:rPr>
          <w:rStyle w:val="FontStyle101"/>
        </w:rPr>
        <w:t>В хозяйство очистной станции входят различные подсобные соору</w:t>
      </w:r>
      <w:r>
        <w:rPr>
          <w:rStyle w:val="FontStyle101"/>
        </w:rPr>
        <w:softHyphen/>
        <w:t>жения и помещения: котельная, насосные, мастерские, гараж, здание для обслуживающего персонала, газгольдер, лаборатория и др.</w:t>
      </w:r>
    </w:p>
    <w:p w:rsidR="0008768E" w:rsidRDefault="0008768E">
      <w:pPr>
        <w:pStyle w:val="Style10"/>
        <w:widowControl/>
        <w:spacing w:line="211" w:lineRule="exact"/>
        <w:ind w:firstLine="475"/>
        <w:rPr>
          <w:rStyle w:val="FontStyle101"/>
        </w:rPr>
      </w:pPr>
      <w:r>
        <w:rPr>
          <w:rStyle w:val="FontStyle101"/>
        </w:rPr>
        <w:t>Размеры отводимых под очистные сооружения площадей зависят от принятого способа очистки и количества сточных вод, поступающих на очистные сооружения. Между жилыми кварталами населенного места или пищевыми предприятиями и площадкой очистных сооружений следует предусматривать санитарно - защитную зону, ширина которой зависит от состава очистных сооружений, преобладающего направления ветра и дру</w:t>
      </w:r>
      <w:r>
        <w:rPr>
          <w:rStyle w:val="FontStyle101"/>
        </w:rPr>
        <w:softHyphen/>
        <w:t>гих факторов и принимается в соответствии с нормами /16/ не менее 150...500 м в зависимости от состава и производительности сооружений.</w:t>
      </w:r>
    </w:p>
    <w:p w:rsidR="0008768E" w:rsidRPr="00ED5C9F" w:rsidRDefault="0008768E">
      <w:pPr>
        <w:pStyle w:val="Style7"/>
        <w:widowControl/>
        <w:spacing w:before="226" w:line="240" w:lineRule="auto"/>
        <w:rPr>
          <w:rStyle w:val="FontStyle101"/>
          <w:b/>
        </w:rPr>
      </w:pPr>
      <w:r w:rsidRPr="00ED5C9F">
        <w:rPr>
          <w:rStyle w:val="FontStyle100"/>
          <w:b/>
        </w:rPr>
        <w:t xml:space="preserve">3.6. </w:t>
      </w:r>
      <w:r w:rsidRPr="00ED5C9F">
        <w:rPr>
          <w:rStyle w:val="FontStyle101"/>
          <w:b/>
        </w:rPr>
        <w:t>РАСЧЕТ КАНАЛИЗАЦИОННЫХ СЕТЕЙ</w:t>
      </w:r>
    </w:p>
    <w:p w:rsidR="0008768E" w:rsidRDefault="0008768E">
      <w:pPr>
        <w:pStyle w:val="Style10"/>
        <w:widowControl/>
        <w:spacing w:before="106" w:line="211" w:lineRule="exact"/>
        <w:ind w:firstLine="480"/>
        <w:rPr>
          <w:rStyle w:val="FontStyle101"/>
        </w:rPr>
      </w:pPr>
      <w:r>
        <w:rPr>
          <w:rStyle w:val="FontStyle103"/>
        </w:rPr>
        <w:t xml:space="preserve">Основы гидравлического расчета. </w:t>
      </w:r>
      <w:r>
        <w:rPr>
          <w:rStyle w:val="FontStyle101"/>
        </w:rPr>
        <w:t>Как уже отмечалось, во всех сис</w:t>
      </w:r>
      <w:r>
        <w:rPr>
          <w:rStyle w:val="FontStyle101"/>
        </w:rPr>
        <w:softHyphen/>
        <w:t>темах канализации сточные воды перемещаются по трубам самотеком. Только трубопроводы от насосных станций и некоторые сетевые сооруже</w:t>
      </w:r>
      <w:r>
        <w:rPr>
          <w:rStyle w:val="FontStyle101"/>
        </w:rPr>
        <w:softHyphen/>
        <w:t>ния работают полным сечением под напором.</w:t>
      </w:r>
    </w:p>
    <w:p w:rsidR="0008768E" w:rsidRDefault="0008768E">
      <w:pPr>
        <w:pStyle w:val="Style10"/>
        <w:widowControl/>
        <w:spacing w:line="211" w:lineRule="exact"/>
        <w:rPr>
          <w:rStyle w:val="FontStyle101"/>
        </w:rPr>
      </w:pPr>
      <w:r>
        <w:rPr>
          <w:rStyle w:val="FontStyle103"/>
        </w:rPr>
        <w:t xml:space="preserve">Гидравлический расчет </w:t>
      </w:r>
      <w:r>
        <w:rPr>
          <w:rStyle w:val="FontStyle101"/>
        </w:rPr>
        <w:t>сети всех систем канализации, как правило, проводят по формулам для равномерного движения жидкости:</w:t>
      </w:r>
    </w:p>
    <w:p w:rsidR="0008768E" w:rsidRPr="000E0097" w:rsidRDefault="0008768E">
      <w:pPr>
        <w:pStyle w:val="Style42"/>
        <w:widowControl/>
        <w:tabs>
          <w:tab w:val="left" w:pos="2909"/>
        </w:tabs>
        <w:spacing w:line="211" w:lineRule="exact"/>
        <w:jc w:val="right"/>
        <w:rPr>
          <w:rStyle w:val="FontStyle105"/>
          <w:spacing w:val="40"/>
          <w:sz w:val="18"/>
          <w:szCs w:val="18"/>
          <w:vertAlign w:val="subscript"/>
          <w:lang w:val="en-US" w:eastAsia="en-US"/>
        </w:rPr>
      </w:pPr>
      <w:r w:rsidRPr="000E0097">
        <w:rPr>
          <w:rStyle w:val="FontStyle121"/>
          <w:sz w:val="18"/>
          <w:szCs w:val="18"/>
          <w:lang w:val="en-US" w:eastAsia="en-US"/>
        </w:rPr>
        <w:t xml:space="preserve">Q = </w:t>
      </w:r>
      <w:r w:rsidR="00ED5C9F" w:rsidRPr="000E0097">
        <w:rPr>
          <w:rStyle w:val="FontStyle105"/>
          <w:sz w:val="18"/>
          <w:szCs w:val="18"/>
          <w:lang w:val="en-US" w:eastAsia="en-US"/>
        </w:rPr>
        <w:t>ω</w:t>
      </w:r>
      <w:r w:rsidRPr="000E0097">
        <w:rPr>
          <w:rStyle w:val="FontStyle105"/>
          <w:sz w:val="18"/>
          <w:szCs w:val="18"/>
          <w:lang w:val="en-US" w:eastAsia="en-US"/>
        </w:rPr>
        <w:t>v;</w:t>
      </w:r>
      <w:r w:rsidRPr="000E0097">
        <w:rPr>
          <w:rStyle w:val="FontStyle105"/>
          <w:lang w:val="en-US" w:eastAsia="en-US"/>
        </w:rPr>
        <w:tab/>
      </w:r>
      <w:r w:rsidRPr="000E0097">
        <w:rPr>
          <w:sz w:val="18"/>
          <w:szCs w:val="18"/>
          <w:lang w:val="en-US"/>
        </w:rPr>
        <w:t>(2</w:t>
      </w:r>
      <w:r w:rsidR="00ED5C9F" w:rsidRPr="000E0097">
        <w:rPr>
          <w:sz w:val="18"/>
          <w:szCs w:val="18"/>
          <w:lang w:val="en-US"/>
        </w:rPr>
        <w:t>.</w:t>
      </w:r>
      <w:r w:rsidRPr="000E0097">
        <w:rPr>
          <w:sz w:val="18"/>
          <w:szCs w:val="18"/>
          <w:lang w:val="en-US"/>
        </w:rPr>
        <w:t>1)</w:t>
      </w:r>
    </w:p>
    <w:p w:rsidR="0008768E" w:rsidRPr="0008768E" w:rsidRDefault="0008768E">
      <w:pPr>
        <w:pStyle w:val="Style23"/>
        <w:widowControl/>
        <w:spacing w:line="240" w:lineRule="exact"/>
        <w:ind w:left="3154"/>
        <w:rPr>
          <w:sz w:val="20"/>
          <w:szCs w:val="20"/>
          <w:lang w:val="en-US"/>
        </w:rPr>
      </w:pPr>
    </w:p>
    <w:p w:rsidR="004A3335" w:rsidRDefault="004A3335" w:rsidP="004A3335">
      <w:pPr>
        <w:pStyle w:val="Style11"/>
        <w:framePr w:w="1007" w:h="1151" w:hRule="exact" w:hSpace="38" w:wrap="auto" w:vAnchor="text" w:hAnchor="page" w:x="6313" w:y="5"/>
        <w:widowControl/>
        <w:spacing w:line="552" w:lineRule="exact"/>
        <w:rPr>
          <w:rStyle w:val="FontStyle101"/>
          <w:lang w:val="en-US"/>
        </w:rPr>
      </w:pPr>
      <w:r>
        <w:rPr>
          <w:rStyle w:val="FontStyle101"/>
          <w:lang w:val="en-US"/>
        </w:rPr>
        <w:t xml:space="preserve">            </w:t>
      </w:r>
      <w:r w:rsidRPr="0008768E">
        <w:rPr>
          <w:rStyle w:val="FontStyle101"/>
          <w:lang w:val="en-US"/>
        </w:rPr>
        <w:t>(2.2)</w:t>
      </w:r>
    </w:p>
    <w:p w:rsidR="004A3335" w:rsidRDefault="004A3335" w:rsidP="004A3335">
      <w:pPr>
        <w:pStyle w:val="Style11"/>
        <w:framePr w:w="1007" w:h="1151" w:hRule="exact" w:hSpace="38" w:wrap="auto" w:vAnchor="text" w:hAnchor="page" w:x="6313" w:y="5"/>
        <w:widowControl/>
        <w:spacing w:line="552" w:lineRule="exact"/>
        <w:rPr>
          <w:rStyle w:val="FontStyle101"/>
          <w:lang w:val="en-US"/>
        </w:rPr>
      </w:pPr>
      <w:r w:rsidRPr="0008768E">
        <w:rPr>
          <w:rStyle w:val="FontStyle101"/>
          <w:lang w:val="en-US"/>
        </w:rPr>
        <w:t xml:space="preserve"> </w:t>
      </w:r>
      <w:r>
        <w:rPr>
          <w:rStyle w:val="FontStyle101"/>
          <w:lang w:val="en-US"/>
        </w:rPr>
        <w:t xml:space="preserve">           </w:t>
      </w:r>
      <w:r w:rsidRPr="0008768E">
        <w:rPr>
          <w:rStyle w:val="FontStyle101"/>
          <w:lang w:val="en-US"/>
        </w:rPr>
        <w:t>(2.3)</w:t>
      </w:r>
    </w:p>
    <w:p w:rsidR="004A3335" w:rsidRPr="0008768E" w:rsidRDefault="004A3335" w:rsidP="004A3335">
      <w:pPr>
        <w:pStyle w:val="Style11"/>
        <w:framePr w:w="1007" w:h="1151" w:hRule="exact" w:hSpace="38" w:wrap="auto" w:vAnchor="text" w:hAnchor="page" w:x="6313" w:y="5"/>
        <w:widowControl/>
        <w:spacing w:line="552" w:lineRule="exact"/>
        <w:rPr>
          <w:rStyle w:val="FontStyle101"/>
          <w:lang w:val="en-US"/>
        </w:rPr>
      </w:pPr>
    </w:p>
    <w:p w:rsidR="0008768E" w:rsidRPr="000E0097" w:rsidRDefault="000E0097" w:rsidP="00DF3CAB">
      <w:pPr>
        <w:tabs>
          <w:tab w:val="left" w:pos="2268"/>
        </w:tabs>
        <w:jc w:val="center"/>
        <w:rPr>
          <w:b/>
          <w:sz w:val="18"/>
          <w:szCs w:val="18"/>
          <w:lang w:val="en-US"/>
        </w:rPr>
      </w:pPr>
      <m:oMath>
        <m:r>
          <m:rPr>
            <m:sty m:val="b"/>
          </m:rPr>
          <w:rPr>
            <w:rFonts w:ascii="Cambria Math" w:hAnsi="Cambria Math"/>
            <w:sz w:val="18"/>
            <w:szCs w:val="18"/>
            <w:lang w:val="en-US"/>
          </w:rPr>
          <m:t>I=</m:t>
        </m:r>
        <m:f>
          <m:fPr>
            <m:ctrlPr>
              <w:rPr>
                <w:rFonts w:ascii="Cambria Math" w:hAnsi="Cambria Math"/>
                <w:b/>
                <w:sz w:val="18"/>
                <w:szCs w:val="18"/>
                <w:lang w:val="en-US"/>
              </w:rPr>
            </m:ctrlPr>
          </m:fPr>
          <m:num>
            <m:r>
              <m:rPr>
                <m:sty m:val="b"/>
              </m:rPr>
              <w:rPr>
                <w:rFonts w:ascii="Cambria Math" w:hAnsi="Cambria Math"/>
              </w:rPr>
              <m:t>λ</m:t>
            </m:r>
          </m:num>
          <m:den>
            <m:r>
              <m:rPr>
                <m:sty m:val="b"/>
              </m:rPr>
              <w:rPr>
                <w:rFonts w:ascii="Cambria Math" w:hAnsi="Cambria Math"/>
                <w:sz w:val="18"/>
                <w:szCs w:val="18"/>
                <w:lang w:val="en-US"/>
              </w:rPr>
              <m:t>4</m:t>
            </m:r>
            <m:r>
              <m:rPr>
                <m:sty m:val="b"/>
              </m:rPr>
              <w:rPr>
                <w:rFonts w:ascii="Cambria Math" w:hAnsi="Cambria Math"/>
              </w:rPr>
              <m:t>R</m:t>
            </m:r>
          </m:den>
        </m:f>
        <m:r>
          <m:rPr>
            <m:sty m:val="b"/>
          </m:rPr>
          <w:rPr>
            <w:rFonts w:ascii="Cambria Math" w:hAnsi="Cambria Math"/>
            <w:sz w:val="18"/>
            <w:szCs w:val="18"/>
            <w:lang w:val="en-US"/>
          </w:rPr>
          <m:t>-</m:t>
        </m:r>
        <m:f>
          <m:fPr>
            <m:ctrlPr>
              <w:rPr>
                <w:rFonts w:ascii="Cambria Math" w:hAnsi="Cambria Math"/>
              </w:rPr>
            </m:ctrlPr>
          </m:fPr>
          <m:num>
            <m:sSup>
              <m:sSupPr>
                <m:ctrlPr>
                  <w:rPr>
                    <w:rFonts w:ascii="Cambria Math" w:hAnsi="Cambria Math"/>
                  </w:rPr>
                </m:ctrlPr>
              </m:sSupPr>
              <m:e>
                <m:r>
                  <m:rPr>
                    <m:sty m:val="b"/>
                  </m:rPr>
                  <w:rPr>
                    <w:rFonts w:ascii="Cambria Math" w:hAnsi="Cambria Math"/>
                  </w:rPr>
                  <m:t>v</m:t>
                </m:r>
              </m:e>
              <m:sup>
                <m:r>
                  <m:rPr>
                    <m:sty m:val="b"/>
                  </m:rPr>
                  <w:rPr>
                    <w:rFonts w:ascii="Cambria Math" w:hAnsi="Cambria Math"/>
                  </w:rPr>
                  <m:t>2</m:t>
                </m:r>
              </m:sup>
            </m:sSup>
          </m:num>
          <m:den>
            <m:r>
              <m:rPr>
                <m:sty m:val="b"/>
              </m:rPr>
              <w:rPr>
                <w:rFonts w:ascii="Cambria Math" w:hAnsi="Cambria Math"/>
              </w:rPr>
              <m:t>2g</m:t>
            </m:r>
          </m:den>
        </m:f>
      </m:oMath>
      <w:r w:rsidR="00DF3CAB" w:rsidRPr="000E0097">
        <w:rPr>
          <w:b/>
          <w:sz w:val="18"/>
          <w:szCs w:val="18"/>
          <w:lang w:val="en-US"/>
        </w:rPr>
        <w:t>,</w:t>
      </w:r>
    </w:p>
    <w:p w:rsidR="0008768E" w:rsidRPr="00DF3CAB" w:rsidRDefault="0008768E" w:rsidP="00DF3CAB">
      <w:pPr>
        <w:pStyle w:val="Style14"/>
        <w:widowControl/>
        <w:spacing w:before="115" w:line="240" w:lineRule="auto"/>
        <w:ind w:left="567" w:firstLine="0"/>
        <w:jc w:val="center"/>
        <w:rPr>
          <w:rStyle w:val="FontStyle102"/>
          <w:rFonts w:ascii="Times New Roman" w:hAnsi="Times New Roman" w:cs="Times New Roman"/>
          <w:lang w:val="en-US" w:eastAsia="en-US"/>
        </w:rPr>
      </w:pPr>
      <w:r w:rsidRPr="00DF3CAB">
        <w:rPr>
          <w:rStyle w:val="FontStyle105"/>
          <w:sz w:val="18"/>
          <w:szCs w:val="18"/>
          <w:lang w:val="en-US" w:eastAsia="en-US"/>
        </w:rPr>
        <w:t>v</w:t>
      </w:r>
      <w:r w:rsidRPr="00DF3CAB">
        <w:rPr>
          <w:rStyle w:val="FontStyle105"/>
          <w:lang w:val="en-US" w:eastAsia="en-US"/>
        </w:rPr>
        <w:t xml:space="preserve"> </w:t>
      </w:r>
      <w:r w:rsidRPr="00DF3CAB">
        <w:rPr>
          <w:rStyle w:val="FontStyle102"/>
          <w:rFonts w:ascii="Times New Roman" w:hAnsi="Times New Roman" w:cs="Times New Roman"/>
          <w:lang w:val="en-US" w:eastAsia="en-US"/>
        </w:rPr>
        <w:t>= c</w:t>
      </w:r>
      <m:oMath>
        <m:rad>
          <m:radPr>
            <m:degHide m:val="on"/>
            <m:ctrlPr>
              <w:rPr>
                <w:rFonts w:ascii="Cambria Math" w:hAnsi="Cambria Math"/>
                <w:sz w:val="18"/>
                <w:szCs w:val="18"/>
                <w:lang w:val="en-US" w:eastAsia="en-US"/>
              </w:rPr>
            </m:ctrlPr>
          </m:radPr>
          <m:deg/>
          <m:e>
            <m:r>
              <m:rPr>
                <m:sty m:val="bi"/>
              </m:rPr>
              <w:rPr>
                <w:rFonts w:ascii="Cambria Math" w:hAnsi="Cambria Math"/>
                <w:sz w:val="18"/>
                <w:szCs w:val="18"/>
              </w:rPr>
              <m:t>Ri</m:t>
            </m:r>
          </m:e>
        </m:rad>
      </m:oMath>
      <w:r w:rsidRPr="00DF3CAB">
        <w:rPr>
          <w:rStyle w:val="FontStyle102"/>
          <w:rFonts w:ascii="Times New Roman" w:hAnsi="Times New Roman" w:cs="Times New Roman"/>
          <w:lang w:val="en-US" w:eastAsia="en-US"/>
        </w:rPr>
        <w:t>,</w:t>
      </w:r>
    </w:p>
    <w:p w:rsidR="00DF3CAB" w:rsidRDefault="00DF3CAB">
      <w:pPr>
        <w:pStyle w:val="Style11"/>
        <w:widowControl/>
        <w:spacing w:line="245" w:lineRule="exact"/>
        <w:jc w:val="right"/>
        <w:rPr>
          <w:rStyle w:val="FontStyle101"/>
          <w:lang w:val="en-US"/>
        </w:rPr>
      </w:pPr>
    </w:p>
    <w:p w:rsidR="0008768E" w:rsidRPr="000E0097" w:rsidRDefault="00B71E16" w:rsidP="004A3335">
      <w:pPr>
        <w:tabs>
          <w:tab w:val="left" w:pos="4962"/>
        </w:tabs>
        <w:ind w:left="2410"/>
        <w:jc w:val="center"/>
        <w:rPr>
          <w:rStyle w:val="FontStyle101"/>
          <w:lang w:val="en-US"/>
        </w:rPr>
      </w:pPr>
      <m:oMath>
        <m:r>
          <m:rPr>
            <m:sty m:val="bi"/>
          </m:rPr>
          <w:rPr>
            <w:rStyle w:val="FontStyle101"/>
            <w:rFonts w:ascii="Cambria Math" w:hAnsi="Cambria Math"/>
          </w:rPr>
          <m:t>с</m:t>
        </m:r>
        <m:r>
          <m:rPr>
            <m:sty m:val="bi"/>
          </m:rPr>
          <w:rPr>
            <w:rStyle w:val="FontStyle101"/>
            <w:rFonts w:ascii="Cambria Math" w:hAnsi="Cambria Math"/>
            <w:lang w:val="en-US"/>
          </w:rPr>
          <m:t>=</m:t>
        </m:r>
        <m:f>
          <m:fPr>
            <m:ctrlPr>
              <w:rPr>
                <w:rStyle w:val="FontStyle101"/>
                <w:rFonts w:ascii="Cambria Math" w:hAnsi="Cambria Math"/>
                <w:b/>
                <w:i/>
              </w:rPr>
            </m:ctrlPr>
          </m:fPr>
          <m:num>
            <m:r>
              <m:rPr>
                <m:sty m:val="bi"/>
              </m:rPr>
              <w:rPr>
                <w:rStyle w:val="FontStyle101"/>
                <w:rFonts w:ascii="Cambria Math" w:hAnsi="Cambria Math"/>
              </w:rPr>
              <m:t>1</m:t>
            </m:r>
          </m:num>
          <m:den>
            <m:sSub>
              <m:sSubPr>
                <m:ctrlPr>
                  <w:rPr>
                    <w:rStyle w:val="FontStyle101"/>
                    <w:rFonts w:ascii="Cambria Math" w:hAnsi="Cambria Math"/>
                    <w:b/>
                    <w:i/>
                  </w:rPr>
                </m:ctrlPr>
              </m:sSubPr>
              <m:e>
                <m:r>
                  <m:rPr>
                    <m:sty m:val="bi"/>
                  </m:rPr>
                  <w:rPr>
                    <w:rStyle w:val="FontStyle101"/>
                    <w:rFonts w:ascii="Cambria Math" w:hAnsi="Cambria Math"/>
                    <w:lang w:val="en-US"/>
                  </w:rPr>
                  <m:t>n</m:t>
                </m:r>
              </m:e>
              <m:sub>
                <m:r>
                  <m:rPr>
                    <m:sty m:val="bi"/>
                  </m:rPr>
                  <w:rPr>
                    <w:rStyle w:val="FontStyle101"/>
                    <w:rFonts w:ascii="Cambria Math" w:hAnsi="Cambria Math"/>
                  </w:rPr>
                  <m:t>1</m:t>
                </m:r>
              </m:sub>
            </m:sSub>
          </m:den>
        </m:f>
        <m:sSup>
          <m:sSupPr>
            <m:ctrlPr>
              <w:rPr>
                <w:rStyle w:val="FontStyle101"/>
                <w:rFonts w:ascii="Cambria Math" w:hAnsi="Cambria Math"/>
                <w:b/>
                <w:i/>
              </w:rPr>
            </m:ctrlPr>
          </m:sSupPr>
          <m:e>
            <m:r>
              <m:rPr>
                <m:sty m:val="bi"/>
              </m:rPr>
              <w:rPr>
                <w:rStyle w:val="FontStyle101"/>
                <w:rFonts w:ascii="Cambria Math" w:hAnsi="Cambria Math"/>
              </w:rPr>
              <m:t>R</m:t>
            </m:r>
          </m:e>
          <m:sup>
            <m:r>
              <m:rPr>
                <m:sty m:val="bi"/>
              </m:rPr>
              <w:rPr>
                <w:rStyle w:val="FontStyle101"/>
                <w:rFonts w:ascii="Cambria Math" w:hAnsi="Cambria Math"/>
              </w:rPr>
              <m:t>y</m:t>
            </m:r>
          </m:sup>
        </m:sSup>
        <m:r>
          <w:rPr>
            <w:rStyle w:val="FontStyle101"/>
            <w:rFonts w:ascii="Cambria Math" w:hAnsi="Cambria Math"/>
            <w:lang w:val="en-US"/>
          </w:rPr>
          <m:t xml:space="preserve">,    </m:t>
        </m:r>
      </m:oMath>
      <w:r w:rsidR="00DF3CAB" w:rsidRPr="000E0097">
        <w:rPr>
          <w:rStyle w:val="FontStyle101"/>
          <w:lang w:val="en-US"/>
        </w:rPr>
        <w:t xml:space="preserve"> </w:t>
      </w:r>
      <w:r>
        <w:rPr>
          <w:rStyle w:val="FontStyle101"/>
          <w:lang w:val="en-US"/>
        </w:rPr>
        <w:t xml:space="preserve"> </w:t>
      </w:r>
      <w:r w:rsidR="004A3335">
        <w:rPr>
          <w:rStyle w:val="FontStyle101"/>
          <w:lang w:val="en-US"/>
        </w:rPr>
        <w:t xml:space="preserve">                          (</w:t>
      </w:r>
      <w:r w:rsidR="0008768E" w:rsidRPr="000E0097">
        <w:rPr>
          <w:rStyle w:val="FontStyle101"/>
          <w:lang w:val="en-US"/>
        </w:rPr>
        <w:t>2.4)</w:t>
      </w:r>
    </w:p>
    <w:p w:rsidR="0008768E" w:rsidRDefault="0008768E">
      <w:pPr>
        <w:pStyle w:val="Style11"/>
        <w:widowControl/>
        <w:spacing w:line="245" w:lineRule="exact"/>
        <w:rPr>
          <w:rStyle w:val="FontStyle101"/>
        </w:rPr>
      </w:pPr>
      <w:r>
        <w:rPr>
          <w:rStyle w:val="FontStyle101"/>
        </w:rPr>
        <w:t xml:space="preserve">где </w:t>
      </w:r>
      <w:r w:rsidRPr="000E0097">
        <w:rPr>
          <w:rStyle w:val="FontStyle129"/>
          <w:b w:val="0"/>
          <w:i w:val="0"/>
          <w:spacing w:val="-20"/>
          <w:lang w:val="en-US"/>
        </w:rPr>
        <w:t>Q</w:t>
      </w:r>
      <w:r w:rsidRPr="0008768E">
        <w:rPr>
          <w:rStyle w:val="FontStyle129"/>
        </w:rPr>
        <w:t xml:space="preserve"> </w:t>
      </w:r>
      <w:r>
        <w:rPr>
          <w:rStyle w:val="FontStyle101"/>
        </w:rPr>
        <w:t>- расход сточных вол, м</w:t>
      </w:r>
      <w:r>
        <w:rPr>
          <w:rStyle w:val="FontStyle101"/>
          <w:vertAlign w:val="superscript"/>
        </w:rPr>
        <w:t>3</w:t>
      </w:r>
      <w:r>
        <w:rPr>
          <w:rStyle w:val="FontStyle101"/>
        </w:rPr>
        <w:t xml:space="preserve">/с; </w:t>
      </w:r>
      <w:r w:rsidR="000E0097" w:rsidRPr="000E0097">
        <w:rPr>
          <w:rStyle w:val="FontStyle105"/>
          <w:b w:val="0"/>
          <w:sz w:val="18"/>
          <w:szCs w:val="18"/>
          <w:lang w:val="en-US" w:eastAsia="en-US"/>
        </w:rPr>
        <w:t>ω</w:t>
      </w:r>
      <w:r>
        <w:rPr>
          <w:rStyle w:val="FontStyle129"/>
        </w:rPr>
        <w:t xml:space="preserve"> </w:t>
      </w:r>
      <w:r>
        <w:rPr>
          <w:rStyle w:val="FontStyle101"/>
        </w:rPr>
        <w:t>- площадь живого сечения, м</w:t>
      </w:r>
      <w:r>
        <w:rPr>
          <w:rStyle w:val="FontStyle101"/>
          <w:vertAlign w:val="superscript"/>
        </w:rPr>
        <w:t>2</w:t>
      </w:r>
      <w:r>
        <w:rPr>
          <w:rStyle w:val="FontStyle101"/>
        </w:rPr>
        <w:t xml:space="preserve">; </w:t>
      </w:r>
      <w:r w:rsidR="000E0097" w:rsidRPr="000E0097">
        <w:rPr>
          <w:rStyle w:val="FontStyle129"/>
          <w:b w:val="0"/>
          <w:i w:val="0"/>
          <w:spacing w:val="-20"/>
        </w:rPr>
        <w:t>v</w:t>
      </w:r>
      <w:r>
        <w:rPr>
          <w:rStyle w:val="FontStyle129"/>
        </w:rPr>
        <w:t xml:space="preserve"> </w:t>
      </w:r>
      <w:r>
        <w:rPr>
          <w:rStyle w:val="FontStyle129"/>
          <w:spacing w:val="-20"/>
        </w:rPr>
        <w:t>-</w:t>
      </w:r>
      <w:r>
        <w:rPr>
          <w:rStyle w:val="FontStyle129"/>
        </w:rPr>
        <w:t xml:space="preserve"> </w:t>
      </w:r>
      <w:r>
        <w:rPr>
          <w:rStyle w:val="FontStyle101"/>
        </w:rPr>
        <w:t xml:space="preserve">и средняя скорость движения сточных вод, м/с; </w:t>
      </w:r>
      <m:oMath>
        <m:r>
          <m:rPr>
            <m:sty m:val="p"/>
          </m:rPr>
          <w:rPr>
            <w:rFonts w:ascii="Cambria Math" w:hAnsi="Cambria Math"/>
            <w:sz w:val="18"/>
            <w:szCs w:val="18"/>
            <w:lang w:val="en-US"/>
          </w:rPr>
          <m:t>I</m:t>
        </m:r>
      </m:oMath>
      <w:r>
        <w:rPr>
          <w:rStyle w:val="FontStyle101"/>
        </w:rPr>
        <w:t xml:space="preserve"> - гидравлический уклон (потери напора на единицу длины); </w:t>
      </w:r>
      <w:r w:rsidRPr="000E0097">
        <w:rPr>
          <w:rStyle w:val="FontStyle129"/>
          <w:b w:val="0"/>
          <w:spacing w:val="-20"/>
          <w:lang w:val="en-US"/>
        </w:rPr>
        <w:t>R</w:t>
      </w:r>
      <w:r w:rsidRPr="0008768E">
        <w:rPr>
          <w:rStyle w:val="FontStyle129"/>
        </w:rPr>
        <w:t xml:space="preserve"> </w:t>
      </w:r>
      <w:r>
        <w:rPr>
          <w:rStyle w:val="FontStyle101"/>
        </w:rPr>
        <w:t xml:space="preserve">- гидравлический радиус, м; </w:t>
      </w:r>
      <m:oMath>
        <m:r>
          <m:rPr>
            <m:sty m:val="p"/>
          </m:rPr>
          <w:rPr>
            <w:rFonts w:ascii="Cambria Math" w:hAnsi="Cambria Math"/>
            <w:sz w:val="18"/>
            <w:szCs w:val="18"/>
            <w:lang w:val="en-US"/>
          </w:rPr>
          <m:t>λ</m:t>
        </m:r>
      </m:oMath>
      <w:r>
        <w:rPr>
          <w:rStyle w:val="FontStyle105"/>
        </w:rPr>
        <w:t xml:space="preserve"> </w:t>
      </w:r>
      <w:r>
        <w:rPr>
          <w:rStyle w:val="FontStyle101"/>
        </w:rPr>
        <w:t>- ко</w:t>
      </w:r>
      <w:r>
        <w:rPr>
          <w:rStyle w:val="FontStyle101"/>
        </w:rPr>
        <w:softHyphen/>
        <w:t xml:space="preserve">эффициент трения по длине водовода; </w:t>
      </w:r>
      <w:r w:rsidRPr="000E0097">
        <w:rPr>
          <w:rStyle w:val="FontStyle129"/>
          <w:b w:val="0"/>
          <w:lang w:val="en-US"/>
        </w:rPr>
        <w:t>g</w:t>
      </w:r>
      <w:r w:rsidRPr="0008768E">
        <w:rPr>
          <w:rStyle w:val="FontStyle129"/>
        </w:rPr>
        <w:t xml:space="preserve"> </w:t>
      </w:r>
      <w:r>
        <w:rPr>
          <w:rStyle w:val="FontStyle129"/>
        </w:rPr>
        <w:t xml:space="preserve">- </w:t>
      </w:r>
      <w:r>
        <w:rPr>
          <w:rStyle w:val="FontStyle101"/>
        </w:rPr>
        <w:t>ускорение силы тяжести, м/с</w:t>
      </w:r>
      <w:r>
        <w:rPr>
          <w:rStyle w:val="FontStyle101"/>
          <w:vertAlign w:val="superscript"/>
        </w:rPr>
        <w:t>2</w:t>
      </w:r>
      <w:r>
        <w:rPr>
          <w:rStyle w:val="FontStyle101"/>
        </w:rPr>
        <w:t xml:space="preserve">; </w:t>
      </w:r>
      <w:r w:rsidRPr="000E0097">
        <w:rPr>
          <w:rStyle w:val="FontStyle129"/>
          <w:b w:val="0"/>
        </w:rPr>
        <w:t>С</w:t>
      </w:r>
      <w:r w:rsidR="000E0097" w:rsidRPr="000E0097">
        <w:rPr>
          <w:rStyle w:val="FontStyle129"/>
          <w:b w:val="0"/>
        </w:rPr>
        <w:t xml:space="preserve"> </w:t>
      </w:r>
      <w:r>
        <w:rPr>
          <w:rStyle w:val="FontStyle129"/>
        </w:rPr>
        <w:t xml:space="preserve">- </w:t>
      </w:r>
      <w:r>
        <w:rPr>
          <w:rStyle w:val="FontStyle101"/>
        </w:rPr>
        <w:t xml:space="preserve">коэффициент Шези; </w:t>
      </w:r>
      <w:r w:rsidRPr="000E0097">
        <w:rPr>
          <w:rStyle w:val="FontStyle129"/>
          <w:b w:val="0"/>
        </w:rPr>
        <w:t>п</w:t>
      </w:r>
      <w:r w:rsidR="000E0097" w:rsidRPr="000E0097">
        <w:rPr>
          <w:rStyle w:val="FontStyle129"/>
          <w:b w:val="0"/>
          <w:vertAlign w:val="subscript"/>
          <w:lang w:val="en-US"/>
        </w:rPr>
        <w:t>i</w:t>
      </w:r>
      <w:r>
        <w:rPr>
          <w:rStyle w:val="FontStyle129"/>
        </w:rPr>
        <w:t xml:space="preserve"> </w:t>
      </w:r>
      <w:r>
        <w:rPr>
          <w:rStyle w:val="FontStyle101"/>
        </w:rPr>
        <w:t xml:space="preserve">- коэффициент шероховатости: для самотечных коллекторов круглого сечения </w:t>
      </w:r>
      <w:r w:rsidR="000E0097" w:rsidRPr="000E0097">
        <w:rPr>
          <w:rStyle w:val="FontStyle129"/>
          <w:b w:val="0"/>
        </w:rPr>
        <w:t>п</w:t>
      </w:r>
      <w:r w:rsidR="000E0097" w:rsidRPr="000E0097">
        <w:rPr>
          <w:rStyle w:val="FontStyle129"/>
          <w:b w:val="0"/>
          <w:vertAlign w:val="subscript"/>
          <w:lang w:val="en-US"/>
        </w:rPr>
        <w:t>i</w:t>
      </w:r>
      <w:r>
        <w:rPr>
          <w:rStyle w:val="FontStyle101"/>
        </w:rPr>
        <w:t xml:space="preserve"> = 0,014, для напорных трубопроводов </w:t>
      </w:r>
      <w:r w:rsidR="000E0097" w:rsidRPr="000E0097">
        <w:rPr>
          <w:rStyle w:val="FontStyle101"/>
        </w:rPr>
        <w:t xml:space="preserve">        </w:t>
      </w:r>
      <w:r w:rsidR="000E0097" w:rsidRPr="000E0097">
        <w:rPr>
          <w:rStyle w:val="FontStyle129"/>
          <w:b w:val="0"/>
        </w:rPr>
        <w:t>п</w:t>
      </w:r>
      <w:r w:rsidR="000E0097" w:rsidRPr="000E0097">
        <w:rPr>
          <w:rStyle w:val="FontStyle129"/>
          <w:b w:val="0"/>
          <w:vertAlign w:val="subscript"/>
          <w:lang w:val="en-US"/>
        </w:rPr>
        <w:t>i</w:t>
      </w:r>
      <w:r w:rsidR="000E0097">
        <w:rPr>
          <w:rStyle w:val="FontStyle101"/>
        </w:rPr>
        <w:t xml:space="preserve"> </w:t>
      </w:r>
      <w:r w:rsidR="000E0097" w:rsidRPr="000E0097">
        <w:rPr>
          <w:rStyle w:val="FontStyle101"/>
        </w:rPr>
        <w:t>=</w:t>
      </w:r>
      <w:r>
        <w:rPr>
          <w:rStyle w:val="FontStyle101"/>
        </w:rPr>
        <w:t xml:space="preserve"> 0,013; </w:t>
      </w:r>
      <w:r w:rsidR="000E0097" w:rsidRPr="000E0097">
        <w:rPr>
          <w:rStyle w:val="FontStyle101"/>
          <w:i/>
          <w:lang w:val="en-US"/>
        </w:rPr>
        <w:t>i</w:t>
      </w:r>
      <w:r>
        <w:rPr>
          <w:rStyle w:val="FontStyle101"/>
        </w:rPr>
        <w:t xml:space="preserve"> - уклон трубы.</w:t>
      </w:r>
    </w:p>
    <w:p w:rsidR="0008768E" w:rsidRDefault="0008768E">
      <w:pPr>
        <w:pStyle w:val="Style11"/>
        <w:widowControl/>
        <w:spacing w:line="245" w:lineRule="exact"/>
        <w:rPr>
          <w:rStyle w:val="FontStyle101"/>
        </w:rPr>
        <w:sectPr w:rsidR="0008768E" w:rsidSect="00B71E16">
          <w:headerReference w:type="even" r:id="rId62"/>
          <w:headerReference w:type="default" r:id="rId63"/>
          <w:footerReference w:type="even" r:id="rId64"/>
          <w:footerReference w:type="default" r:id="rId65"/>
          <w:pgSz w:w="8391" w:h="11907" w:code="11"/>
          <w:pgMar w:top="1134" w:right="1161" w:bottom="720" w:left="1276" w:header="720" w:footer="720" w:gutter="0"/>
          <w:cols w:space="60"/>
          <w:noEndnote/>
        </w:sectPr>
      </w:pPr>
    </w:p>
    <w:p w:rsidR="0008768E" w:rsidRDefault="0008768E">
      <w:pPr>
        <w:pStyle w:val="Style10"/>
        <w:widowControl/>
        <w:spacing w:line="211" w:lineRule="exact"/>
        <w:ind w:firstLine="490"/>
        <w:rPr>
          <w:rStyle w:val="FontStyle101"/>
        </w:rPr>
      </w:pPr>
      <w:r>
        <w:rPr>
          <w:rStyle w:val="FontStyle101"/>
        </w:rPr>
        <w:lastRenderedPageBreak/>
        <w:t xml:space="preserve">Показатель степени </w:t>
      </w:r>
      <w:r>
        <w:rPr>
          <w:rStyle w:val="FontStyle103"/>
        </w:rPr>
        <w:t xml:space="preserve">у </w:t>
      </w:r>
      <w:r>
        <w:rPr>
          <w:rStyle w:val="FontStyle101"/>
        </w:rPr>
        <w:t xml:space="preserve">может определяться по формуле академика </w:t>
      </w:r>
      <w:r w:rsidR="00B761A7" w:rsidRPr="00B761A7">
        <w:rPr>
          <w:rStyle w:val="FontStyle101"/>
        </w:rPr>
        <w:t xml:space="preserve"> </w:t>
      </w:r>
      <w:r>
        <w:rPr>
          <w:rStyle w:val="FontStyle101"/>
        </w:rPr>
        <w:t>Н.Н. Павловского:</w:t>
      </w:r>
    </w:p>
    <w:p w:rsidR="0008768E" w:rsidRDefault="00B761A7">
      <w:pPr>
        <w:pStyle w:val="Style60"/>
        <w:widowControl/>
        <w:tabs>
          <w:tab w:val="left" w:pos="4142"/>
        </w:tabs>
        <w:spacing w:before="10"/>
        <w:jc w:val="right"/>
        <w:rPr>
          <w:rStyle w:val="FontStyle131"/>
          <w:vertAlign w:val="subscript"/>
        </w:rPr>
      </w:pPr>
      <m:oMath>
        <m:r>
          <m:rPr>
            <m:sty m:val="bi"/>
          </m:rPr>
          <w:rPr>
            <w:rStyle w:val="FontStyle131"/>
            <w:rFonts w:ascii="Cambria Math" w:hAnsi="Cambria Math"/>
            <w:sz w:val="18"/>
            <w:szCs w:val="18"/>
          </w:rPr>
          <m:t>y=2,5</m:t>
        </m:r>
        <m:rad>
          <m:radPr>
            <m:degHide m:val="on"/>
            <m:ctrlPr>
              <w:rPr>
                <w:rStyle w:val="FontStyle131"/>
                <w:rFonts w:ascii="Cambria Math" w:hAnsi="Cambria Math"/>
                <w:i/>
                <w:sz w:val="18"/>
                <w:szCs w:val="18"/>
              </w:rPr>
            </m:ctrlPr>
          </m:radPr>
          <m:deg/>
          <m:e>
            <m:sSub>
              <m:sSubPr>
                <m:ctrlPr>
                  <w:rPr>
                    <w:rStyle w:val="FontStyle131"/>
                    <w:rFonts w:ascii="Cambria Math" w:hAnsi="Cambria Math"/>
                    <w:i/>
                    <w:sz w:val="18"/>
                    <w:szCs w:val="18"/>
                  </w:rPr>
                </m:ctrlPr>
              </m:sSubPr>
              <m:e>
                <m:r>
                  <m:rPr>
                    <m:sty m:val="bi"/>
                  </m:rPr>
                  <w:rPr>
                    <w:rStyle w:val="FontStyle131"/>
                    <w:rFonts w:ascii="Cambria Math" w:hAnsi="Cambria Math"/>
                    <w:sz w:val="18"/>
                    <w:szCs w:val="18"/>
                  </w:rPr>
                  <m:t>n</m:t>
                </m:r>
              </m:e>
              <m:sub>
                <m:r>
                  <m:rPr>
                    <m:sty m:val="bi"/>
                  </m:rPr>
                  <w:rPr>
                    <w:rStyle w:val="FontStyle131"/>
                    <w:rFonts w:ascii="Cambria Math" w:hAnsi="Cambria Math"/>
                    <w:sz w:val="18"/>
                    <w:szCs w:val="18"/>
                  </w:rPr>
                  <m:t>1</m:t>
                </m:r>
              </m:sub>
            </m:sSub>
          </m:e>
        </m:rad>
        <m:r>
          <m:rPr>
            <m:sty m:val="bi"/>
          </m:rPr>
          <w:rPr>
            <w:rStyle w:val="FontStyle131"/>
            <w:rFonts w:ascii="Cambria Math" w:hAnsi="Cambria Math"/>
            <w:sz w:val="18"/>
            <w:szCs w:val="18"/>
          </w:rPr>
          <m:t>-0,13-0,75</m:t>
        </m:r>
        <m:r>
          <m:rPr>
            <m:sty m:val="bi"/>
          </m:rPr>
          <w:rPr>
            <w:rStyle w:val="FontStyle131"/>
            <w:rFonts w:ascii="Cambria Math" w:hAnsi="Cambria Math"/>
            <w:sz w:val="18"/>
            <w:szCs w:val="18"/>
          </w:rPr>
          <m:t>R(</m:t>
        </m:r>
        <m:rad>
          <m:radPr>
            <m:degHide m:val="on"/>
            <m:ctrlPr>
              <w:rPr>
                <w:rStyle w:val="FontStyle131"/>
                <w:rFonts w:ascii="Cambria Math" w:hAnsi="Cambria Math"/>
                <w:i/>
                <w:sz w:val="18"/>
                <w:szCs w:val="18"/>
              </w:rPr>
            </m:ctrlPr>
          </m:radPr>
          <m:deg/>
          <m:e>
            <m:sSub>
              <m:sSubPr>
                <m:ctrlPr>
                  <w:rPr>
                    <w:rStyle w:val="FontStyle131"/>
                    <w:rFonts w:ascii="Cambria Math" w:hAnsi="Cambria Math"/>
                    <w:i/>
                    <w:sz w:val="18"/>
                    <w:szCs w:val="18"/>
                  </w:rPr>
                </m:ctrlPr>
              </m:sSubPr>
              <m:e>
                <m:r>
                  <m:rPr>
                    <m:sty m:val="bi"/>
                  </m:rPr>
                  <w:rPr>
                    <w:rStyle w:val="FontStyle131"/>
                    <w:rFonts w:ascii="Cambria Math" w:hAnsi="Cambria Math"/>
                    <w:sz w:val="18"/>
                    <w:szCs w:val="18"/>
                  </w:rPr>
                  <m:t>n</m:t>
                </m:r>
              </m:e>
              <m:sub>
                <m:r>
                  <m:rPr>
                    <m:sty m:val="bi"/>
                  </m:rPr>
                  <w:rPr>
                    <w:rStyle w:val="FontStyle131"/>
                    <w:rFonts w:ascii="Cambria Math" w:hAnsi="Cambria Math"/>
                    <w:sz w:val="18"/>
                    <w:szCs w:val="18"/>
                  </w:rPr>
                  <m:t>1</m:t>
                </m:r>
              </m:sub>
            </m:sSub>
          </m:e>
        </m:rad>
        <m:r>
          <m:rPr>
            <m:sty m:val="bi"/>
          </m:rPr>
          <w:rPr>
            <w:rStyle w:val="FontStyle131"/>
            <w:rFonts w:ascii="Cambria Math" w:hAnsi="Cambria Math"/>
            <w:sz w:val="18"/>
            <w:szCs w:val="18"/>
          </w:rPr>
          <m:t>-0,1)</m:t>
        </m:r>
      </m:oMath>
      <w:r w:rsidR="0008768E">
        <w:rPr>
          <w:rStyle w:val="FontStyle131"/>
        </w:rPr>
        <w:t>;</w:t>
      </w:r>
      <w:r w:rsidR="0008768E">
        <w:rPr>
          <w:rStyle w:val="FontStyle131"/>
        </w:rPr>
        <w:tab/>
      </w:r>
      <w:r w:rsidR="0008768E" w:rsidRPr="00B761A7">
        <w:rPr>
          <w:sz w:val="18"/>
          <w:szCs w:val="18"/>
        </w:rPr>
        <w:t>(2</w:t>
      </w:r>
      <w:r w:rsidRPr="00B761A7">
        <w:rPr>
          <w:sz w:val="18"/>
          <w:szCs w:val="18"/>
        </w:rPr>
        <w:t>.</w:t>
      </w:r>
      <w:r w:rsidR="0008768E" w:rsidRPr="00B761A7">
        <w:rPr>
          <w:sz w:val="18"/>
          <w:szCs w:val="18"/>
        </w:rPr>
        <w:t>5)</w:t>
      </w:r>
    </w:p>
    <w:p w:rsidR="0008768E" w:rsidRDefault="0008768E">
      <w:pPr>
        <w:pStyle w:val="Style11"/>
        <w:widowControl/>
        <w:jc w:val="left"/>
        <w:rPr>
          <w:rStyle w:val="FontStyle101"/>
        </w:rPr>
      </w:pPr>
      <w:r>
        <w:rPr>
          <w:rStyle w:val="FontStyle101"/>
        </w:rPr>
        <w:t>для приближенных расчетов</w:t>
      </w:r>
    </w:p>
    <w:p w:rsidR="0008768E" w:rsidRDefault="0008768E">
      <w:pPr>
        <w:pStyle w:val="Style57"/>
        <w:widowControl/>
        <w:spacing w:before="5"/>
        <w:jc w:val="center"/>
        <w:rPr>
          <w:rStyle w:val="FontStyle131"/>
        </w:rPr>
      </w:pPr>
      <w:r>
        <w:rPr>
          <w:rStyle w:val="FontStyle100"/>
          <w:spacing w:val="-10"/>
        </w:rPr>
        <w:t>у</w:t>
      </w:r>
      <w:r>
        <w:rPr>
          <w:rStyle w:val="FontStyle100"/>
        </w:rPr>
        <w:t xml:space="preserve"> </w:t>
      </w:r>
      <w:r w:rsidR="007B352B">
        <w:rPr>
          <w:rStyle w:val="FontStyle100"/>
          <w:spacing w:val="-10"/>
        </w:rPr>
        <w:t>≈</w:t>
      </w:r>
      <w:r>
        <w:rPr>
          <w:rStyle w:val="FontStyle100"/>
        </w:rPr>
        <w:t xml:space="preserve"> </w:t>
      </w:r>
      <w:r>
        <w:rPr>
          <w:rStyle w:val="FontStyle131"/>
        </w:rPr>
        <w:t>0,167.</w:t>
      </w:r>
    </w:p>
    <w:p w:rsidR="0008768E" w:rsidRDefault="0008768E">
      <w:pPr>
        <w:pStyle w:val="Style10"/>
        <w:widowControl/>
        <w:spacing w:before="14" w:line="226" w:lineRule="exact"/>
        <w:ind w:firstLine="480"/>
        <w:rPr>
          <w:rStyle w:val="FontStyle101"/>
        </w:rPr>
      </w:pPr>
      <w:r>
        <w:rPr>
          <w:rStyle w:val="FontStyle101"/>
        </w:rPr>
        <w:t>При расчетных расходах жидкость протекает по трубам в турбулент</w:t>
      </w:r>
      <w:r>
        <w:rPr>
          <w:rStyle w:val="FontStyle101"/>
        </w:rPr>
        <w:softHyphen/>
        <w:t xml:space="preserve">ном режиме. При этом коэффициент </w:t>
      </w:r>
      <w:r w:rsidR="007B352B">
        <w:rPr>
          <w:rStyle w:val="FontStyle110"/>
          <w:spacing w:val="0"/>
        </w:rPr>
        <w:t>λ</w:t>
      </w:r>
      <w:r>
        <w:rPr>
          <w:rStyle w:val="FontStyle110"/>
        </w:rPr>
        <w:t xml:space="preserve"> </w:t>
      </w:r>
      <w:r>
        <w:rPr>
          <w:rStyle w:val="FontStyle101"/>
        </w:rPr>
        <w:t>определяют по формуле профессора Н. Ф. Федорова:</w:t>
      </w:r>
    </w:p>
    <w:p w:rsidR="0008768E" w:rsidRDefault="00A51EB8" w:rsidP="00A51EB8">
      <w:pPr>
        <w:pStyle w:val="Style7"/>
        <w:framePr w:w="397" w:h="211" w:hRule="exact" w:hSpace="38" w:wrap="auto" w:vAnchor="text" w:hAnchor="page" w:x="6863" w:y="261"/>
        <w:widowControl/>
        <w:spacing w:line="240" w:lineRule="auto"/>
        <w:jc w:val="both"/>
        <w:rPr>
          <w:rStyle w:val="FontStyle101"/>
        </w:rPr>
      </w:pPr>
      <w:r>
        <w:rPr>
          <w:rStyle w:val="FontStyle101"/>
        </w:rPr>
        <w:t xml:space="preserve"> </w:t>
      </w:r>
      <w:r w:rsidR="0008768E">
        <w:rPr>
          <w:rStyle w:val="FontStyle101"/>
        </w:rPr>
        <w:t>(2.6)</w:t>
      </w:r>
    </w:p>
    <w:p w:rsidR="0008768E" w:rsidRPr="00A51EB8" w:rsidRDefault="00142465" w:rsidP="00022ADD">
      <w:pPr>
        <w:rPr>
          <w:oMath/>
          <w:rStyle w:val="FontStyle132"/>
          <w:rFonts w:ascii="Cambria Math"/>
          <w:sz w:val="18"/>
          <w:szCs w:val="18"/>
        </w:rPr>
      </w:pPr>
      <m:oMathPara>
        <m:oMath>
          <m:f>
            <m:fPr>
              <m:ctrlPr>
                <w:rPr>
                  <w:rStyle w:val="FontStyle137"/>
                  <w:rFonts w:ascii="Cambria Math"/>
                  <w:sz w:val="18"/>
                  <w:szCs w:val="18"/>
                </w:rPr>
              </m:ctrlPr>
            </m:fPr>
            <m:num>
              <m:r>
                <m:rPr>
                  <m:sty m:val="bi"/>
                </m:rPr>
                <w:rPr>
                  <w:rStyle w:val="FontStyle137"/>
                  <w:rFonts w:ascii="Cambria Math" w:hAnsi="Cambria Math"/>
                  <w:sz w:val="18"/>
                  <w:szCs w:val="18"/>
                </w:rPr>
                <m:t>1</m:t>
              </m:r>
            </m:num>
            <m:den>
              <m:rad>
                <m:radPr>
                  <m:degHide m:val="on"/>
                  <m:ctrlPr>
                    <w:rPr>
                      <w:rStyle w:val="FontStyle137"/>
                      <w:rFonts w:ascii="Cambria Math"/>
                      <w:sz w:val="18"/>
                      <w:szCs w:val="18"/>
                    </w:rPr>
                  </m:ctrlPr>
                </m:radPr>
                <m:deg/>
                <m:e>
                  <m:r>
                    <m:rPr>
                      <m:sty m:val="bi"/>
                    </m:rPr>
                    <w:rPr>
                      <w:rStyle w:val="FontStyle137"/>
                      <w:rFonts w:ascii="Cambria Math" w:hAnsi="Cambria Math"/>
                      <w:sz w:val="18"/>
                      <w:szCs w:val="18"/>
                    </w:rPr>
                    <m:t>λ</m:t>
                  </m:r>
                </m:e>
              </m:rad>
            </m:den>
          </m:f>
          <m:r>
            <m:rPr>
              <m:sty m:val="bi"/>
            </m:rPr>
            <w:rPr>
              <w:rStyle w:val="FontStyle132"/>
              <w:rFonts w:ascii="Cambria Math"/>
              <w:sz w:val="18"/>
              <w:szCs w:val="18"/>
            </w:rPr>
            <m:t>=</m:t>
          </m:r>
          <m:r>
            <m:rPr>
              <m:sty m:val="bi"/>
            </m:rPr>
            <w:rPr>
              <w:rStyle w:val="FontStyle132"/>
              <w:rFonts w:ascii="Cambria Math"/>
              <w:sz w:val="18"/>
              <w:szCs w:val="18"/>
            </w:rPr>
            <m:t>-</m:t>
          </m:r>
          <m:r>
            <m:rPr>
              <m:sty m:val="bi"/>
            </m:rPr>
            <w:rPr>
              <w:rStyle w:val="FontStyle132"/>
              <w:rFonts w:ascii="Cambria Math" w:hAnsi="Cambria Math"/>
              <w:sz w:val="18"/>
              <w:szCs w:val="18"/>
            </w:rPr>
            <m:t>21</m:t>
          </m:r>
          <m:r>
            <m:rPr>
              <m:sty m:val="b"/>
            </m:rPr>
            <w:rPr>
              <w:rStyle w:val="FontStyle132"/>
              <w:rFonts w:ascii="Cambria Math" w:hAnsi="Cambria Math"/>
              <w:sz w:val="18"/>
              <w:szCs w:val="18"/>
            </w:rPr>
            <m:t>g</m:t>
          </m:r>
          <m:d>
            <m:dPr>
              <m:ctrlPr>
                <w:rPr>
                  <w:rStyle w:val="FontStyle132"/>
                  <w:rFonts w:ascii="Cambria Math" w:hAnsi="Cambria Math"/>
                  <w:sz w:val="18"/>
                  <w:szCs w:val="18"/>
                </w:rPr>
              </m:ctrlPr>
            </m:dPr>
            <m:e>
              <m:f>
                <m:fPr>
                  <m:ctrlPr>
                    <w:rPr>
                      <w:rStyle w:val="FontStyle132"/>
                      <w:rFonts w:ascii="Cambria Math" w:hAnsi="Cambria Math"/>
                      <w:sz w:val="18"/>
                      <w:szCs w:val="18"/>
                    </w:rPr>
                  </m:ctrlPr>
                </m:fPr>
                <m:num>
                  <m:sSub>
                    <m:sSubPr>
                      <m:ctrlPr>
                        <w:rPr>
                          <w:rStyle w:val="FontStyle132"/>
                          <w:rFonts w:ascii="Cambria Math" w:hAnsi="Cambria Math"/>
                          <w:sz w:val="18"/>
                          <w:szCs w:val="18"/>
                        </w:rPr>
                      </m:ctrlPr>
                    </m:sSubPr>
                    <m:e>
                      <m:r>
                        <m:rPr>
                          <m:sty m:val="b"/>
                        </m:rPr>
                        <w:rPr>
                          <w:rStyle w:val="FontStyle132"/>
                          <w:rFonts w:ascii="Cambria Math" w:hAnsi="Cambria Math"/>
                          <w:sz w:val="18"/>
                          <w:szCs w:val="18"/>
                        </w:rPr>
                        <m:t>Δ</m:t>
                      </m:r>
                    </m:e>
                    <m:sub>
                      <m:r>
                        <m:rPr>
                          <m:sty m:val="bi"/>
                        </m:rPr>
                        <w:rPr>
                          <w:rStyle w:val="FontStyle132"/>
                          <w:rFonts w:ascii="Cambria Math" w:hAnsi="Cambria Math"/>
                          <w:sz w:val="18"/>
                          <w:szCs w:val="18"/>
                        </w:rPr>
                        <m:t>э</m:t>
                      </m:r>
                    </m:sub>
                  </m:sSub>
                </m:num>
                <m:den>
                  <m:r>
                    <m:rPr>
                      <m:sty m:val="b"/>
                    </m:rPr>
                    <w:rPr>
                      <w:rStyle w:val="FontStyle132"/>
                      <w:rFonts w:ascii="Cambria Math" w:hAnsi="Cambria Math"/>
                      <w:sz w:val="18"/>
                      <w:szCs w:val="18"/>
                    </w:rPr>
                    <m:t>13,68R</m:t>
                  </m:r>
                </m:den>
              </m:f>
              <m:r>
                <m:rPr>
                  <m:sty m:val="b"/>
                </m:rPr>
                <w:rPr>
                  <w:rStyle w:val="FontStyle132"/>
                  <w:rFonts w:ascii="Cambria Math" w:hAnsi="Cambria Math"/>
                  <w:sz w:val="18"/>
                  <w:szCs w:val="18"/>
                </w:rPr>
                <m:t>+</m:t>
              </m:r>
              <m:f>
                <m:fPr>
                  <m:ctrlPr>
                    <w:rPr>
                      <w:rStyle w:val="FontStyle132"/>
                      <w:rFonts w:ascii="Cambria Math" w:hAnsi="Cambria Math"/>
                      <w:sz w:val="18"/>
                      <w:szCs w:val="18"/>
                    </w:rPr>
                  </m:ctrlPr>
                </m:fPr>
                <m:num>
                  <m:sSub>
                    <m:sSubPr>
                      <m:ctrlPr>
                        <w:rPr>
                          <w:rStyle w:val="FontStyle132"/>
                          <w:rFonts w:ascii="Cambria Math" w:hAnsi="Cambria Math"/>
                          <w:sz w:val="18"/>
                          <w:szCs w:val="18"/>
                        </w:rPr>
                      </m:ctrlPr>
                    </m:sSubPr>
                    <m:e>
                      <m:r>
                        <m:rPr>
                          <m:sty m:val="b"/>
                        </m:rPr>
                        <w:rPr>
                          <w:rStyle w:val="FontStyle132"/>
                          <w:rFonts w:ascii="Cambria Math" w:hAnsi="Cambria Math"/>
                          <w:sz w:val="18"/>
                          <w:szCs w:val="18"/>
                        </w:rPr>
                        <m:t>a</m:t>
                      </m:r>
                    </m:e>
                    <m:sub>
                      <m:r>
                        <m:rPr>
                          <m:sty m:val="b"/>
                        </m:rPr>
                        <w:rPr>
                          <w:rStyle w:val="FontStyle132"/>
                          <w:rFonts w:ascii="Cambria Math" w:hAnsi="Cambria Math"/>
                          <w:sz w:val="18"/>
                          <w:szCs w:val="18"/>
                        </w:rPr>
                        <m:t>2</m:t>
                      </m:r>
                    </m:sub>
                  </m:sSub>
                </m:num>
                <m:den>
                  <m:r>
                    <m:rPr>
                      <m:sty m:val="b"/>
                    </m:rPr>
                    <w:rPr>
                      <w:rStyle w:val="FontStyle132"/>
                      <w:rFonts w:ascii="Cambria Math" w:hAnsi="Cambria Math"/>
                      <w:sz w:val="18"/>
                      <w:szCs w:val="18"/>
                    </w:rPr>
                    <m:t>Re</m:t>
                  </m:r>
                </m:den>
              </m:f>
            </m:e>
          </m:d>
        </m:oMath>
      </m:oMathPara>
    </w:p>
    <w:p w:rsidR="0008768E" w:rsidRDefault="0008768E">
      <w:pPr>
        <w:pStyle w:val="Style11"/>
        <w:widowControl/>
        <w:spacing w:before="230" w:line="226" w:lineRule="exact"/>
        <w:rPr>
          <w:rStyle w:val="FontStyle101"/>
        </w:rPr>
      </w:pPr>
      <w:r>
        <w:rPr>
          <w:rStyle w:val="FontStyle101"/>
        </w:rPr>
        <w:t xml:space="preserve">где </w:t>
      </w:r>
      <m:oMath>
        <m:sSub>
          <m:sSubPr>
            <m:ctrlPr>
              <w:rPr>
                <w:rStyle w:val="FontStyle132"/>
                <w:rFonts w:ascii="Cambria Math" w:hAnsi="Cambria Math"/>
                <w:sz w:val="18"/>
                <w:szCs w:val="18"/>
              </w:rPr>
            </m:ctrlPr>
          </m:sSubPr>
          <m:e>
            <m:r>
              <m:rPr>
                <m:sty m:val="b"/>
              </m:rPr>
              <w:rPr>
                <w:rStyle w:val="FontStyle132"/>
                <w:rFonts w:ascii="Cambria Math" w:hAnsi="Cambria Math"/>
                <w:sz w:val="18"/>
                <w:szCs w:val="18"/>
              </w:rPr>
              <m:t>Δ</m:t>
            </m:r>
          </m:e>
          <m:sub>
            <m:r>
              <m:rPr>
                <m:sty m:val="bi"/>
              </m:rPr>
              <w:rPr>
                <w:rStyle w:val="FontStyle132"/>
                <w:rFonts w:ascii="Cambria Math" w:hAnsi="Cambria Math"/>
                <w:sz w:val="18"/>
                <w:szCs w:val="18"/>
              </w:rPr>
              <m:t>э</m:t>
            </m:r>
          </m:sub>
        </m:sSub>
      </m:oMath>
      <w:r>
        <w:rPr>
          <w:rStyle w:val="FontStyle129"/>
        </w:rPr>
        <w:t xml:space="preserve"> </w:t>
      </w:r>
      <w:r>
        <w:rPr>
          <w:rStyle w:val="FontStyle101"/>
        </w:rPr>
        <w:t xml:space="preserve">- эквивалентная абсолютная шероховатость: </w:t>
      </w:r>
      <w:r w:rsidRPr="00022ADD">
        <w:rPr>
          <w:rStyle w:val="FontStyle137"/>
          <w:b w:val="0"/>
          <w:sz w:val="18"/>
          <w:szCs w:val="18"/>
        </w:rPr>
        <w:t>а</w:t>
      </w:r>
      <w:r w:rsidRPr="00022ADD">
        <w:rPr>
          <w:rStyle w:val="FontStyle140"/>
          <w:sz w:val="18"/>
          <w:szCs w:val="18"/>
          <w:vertAlign w:val="subscript"/>
        </w:rPr>
        <w:t>2</w:t>
      </w:r>
      <w:r>
        <w:rPr>
          <w:rStyle w:val="FontStyle140"/>
        </w:rPr>
        <w:t xml:space="preserve">- </w:t>
      </w:r>
      <w:r>
        <w:rPr>
          <w:rStyle w:val="FontStyle101"/>
        </w:rPr>
        <w:t>коэффициент, ха</w:t>
      </w:r>
      <w:r>
        <w:rPr>
          <w:rStyle w:val="FontStyle101"/>
        </w:rPr>
        <w:softHyphen/>
        <w:t>рактеризующий неравномерность шероховатости и неоднородность струк</w:t>
      </w:r>
      <w:r>
        <w:rPr>
          <w:rStyle w:val="FontStyle101"/>
        </w:rPr>
        <w:softHyphen/>
        <w:t xml:space="preserve">туры потока при разной скорости движения жидкости; </w:t>
      </w:r>
      <w:r w:rsidRPr="00022ADD">
        <w:rPr>
          <w:rStyle w:val="FontStyle129"/>
          <w:b w:val="0"/>
          <w:lang w:val="en-US"/>
        </w:rPr>
        <w:t>Re</w:t>
      </w:r>
      <w:r w:rsidRPr="0008768E">
        <w:rPr>
          <w:rStyle w:val="FontStyle129"/>
        </w:rPr>
        <w:t xml:space="preserve"> </w:t>
      </w:r>
      <w:r>
        <w:rPr>
          <w:rStyle w:val="FontStyle129"/>
        </w:rPr>
        <w:t xml:space="preserve">- </w:t>
      </w:r>
      <w:r>
        <w:rPr>
          <w:rStyle w:val="FontStyle101"/>
        </w:rPr>
        <w:t>безразмерное число Рейнольдса:</w:t>
      </w:r>
    </w:p>
    <w:p w:rsidR="0008768E" w:rsidRPr="00022ADD" w:rsidRDefault="006C4B87">
      <w:pPr>
        <w:widowControl/>
        <w:spacing w:before="48"/>
        <w:ind w:left="2856" w:right="2486"/>
        <w:rPr>
          <w:sz w:val="18"/>
          <w:szCs w:val="18"/>
        </w:rPr>
      </w:pPr>
      <w:r w:rsidRPr="00022ADD">
        <w:rPr>
          <w:noProof/>
          <w:sz w:val="18"/>
          <w:szCs w:val="18"/>
        </w:rPr>
        <w:drawing>
          <wp:inline distT="0" distB="0" distL="0" distR="0">
            <wp:extent cx="533400" cy="1968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6"/>
                    <a:srcRect/>
                    <a:stretch>
                      <a:fillRect/>
                    </a:stretch>
                  </pic:blipFill>
                  <pic:spPr bwMode="auto">
                    <a:xfrm>
                      <a:off x="0" y="0"/>
                      <a:ext cx="533400" cy="196850"/>
                    </a:xfrm>
                    <a:prstGeom prst="rect">
                      <a:avLst/>
                    </a:prstGeom>
                    <a:noFill/>
                    <a:ln w="9525">
                      <a:noFill/>
                      <a:miter lim="800000"/>
                      <a:headEnd/>
                      <a:tailEnd/>
                    </a:ln>
                  </pic:spPr>
                </pic:pic>
              </a:graphicData>
            </a:graphic>
          </wp:inline>
        </w:drawing>
      </w:r>
    </w:p>
    <w:p w:rsidR="0008768E" w:rsidRDefault="00022ADD">
      <w:pPr>
        <w:pStyle w:val="Style7"/>
        <w:widowControl/>
        <w:tabs>
          <w:tab w:val="left" w:pos="2333"/>
        </w:tabs>
        <w:spacing w:line="240" w:lineRule="auto"/>
        <w:jc w:val="right"/>
        <w:rPr>
          <w:rStyle w:val="FontStyle101"/>
          <w:lang w:eastAsia="en-US"/>
        </w:rPr>
      </w:pPr>
      <w:r w:rsidRPr="00022ADD">
        <w:rPr>
          <w:rStyle w:val="FontStyle101"/>
          <w:lang w:eastAsia="en-US"/>
        </w:rPr>
        <w:t xml:space="preserve">    </w:t>
      </w:r>
      <w:r w:rsidRPr="00022ADD">
        <w:rPr>
          <w:rStyle w:val="FontStyle101"/>
          <w:b/>
          <w:lang w:val="en-US" w:eastAsia="en-US"/>
        </w:rPr>
        <w:t>ν</w:t>
      </w:r>
      <w:r w:rsidR="0008768E" w:rsidRPr="0008768E">
        <w:rPr>
          <w:rStyle w:val="FontStyle101"/>
          <w:lang w:eastAsia="en-US"/>
        </w:rPr>
        <w:tab/>
      </w:r>
      <w:r w:rsidR="0008768E">
        <w:rPr>
          <w:rStyle w:val="FontStyle101"/>
          <w:lang w:eastAsia="en-US"/>
        </w:rPr>
        <w:t>(2.7)</w:t>
      </w:r>
    </w:p>
    <w:p w:rsidR="0008768E" w:rsidRDefault="0008768E">
      <w:pPr>
        <w:pStyle w:val="Style11"/>
        <w:widowControl/>
        <w:spacing w:before="53" w:line="216" w:lineRule="exact"/>
        <w:jc w:val="left"/>
        <w:rPr>
          <w:rStyle w:val="FontStyle101"/>
        </w:rPr>
      </w:pPr>
      <w:r>
        <w:rPr>
          <w:rStyle w:val="FontStyle101"/>
        </w:rPr>
        <w:t xml:space="preserve">где </w:t>
      </w:r>
      <w:r w:rsidR="00022ADD" w:rsidRPr="00022ADD">
        <w:rPr>
          <w:rStyle w:val="FontStyle101"/>
          <w:b/>
          <w:lang w:val="en-US" w:eastAsia="en-US"/>
        </w:rPr>
        <w:t>ν</w:t>
      </w:r>
      <w:r w:rsidR="00022ADD">
        <w:rPr>
          <w:rStyle w:val="FontStyle109"/>
        </w:rPr>
        <w:t xml:space="preserve"> </w:t>
      </w:r>
      <w:r>
        <w:rPr>
          <w:rStyle w:val="FontStyle109"/>
        </w:rPr>
        <w:t xml:space="preserve">- </w:t>
      </w:r>
      <w:r>
        <w:rPr>
          <w:rStyle w:val="FontStyle101"/>
        </w:rPr>
        <w:t>коэффициент кинематической вязкости, м</w:t>
      </w:r>
      <w:r>
        <w:rPr>
          <w:rStyle w:val="FontStyle101"/>
          <w:vertAlign w:val="superscript"/>
        </w:rPr>
        <w:t>2</w:t>
      </w:r>
      <w:r>
        <w:rPr>
          <w:rStyle w:val="FontStyle101"/>
        </w:rPr>
        <w:t>/с.</w:t>
      </w:r>
    </w:p>
    <w:p w:rsidR="0008768E" w:rsidRDefault="0008768E">
      <w:pPr>
        <w:pStyle w:val="Style10"/>
        <w:widowControl/>
        <w:spacing w:before="10" w:line="216" w:lineRule="exact"/>
        <w:ind w:firstLine="499"/>
        <w:rPr>
          <w:rStyle w:val="FontStyle101"/>
        </w:rPr>
      </w:pPr>
      <w:r>
        <w:rPr>
          <w:rStyle w:val="FontStyle101"/>
        </w:rPr>
        <w:t>На практике целесообразно пользоваться расчетными таблицами Н.Ф. Федорова и Л.Е. Волкова, составленными по формулам (2.1), (2.2), (2.6) или А.А. и Н.А. Лукиных по формулам (2.1), (2.3) - (2.5).</w:t>
      </w:r>
    </w:p>
    <w:p w:rsidR="0008768E" w:rsidRDefault="0008768E">
      <w:pPr>
        <w:pStyle w:val="Style10"/>
        <w:widowControl/>
        <w:spacing w:before="5" w:line="216" w:lineRule="exact"/>
        <w:ind w:firstLine="490"/>
        <w:rPr>
          <w:rStyle w:val="FontStyle101"/>
        </w:rPr>
      </w:pPr>
      <w:r>
        <w:rPr>
          <w:rStyle w:val="FontStyle103"/>
        </w:rPr>
        <w:t xml:space="preserve">Безнапорные </w:t>
      </w:r>
      <w:r>
        <w:rPr>
          <w:rStyle w:val="FontStyle101"/>
        </w:rPr>
        <w:t xml:space="preserve">(самотечные) </w:t>
      </w:r>
      <w:r>
        <w:rPr>
          <w:rStyle w:val="FontStyle103"/>
        </w:rPr>
        <w:t xml:space="preserve">канализационные сети </w:t>
      </w:r>
      <w:r>
        <w:rPr>
          <w:rStyle w:val="FontStyle101"/>
        </w:rPr>
        <w:t>проектируют так, чтобы они работали при частичном наполнении труб (табл. 3.2). Это необходимо по эксплуатационным соображениям (для вентиляции и очистки сети), а также как резерв на случай изменения режима поступления сточных вод в сеть (или изменения их количества).</w:t>
      </w:r>
    </w:p>
    <w:p w:rsidR="0008768E" w:rsidRDefault="0008768E">
      <w:pPr>
        <w:pStyle w:val="Style7"/>
        <w:widowControl/>
        <w:spacing w:before="5" w:line="216" w:lineRule="exact"/>
        <w:jc w:val="right"/>
        <w:rPr>
          <w:rStyle w:val="FontStyle101"/>
        </w:rPr>
      </w:pPr>
      <w:r>
        <w:rPr>
          <w:rStyle w:val="FontStyle101"/>
        </w:rPr>
        <w:t>Таблица 3.2</w:t>
      </w:r>
    </w:p>
    <w:p w:rsidR="0008768E" w:rsidRDefault="0008768E">
      <w:pPr>
        <w:pStyle w:val="Style10"/>
        <w:widowControl/>
        <w:spacing w:line="216" w:lineRule="exact"/>
        <w:ind w:firstLine="0"/>
        <w:jc w:val="center"/>
        <w:rPr>
          <w:rStyle w:val="FontStyle101"/>
        </w:rPr>
      </w:pPr>
      <w:r>
        <w:rPr>
          <w:rStyle w:val="FontStyle101"/>
        </w:rPr>
        <w:t>Допустимые значения скорости движения воды и наполнения</w:t>
      </w:r>
    </w:p>
    <w:p w:rsidR="0008768E" w:rsidRPr="006E37D4" w:rsidRDefault="0008768E">
      <w:pPr>
        <w:pStyle w:val="Style7"/>
        <w:widowControl/>
        <w:spacing w:before="5" w:line="240" w:lineRule="auto"/>
        <w:ind w:left="2232"/>
        <w:jc w:val="both"/>
        <w:rPr>
          <w:rStyle w:val="FontStyle101"/>
        </w:rPr>
      </w:pPr>
      <w:r w:rsidRPr="006E37D4">
        <w:rPr>
          <w:rStyle w:val="FontStyle101"/>
        </w:rPr>
        <w:t>потоком коллекторов</w:t>
      </w:r>
    </w:p>
    <w:tbl>
      <w:tblPr>
        <w:tblW w:w="0" w:type="auto"/>
        <w:tblInd w:w="40" w:type="dxa"/>
        <w:tblLayout w:type="fixed"/>
        <w:tblCellMar>
          <w:left w:w="40" w:type="dxa"/>
          <w:right w:w="40" w:type="dxa"/>
        </w:tblCellMar>
        <w:tblLook w:val="0000"/>
      </w:tblPr>
      <w:tblGrid>
        <w:gridCol w:w="1992"/>
        <w:gridCol w:w="2074"/>
        <w:gridCol w:w="2102"/>
      </w:tblGrid>
      <w:tr w:rsidR="0008768E" w:rsidRPr="005C48D6">
        <w:tc>
          <w:tcPr>
            <w:tcW w:w="1992"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38"/>
              <w:widowControl/>
              <w:spacing w:line="240" w:lineRule="auto"/>
              <w:rPr>
                <w:rStyle w:val="FontStyle124"/>
              </w:rPr>
            </w:pPr>
            <w:r w:rsidRPr="005C48D6">
              <w:rPr>
                <w:rStyle w:val="FontStyle124"/>
              </w:rPr>
              <w:t xml:space="preserve">Диаметр </w:t>
            </w:r>
            <w:r w:rsidRPr="005C48D6">
              <w:rPr>
                <w:rStyle w:val="FontStyle113"/>
                <w:spacing w:val="0"/>
                <w:lang w:val="en-US"/>
              </w:rPr>
              <w:t>D,</w:t>
            </w:r>
            <w:r w:rsidRPr="005C48D6">
              <w:rPr>
                <w:rStyle w:val="FontStyle113"/>
                <w:lang w:val="en-US"/>
              </w:rPr>
              <w:t xml:space="preserve"> </w:t>
            </w:r>
            <w:r w:rsidRPr="005C48D6">
              <w:rPr>
                <w:rStyle w:val="FontStyle124"/>
              </w:rPr>
              <w:t>мм</w:t>
            </w:r>
          </w:p>
        </w:tc>
        <w:tc>
          <w:tcPr>
            <w:tcW w:w="2074"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38"/>
              <w:widowControl/>
              <w:spacing w:line="192" w:lineRule="exact"/>
              <w:rPr>
                <w:rStyle w:val="FontStyle124"/>
              </w:rPr>
            </w:pPr>
            <w:r w:rsidRPr="005C48D6">
              <w:rPr>
                <w:rStyle w:val="FontStyle124"/>
              </w:rPr>
              <w:t xml:space="preserve">Наполнение, в долях </w:t>
            </w:r>
            <w:r w:rsidRPr="005C48D6">
              <w:rPr>
                <w:rStyle w:val="FontStyle113"/>
                <w:spacing w:val="0"/>
                <w:lang w:val="en-US"/>
              </w:rPr>
              <w:t>D</w:t>
            </w:r>
            <w:r w:rsidRPr="005C48D6">
              <w:rPr>
                <w:rStyle w:val="FontStyle113"/>
                <w:spacing w:val="0"/>
              </w:rPr>
              <w:t xml:space="preserve">, </w:t>
            </w:r>
            <w:r w:rsidRPr="005C48D6">
              <w:rPr>
                <w:rStyle w:val="FontStyle124"/>
              </w:rPr>
              <w:t>не более</w:t>
            </w:r>
          </w:p>
        </w:tc>
        <w:tc>
          <w:tcPr>
            <w:tcW w:w="2102"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38"/>
              <w:widowControl/>
              <w:spacing w:line="187" w:lineRule="exact"/>
              <w:ind w:left="403"/>
              <w:rPr>
                <w:rStyle w:val="FontStyle124"/>
              </w:rPr>
            </w:pPr>
            <w:r w:rsidRPr="005C48D6">
              <w:rPr>
                <w:rStyle w:val="FontStyle124"/>
              </w:rPr>
              <w:t>Скорость, м/с, не менее</w:t>
            </w:r>
          </w:p>
        </w:tc>
      </w:tr>
      <w:tr w:rsidR="0008768E" w:rsidRPr="005C48D6">
        <w:tc>
          <w:tcPr>
            <w:tcW w:w="1992" w:type="dxa"/>
            <w:tcBorders>
              <w:top w:val="single" w:sz="6" w:space="0" w:color="auto"/>
              <w:left w:val="single" w:sz="6" w:space="0" w:color="auto"/>
              <w:bottom w:val="nil"/>
              <w:right w:val="single" w:sz="6" w:space="0" w:color="auto"/>
            </w:tcBorders>
          </w:tcPr>
          <w:p w:rsidR="0008768E" w:rsidRPr="005C48D6" w:rsidRDefault="0008768E">
            <w:pPr>
              <w:pStyle w:val="Style54"/>
              <w:widowControl/>
              <w:spacing w:line="240" w:lineRule="auto"/>
              <w:jc w:val="center"/>
              <w:rPr>
                <w:rStyle w:val="FontStyle109"/>
              </w:rPr>
            </w:pPr>
            <w:r w:rsidRPr="005C48D6">
              <w:rPr>
                <w:rStyle w:val="FontStyle109"/>
              </w:rPr>
              <w:t>150...250</w:t>
            </w:r>
          </w:p>
        </w:tc>
        <w:tc>
          <w:tcPr>
            <w:tcW w:w="2074" w:type="dxa"/>
            <w:tcBorders>
              <w:top w:val="single" w:sz="6" w:space="0" w:color="auto"/>
              <w:left w:val="single" w:sz="6" w:space="0" w:color="auto"/>
              <w:bottom w:val="nil"/>
              <w:right w:val="single" w:sz="6" w:space="0" w:color="auto"/>
            </w:tcBorders>
          </w:tcPr>
          <w:p w:rsidR="0008768E" w:rsidRPr="005C48D6" w:rsidRDefault="0008768E">
            <w:pPr>
              <w:pStyle w:val="Style54"/>
              <w:widowControl/>
              <w:spacing w:line="240" w:lineRule="auto"/>
              <w:jc w:val="center"/>
              <w:rPr>
                <w:rStyle w:val="FontStyle109"/>
              </w:rPr>
            </w:pPr>
            <w:r w:rsidRPr="005C48D6">
              <w:rPr>
                <w:rStyle w:val="FontStyle109"/>
              </w:rPr>
              <w:t>0,6</w:t>
            </w:r>
          </w:p>
        </w:tc>
        <w:tc>
          <w:tcPr>
            <w:tcW w:w="2102" w:type="dxa"/>
            <w:tcBorders>
              <w:top w:val="single" w:sz="6" w:space="0" w:color="auto"/>
              <w:left w:val="single" w:sz="6" w:space="0" w:color="auto"/>
              <w:bottom w:val="nil"/>
              <w:right w:val="single" w:sz="6" w:space="0" w:color="auto"/>
            </w:tcBorders>
          </w:tcPr>
          <w:p w:rsidR="0008768E" w:rsidRPr="005C48D6" w:rsidRDefault="0008768E">
            <w:pPr>
              <w:pStyle w:val="Style54"/>
              <w:widowControl/>
              <w:spacing w:line="240" w:lineRule="auto"/>
              <w:jc w:val="center"/>
              <w:rPr>
                <w:rStyle w:val="FontStyle109"/>
              </w:rPr>
            </w:pPr>
            <w:r w:rsidRPr="005C48D6">
              <w:rPr>
                <w:rStyle w:val="FontStyle109"/>
              </w:rPr>
              <w:t>0,7</w:t>
            </w:r>
          </w:p>
        </w:tc>
      </w:tr>
      <w:tr w:rsidR="0008768E" w:rsidRPr="005C48D6">
        <w:tc>
          <w:tcPr>
            <w:tcW w:w="1992" w:type="dxa"/>
            <w:tcBorders>
              <w:top w:val="nil"/>
              <w:left w:val="single" w:sz="6" w:space="0" w:color="auto"/>
              <w:bottom w:val="nil"/>
              <w:right w:val="single" w:sz="6" w:space="0" w:color="auto"/>
            </w:tcBorders>
          </w:tcPr>
          <w:p w:rsidR="0008768E" w:rsidRPr="005C48D6" w:rsidRDefault="0008768E">
            <w:pPr>
              <w:pStyle w:val="Style54"/>
              <w:widowControl/>
              <w:spacing w:line="240" w:lineRule="auto"/>
              <w:jc w:val="center"/>
              <w:rPr>
                <w:rStyle w:val="FontStyle109"/>
              </w:rPr>
            </w:pPr>
            <w:r w:rsidRPr="005C48D6">
              <w:rPr>
                <w:rStyle w:val="FontStyle109"/>
              </w:rPr>
              <w:t>300...400</w:t>
            </w:r>
          </w:p>
        </w:tc>
        <w:tc>
          <w:tcPr>
            <w:tcW w:w="2074" w:type="dxa"/>
            <w:tcBorders>
              <w:top w:val="nil"/>
              <w:left w:val="single" w:sz="6" w:space="0" w:color="auto"/>
              <w:bottom w:val="nil"/>
              <w:right w:val="single" w:sz="6" w:space="0" w:color="auto"/>
            </w:tcBorders>
          </w:tcPr>
          <w:p w:rsidR="0008768E" w:rsidRPr="005C48D6" w:rsidRDefault="0008768E">
            <w:pPr>
              <w:pStyle w:val="Style54"/>
              <w:widowControl/>
              <w:spacing w:line="240" w:lineRule="auto"/>
              <w:jc w:val="center"/>
              <w:rPr>
                <w:rStyle w:val="FontStyle109"/>
              </w:rPr>
            </w:pPr>
            <w:r w:rsidRPr="005C48D6">
              <w:rPr>
                <w:rStyle w:val="FontStyle109"/>
              </w:rPr>
              <w:t>0,7</w:t>
            </w:r>
          </w:p>
        </w:tc>
        <w:tc>
          <w:tcPr>
            <w:tcW w:w="2102" w:type="dxa"/>
            <w:tcBorders>
              <w:top w:val="nil"/>
              <w:left w:val="single" w:sz="6" w:space="0" w:color="auto"/>
              <w:bottom w:val="nil"/>
              <w:right w:val="single" w:sz="6" w:space="0" w:color="auto"/>
            </w:tcBorders>
          </w:tcPr>
          <w:p w:rsidR="0008768E" w:rsidRPr="005C48D6" w:rsidRDefault="0008768E">
            <w:pPr>
              <w:pStyle w:val="Style54"/>
              <w:widowControl/>
              <w:spacing w:line="240" w:lineRule="auto"/>
              <w:jc w:val="center"/>
              <w:rPr>
                <w:rStyle w:val="FontStyle109"/>
              </w:rPr>
            </w:pPr>
            <w:r w:rsidRPr="005C48D6">
              <w:rPr>
                <w:rStyle w:val="FontStyle109"/>
              </w:rPr>
              <w:t>0,8</w:t>
            </w:r>
          </w:p>
        </w:tc>
      </w:tr>
      <w:tr w:rsidR="0008768E" w:rsidRPr="005C48D6">
        <w:tc>
          <w:tcPr>
            <w:tcW w:w="1992" w:type="dxa"/>
            <w:tcBorders>
              <w:top w:val="nil"/>
              <w:left w:val="single" w:sz="6" w:space="0" w:color="auto"/>
              <w:bottom w:val="nil"/>
              <w:right w:val="single" w:sz="6" w:space="0" w:color="auto"/>
            </w:tcBorders>
          </w:tcPr>
          <w:p w:rsidR="0008768E" w:rsidRPr="005C48D6" w:rsidRDefault="0008768E">
            <w:pPr>
              <w:pStyle w:val="Style54"/>
              <w:widowControl/>
              <w:spacing w:line="240" w:lineRule="auto"/>
              <w:jc w:val="center"/>
              <w:rPr>
                <w:rStyle w:val="FontStyle109"/>
              </w:rPr>
            </w:pPr>
            <w:r w:rsidRPr="005C48D6">
              <w:rPr>
                <w:rStyle w:val="FontStyle109"/>
              </w:rPr>
              <w:t>450...900</w:t>
            </w:r>
          </w:p>
        </w:tc>
        <w:tc>
          <w:tcPr>
            <w:tcW w:w="2074" w:type="dxa"/>
            <w:tcBorders>
              <w:top w:val="nil"/>
              <w:left w:val="single" w:sz="6" w:space="0" w:color="auto"/>
              <w:bottom w:val="nil"/>
              <w:right w:val="single" w:sz="6" w:space="0" w:color="auto"/>
            </w:tcBorders>
          </w:tcPr>
          <w:p w:rsidR="0008768E" w:rsidRPr="005C48D6" w:rsidRDefault="0008768E">
            <w:pPr>
              <w:pStyle w:val="Style54"/>
              <w:widowControl/>
              <w:spacing w:line="240" w:lineRule="auto"/>
              <w:jc w:val="center"/>
              <w:rPr>
                <w:rStyle w:val="FontStyle109"/>
              </w:rPr>
            </w:pPr>
            <w:r w:rsidRPr="005C48D6">
              <w:rPr>
                <w:rStyle w:val="FontStyle109"/>
              </w:rPr>
              <w:t>0,75</w:t>
            </w:r>
          </w:p>
        </w:tc>
        <w:tc>
          <w:tcPr>
            <w:tcW w:w="2102" w:type="dxa"/>
            <w:tcBorders>
              <w:top w:val="nil"/>
              <w:left w:val="single" w:sz="6" w:space="0" w:color="auto"/>
              <w:bottom w:val="nil"/>
              <w:right w:val="single" w:sz="6" w:space="0" w:color="auto"/>
            </w:tcBorders>
          </w:tcPr>
          <w:p w:rsidR="0008768E" w:rsidRPr="005C48D6" w:rsidRDefault="0008768E">
            <w:pPr>
              <w:pStyle w:val="Style54"/>
              <w:widowControl/>
              <w:spacing w:line="240" w:lineRule="auto"/>
              <w:jc w:val="center"/>
              <w:rPr>
                <w:rStyle w:val="FontStyle109"/>
              </w:rPr>
            </w:pPr>
            <w:r w:rsidRPr="005C48D6">
              <w:rPr>
                <w:rStyle w:val="FontStyle109"/>
              </w:rPr>
              <w:t>0,9... 1,15</w:t>
            </w:r>
          </w:p>
        </w:tc>
      </w:tr>
      <w:tr w:rsidR="0008768E" w:rsidRPr="005C48D6">
        <w:tc>
          <w:tcPr>
            <w:tcW w:w="1992" w:type="dxa"/>
            <w:tcBorders>
              <w:top w:val="nil"/>
              <w:left w:val="single" w:sz="6" w:space="0" w:color="auto"/>
              <w:bottom w:val="nil"/>
              <w:right w:val="single" w:sz="6" w:space="0" w:color="auto"/>
            </w:tcBorders>
          </w:tcPr>
          <w:p w:rsidR="0008768E" w:rsidRPr="005C48D6" w:rsidRDefault="0008768E">
            <w:pPr>
              <w:pStyle w:val="Style54"/>
              <w:widowControl/>
              <w:spacing w:line="240" w:lineRule="auto"/>
              <w:jc w:val="center"/>
              <w:rPr>
                <w:rStyle w:val="FontStyle109"/>
              </w:rPr>
            </w:pPr>
            <w:r w:rsidRPr="005C48D6">
              <w:rPr>
                <w:rStyle w:val="FontStyle109"/>
              </w:rPr>
              <w:t>1000... 1500</w:t>
            </w:r>
          </w:p>
        </w:tc>
        <w:tc>
          <w:tcPr>
            <w:tcW w:w="2074" w:type="dxa"/>
            <w:tcBorders>
              <w:top w:val="nil"/>
              <w:left w:val="single" w:sz="6" w:space="0" w:color="auto"/>
              <w:bottom w:val="nil"/>
              <w:right w:val="single" w:sz="6" w:space="0" w:color="auto"/>
            </w:tcBorders>
          </w:tcPr>
          <w:p w:rsidR="0008768E" w:rsidRPr="005C48D6" w:rsidRDefault="0008768E">
            <w:pPr>
              <w:pStyle w:val="Style54"/>
              <w:widowControl/>
              <w:spacing w:line="240" w:lineRule="auto"/>
              <w:jc w:val="center"/>
              <w:rPr>
                <w:rStyle w:val="FontStyle109"/>
              </w:rPr>
            </w:pPr>
            <w:r w:rsidRPr="005C48D6">
              <w:rPr>
                <w:rStyle w:val="FontStyle109"/>
              </w:rPr>
              <w:t>0,8</w:t>
            </w:r>
          </w:p>
        </w:tc>
        <w:tc>
          <w:tcPr>
            <w:tcW w:w="2102" w:type="dxa"/>
            <w:tcBorders>
              <w:top w:val="nil"/>
              <w:left w:val="single" w:sz="6" w:space="0" w:color="auto"/>
              <w:bottom w:val="nil"/>
              <w:right w:val="single" w:sz="6" w:space="0" w:color="auto"/>
            </w:tcBorders>
          </w:tcPr>
          <w:p w:rsidR="0008768E" w:rsidRPr="005C48D6" w:rsidRDefault="0008768E">
            <w:pPr>
              <w:pStyle w:val="Style54"/>
              <w:widowControl/>
              <w:spacing w:line="240" w:lineRule="auto"/>
              <w:jc w:val="center"/>
              <w:rPr>
                <w:rStyle w:val="FontStyle109"/>
              </w:rPr>
            </w:pPr>
            <w:r w:rsidRPr="005C48D6">
              <w:rPr>
                <w:rStyle w:val="FontStyle109"/>
              </w:rPr>
              <w:t>1,15...1,3</w:t>
            </w:r>
          </w:p>
        </w:tc>
      </w:tr>
      <w:tr w:rsidR="0008768E" w:rsidRPr="005C48D6">
        <w:tc>
          <w:tcPr>
            <w:tcW w:w="1992" w:type="dxa"/>
            <w:tcBorders>
              <w:top w:val="nil"/>
              <w:left w:val="single" w:sz="6" w:space="0" w:color="auto"/>
              <w:bottom w:val="single" w:sz="6" w:space="0" w:color="auto"/>
              <w:right w:val="single" w:sz="6" w:space="0" w:color="auto"/>
            </w:tcBorders>
          </w:tcPr>
          <w:p w:rsidR="0008768E" w:rsidRPr="005C48D6" w:rsidRDefault="0008768E">
            <w:pPr>
              <w:pStyle w:val="Style54"/>
              <w:widowControl/>
              <w:spacing w:line="240" w:lineRule="auto"/>
              <w:jc w:val="center"/>
              <w:rPr>
                <w:rStyle w:val="FontStyle109"/>
              </w:rPr>
            </w:pPr>
            <w:r w:rsidRPr="005C48D6">
              <w:rPr>
                <w:rStyle w:val="FontStyle109"/>
              </w:rPr>
              <w:t>&gt; 1500</w:t>
            </w:r>
          </w:p>
        </w:tc>
        <w:tc>
          <w:tcPr>
            <w:tcW w:w="2074" w:type="dxa"/>
            <w:tcBorders>
              <w:top w:val="nil"/>
              <w:left w:val="single" w:sz="6" w:space="0" w:color="auto"/>
              <w:bottom w:val="single" w:sz="6" w:space="0" w:color="auto"/>
              <w:right w:val="single" w:sz="6" w:space="0" w:color="auto"/>
            </w:tcBorders>
          </w:tcPr>
          <w:p w:rsidR="0008768E" w:rsidRPr="005C48D6" w:rsidRDefault="0008768E">
            <w:pPr>
              <w:pStyle w:val="Style54"/>
              <w:widowControl/>
              <w:spacing w:line="240" w:lineRule="auto"/>
              <w:jc w:val="center"/>
              <w:rPr>
                <w:rStyle w:val="FontStyle109"/>
              </w:rPr>
            </w:pPr>
            <w:r w:rsidRPr="005C48D6">
              <w:rPr>
                <w:rStyle w:val="FontStyle109"/>
              </w:rPr>
              <w:t>0,8</w:t>
            </w:r>
          </w:p>
        </w:tc>
        <w:tc>
          <w:tcPr>
            <w:tcW w:w="2102" w:type="dxa"/>
            <w:tcBorders>
              <w:top w:val="nil"/>
              <w:left w:val="single" w:sz="6" w:space="0" w:color="auto"/>
              <w:bottom w:val="single" w:sz="6" w:space="0" w:color="auto"/>
              <w:right w:val="single" w:sz="6" w:space="0" w:color="auto"/>
            </w:tcBorders>
          </w:tcPr>
          <w:p w:rsidR="0008768E" w:rsidRPr="005C48D6" w:rsidRDefault="0008768E">
            <w:pPr>
              <w:pStyle w:val="Style54"/>
              <w:widowControl/>
              <w:spacing w:line="240" w:lineRule="auto"/>
              <w:jc w:val="center"/>
              <w:rPr>
                <w:rStyle w:val="FontStyle109"/>
              </w:rPr>
            </w:pPr>
            <w:r w:rsidRPr="005C48D6">
              <w:rPr>
                <w:rStyle w:val="FontStyle109"/>
              </w:rPr>
              <w:t>1,5</w:t>
            </w:r>
          </w:p>
        </w:tc>
      </w:tr>
    </w:tbl>
    <w:p w:rsidR="0008768E" w:rsidRDefault="0008768E" w:rsidP="006E37D4">
      <w:pPr>
        <w:pStyle w:val="Style10"/>
        <w:widowControl/>
        <w:spacing w:before="72" w:line="240" w:lineRule="exact"/>
        <w:ind w:firstLine="485"/>
        <w:rPr>
          <w:rStyle w:val="FontStyle101"/>
        </w:rPr>
      </w:pPr>
      <w:r>
        <w:rPr>
          <w:rStyle w:val="FontStyle103"/>
        </w:rPr>
        <w:t xml:space="preserve">Расчетное наполнение трубопроводов </w:t>
      </w:r>
      <w:r>
        <w:rPr>
          <w:rStyle w:val="FontStyle101"/>
        </w:rPr>
        <w:t>при отведении бытовых сточ</w:t>
      </w:r>
      <w:r>
        <w:rPr>
          <w:rStyle w:val="FontStyle101"/>
        </w:rPr>
        <w:softHyphen/>
        <w:t xml:space="preserve">ных вод, зависит от диаметра труб </w:t>
      </w:r>
      <w:r>
        <w:rPr>
          <w:rStyle w:val="FontStyle103"/>
          <w:lang w:val="en-US"/>
        </w:rPr>
        <w:t>D</w:t>
      </w:r>
      <w:r w:rsidRPr="0008768E">
        <w:rPr>
          <w:rStyle w:val="FontStyle103"/>
        </w:rPr>
        <w:t xml:space="preserve"> </w:t>
      </w:r>
      <w:r>
        <w:rPr>
          <w:rStyle w:val="FontStyle101"/>
        </w:rPr>
        <w:t>(см. табл. 3.2).</w:t>
      </w:r>
    </w:p>
    <w:p w:rsidR="0008768E" w:rsidRDefault="0008768E">
      <w:pPr>
        <w:pStyle w:val="Style10"/>
        <w:widowControl/>
        <w:spacing w:before="72" w:line="240" w:lineRule="exact"/>
        <w:ind w:firstLine="485"/>
        <w:jc w:val="left"/>
        <w:rPr>
          <w:rStyle w:val="FontStyle101"/>
        </w:rPr>
        <w:sectPr w:rsidR="0008768E" w:rsidSect="00B761A7">
          <w:pgSz w:w="8391" w:h="11907" w:code="11"/>
          <w:pgMar w:top="1134" w:right="1161" w:bottom="720" w:left="1276" w:header="720" w:footer="720" w:gutter="0"/>
          <w:cols w:space="60"/>
          <w:noEndnote/>
        </w:sectPr>
      </w:pPr>
    </w:p>
    <w:p w:rsidR="0008768E" w:rsidRDefault="0008768E">
      <w:pPr>
        <w:pStyle w:val="Style10"/>
        <w:widowControl/>
        <w:spacing w:line="216" w:lineRule="exact"/>
        <w:ind w:firstLine="466"/>
        <w:rPr>
          <w:rStyle w:val="FontStyle101"/>
        </w:rPr>
      </w:pPr>
      <w:r>
        <w:rPr>
          <w:rStyle w:val="FontStyle101"/>
        </w:rPr>
        <w:lastRenderedPageBreak/>
        <w:t>Трубы дождевой (ливневой) и общесплавной канализации принима</w:t>
      </w:r>
      <w:r>
        <w:rPr>
          <w:rStyle w:val="FontStyle101"/>
        </w:rPr>
        <w:softHyphen/>
        <w:t>ются при расчетах работающими полным сечением.</w:t>
      </w:r>
    </w:p>
    <w:p w:rsidR="0008768E" w:rsidRDefault="0008768E">
      <w:pPr>
        <w:pStyle w:val="Style10"/>
        <w:widowControl/>
        <w:spacing w:line="216" w:lineRule="exact"/>
        <w:ind w:firstLine="466"/>
        <w:rPr>
          <w:rStyle w:val="FontStyle101"/>
        </w:rPr>
      </w:pPr>
      <w:r>
        <w:rPr>
          <w:rStyle w:val="FontStyle103"/>
        </w:rPr>
        <w:t xml:space="preserve">Расчетные скорости </w:t>
      </w:r>
      <w:r>
        <w:rPr>
          <w:rStyle w:val="FontStyle101"/>
        </w:rPr>
        <w:t>должны быть такими, чтобы при движении сточной жидкости по трубам из нее не выпадал осадок. Такие скорости на</w:t>
      </w:r>
      <w:r>
        <w:rPr>
          <w:rStyle w:val="FontStyle101"/>
        </w:rPr>
        <w:softHyphen/>
        <w:t xml:space="preserve">зываются </w:t>
      </w:r>
      <w:r>
        <w:rPr>
          <w:rStyle w:val="FontStyle103"/>
        </w:rPr>
        <w:t xml:space="preserve">минимальными </w:t>
      </w:r>
      <w:r>
        <w:rPr>
          <w:rStyle w:val="FontStyle101"/>
        </w:rPr>
        <w:t xml:space="preserve">или </w:t>
      </w:r>
      <w:r>
        <w:rPr>
          <w:rStyle w:val="FontStyle103"/>
        </w:rPr>
        <w:t xml:space="preserve">критическими, а также сомоочищающими. </w:t>
      </w:r>
      <w:r>
        <w:rPr>
          <w:rStyle w:val="FontStyle101"/>
        </w:rPr>
        <w:t>Они приведены в табл. 3.2. При больших скоростях происходит быстрый износ стенок труб, истирающихся твердыми частицами, которые содер</w:t>
      </w:r>
      <w:r>
        <w:rPr>
          <w:rStyle w:val="FontStyle101"/>
        </w:rPr>
        <w:softHyphen/>
        <w:t>жатся в сточных водах. Наибольшая (максимально допустимая) расчетная скорость движения сточных вод принимается равной 8 м/с для металличе</w:t>
      </w:r>
      <w:r>
        <w:rPr>
          <w:rStyle w:val="FontStyle101"/>
        </w:rPr>
        <w:softHyphen/>
        <w:t>ских и 4 м/с для неметаллических труб, а для дождевой канализации соот</w:t>
      </w:r>
      <w:r>
        <w:rPr>
          <w:rStyle w:val="FontStyle101"/>
        </w:rPr>
        <w:softHyphen/>
        <w:t>ветственно 10 и 7 м/с /16/.</w:t>
      </w:r>
    </w:p>
    <w:p w:rsidR="0008768E" w:rsidRDefault="0008768E">
      <w:pPr>
        <w:pStyle w:val="Style10"/>
        <w:widowControl/>
        <w:spacing w:line="216" w:lineRule="exact"/>
        <w:ind w:firstLine="480"/>
        <w:rPr>
          <w:rStyle w:val="FontStyle101"/>
        </w:rPr>
      </w:pPr>
      <w:r>
        <w:rPr>
          <w:rStyle w:val="FontStyle101"/>
        </w:rPr>
        <w:t>Уклоны труб. Скорость движения жидкости в трубах зависит от ук</w:t>
      </w:r>
      <w:r>
        <w:rPr>
          <w:rStyle w:val="FontStyle101"/>
        </w:rPr>
        <w:softHyphen/>
        <w:t xml:space="preserve">лона последних. Минимальный уклон труб различного диаметра </w:t>
      </w:r>
      <w:r>
        <w:rPr>
          <w:rStyle w:val="FontStyle110"/>
          <w:spacing w:val="0"/>
          <w:lang w:val="en-US"/>
        </w:rPr>
        <w:t>I</w:t>
      </w:r>
      <w:r>
        <w:rPr>
          <w:rStyle w:val="FontStyle110"/>
          <w:spacing w:val="0"/>
          <w:vertAlign w:val="subscript"/>
          <w:lang w:val="en-US"/>
        </w:rPr>
        <w:t>min</w:t>
      </w:r>
      <w:r w:rsidRPr="0008768E">
        <w:rPr>
          <w:rStyle w:val="FontStyle110"/>
        </w:rPr>
        <w:t xml:space="preserve"> </w:t>
      </w:r>
      <w:r>
        <w:rPr>
          <w:rStyle w:val="FontStyle101"/>
        </w:rPr>
        <w:t>мо</w:t>
      </w:r>
      <w:r>
        <w:rPr>
          <w:rStyle w:val="FontStyle101"/>
        </w:rPr>
        <w:softHyphen/>
        <w:t>жет быть вычислен но формуле (2.2) при подстановке в нее минимальной скорости. При подстановке максимальных скоростей могут быть опреде</w:t>
      </w:r>
      <w:r>
        <w:rPr>
          <w:rStyle w:val="FontStyle101"/>
        </w:rPr>
        <w:softHyphen/>
        <w:t>лены максимально допустимые уклоны.</w:t>
      </w:r>
    </w:p>
    <w:p w:rsidR="0008768E" w:rsidRDefault="0008768E">
      <w:pPr>
        <w:pStyle w:val="Style10"/>
        <w:widowControl/>
        <w:spacing w:line="216" w:lineRule="exact"/>
        <w:rPr>
          <w:rStyle w:val="FontStyle101"/>
        </w:rPr>
      </w:pPr>
      <w:r>
        <w:rPr>
          <w:rStyle w:val="FontStyle101"/>
        </w:rPr>
        <w:t xml:space="preserve">Строительные нормы и правила рекомендуют принимать следующие значения наименьших уклонов трубопроводов бытовых канализационных сетей: 0,008 при </w:t>
      </w:r>
      <w:r>
        <w:rPr>
          <w:rStyle w:val="FontStyle103"/>
          <w:lang w:val="en-US"/>
        </w:rPr>
        <w:t>D</w:t>
      </w:r>
      <w:r w:rsidRPr="0008768E">
        <w:rPr>
          <w:rStyle w:val="FontStyle103"/>
        </w:rPr>
        <w:t xml:space="preserve"> </w:t>
      </w:r>
      <w:r>
        <w:rPr>
          <w:rStyle w:val="FontStyle101"/>
        </w:rPr>
        <w:t xml:space="preserve">= 150 мм; 0,007 при </w:t>
      </w:r>
      <w:r>
        <w:rPr>
          <w:rStyle w:val="FontStyle103"/>
          <w:lang w:val="en-US"/>
        </w:rPr>
        <w:t>D</w:t>
      </w:r>
      <w:r w:rsidRPr="0008768E">
        <w:rPr>
          <w:rStyle w:val="FontStyle103"/>
        </w:rPr>
        <w:t xml:space="preserve"> </w:t>
      </w:r>
      <w:r>
        <w:rPr>
          <w:rStyle w:val="FontStyle101"/>
        </w:rPr>
        <w:t>= 200 мм, а при больших диамет</w:t>
      </w:r>
      <w:r>
        <w:rPr>
          <w:rStyle w:val="FontStyle101"/>
        </w:rPr>
        <w:softHyphen/>
        <w:t>рах минимальный уклон предварительно можно принять по формуле</w:t>
      </w:r>
    </w:p>
    <w:p w:rsidR="0008768E" w:rsidRPr="006E37D4" w:rsidRDefault="00142465">
      <w:pPr>
        <w:pStyle w:val="Style16"/>
        <w:widowControl/>
        <w:spacing w:before="48"/>
        <w:jc w:val="center"/>
        <w:rPr>
          <w:oMath/>
          <w:rStyle w:val="FontStyle133"/>
          <w:rFonts w:ascii="Cambria Math" w:hAnsi="Cambria Math"/>
          <w:spacing w:val="50"/>
          <w:sz w:val="18"/>
          <w:szCs w:val="18"/>
          <w:lang w:eastAsia="en-US"/>
        </w:rPr>
      </w:pPr>
      <m:oMathPara>
        <m:oMath>
          <m:sSub>
            <m:sSubPr>
              <m:ctrlPr>
                <w:rPr>
                  <w:rStyle w:val="FontStyle130"/>
                  <w:rFonts w:ascii="Cambria Math" w:hAnsi="Cambria Math"/>
                  <w:spacing w:val="-20"/>
                  <w:lang w:val="en-US" w:eastAsia="en-US"/>
                </w:rPr>
              </m:ctrlPr>
            </m:sSubPr>
            <m:e>
              <m:r>
                <m:rPr>
                  <m:sty m:val="bi"/>
                </m:rPr>
                <w:rPr>
                  <w:rStyle w:val="FontStyle130"/>
                  <w:rFonts w:ascii="Cambria Math" w:hAnsi="Cambria Math"/>
                  <w:spacing w:val="-20"/>
                  <w:lang w:val="en-US" w:eastAsia="en-US"/>
                </w:rPr>
                <m:t>I</m:t>
              </m:r>
            </m:e>
            <m:sub>
              <m:r>
                <m:rPr>
                  <m:sty m:val="bi"/>
                </m:rPr>
                <w:rPr>
                  <w:rStyle w:val="FontStyle130"/>
                  <w:rFonts w:ascii="Cambria Math" w:hAnsi="Cambria Math"/>
                  <w:spacing w:val="-20"/>
                  <w:lang w:val="en-US" w:eastAsia="en-US"/>
                </w:rPr>
                <m:t>min</m:t>
              </m:r>
            </m:sub>
          </m:sSub>
          <m:r>
            <m:rPr>
              <m:sty m:val="b"/>
            </m:rPr>
            <w:rPr>
              <w:rStyle w:val="FontStyle133"/>
              <w:rFonts w:ascii="Cambria Math" w:hAnsi="Cambria Math"/>
              <w:spacing w:val="50"/>
              <w:sz w:val="18"/>
              <w:szCs w:val="18"/>
              <w:lang w:eastAsia="en-US"/>
            </w:rPr>
            <m:t>=</m:t>
          </m:r>
          <m:f>
            <m:fPr>
              <m:ctrlPr>
                <w:rPr>
                  <w:rStyle w:val="FontStyle133"/>
                  <w:rFonts w:ascii="Cambria Math" w:hAnsi="Cambria Math"/>
                  <w:spacing w:val="50"/>
                  <w:sz w:val="18"/>
                  <w:szCs w:val="18"/>
                  <w:lang w:eastAsia="en-US"/>
                </w:rPr>
              </m:ctrlPr>
            </m:fPr>
            <m:num>
              <m:r>
                <m:rPr>
                  <m:sty m:val="b"/>
                </m:rPr>
                <w:rPr>
                  <w:rStyle w:val="FontStyle133"/>
                  <w:rFonts w:ascii="Cambria Math" w:hAnsi="Cambria Math"/>
                  <w:spacing w:val="50"/>
                  <w:sz w:val="18"/>
                  <w:szCs w:val="18"/>
                  <w:lang w:eastAsia="en-US"/>
                </w:rPr>
                <m:t>1</m:t>
              </m:r>
            </m:num>
            <m:den>
              <m:r>
                <m:rPr>
                  <m:sty m:val="b"/>
                </m:rPr>
                <w:rPr>
                  <w:rStyle w:val="FontStyle133"/>
                  <w:rFonts w:ascii="Cambria Math" w:hAnsi="Cambria Math"/>
                  <w:spacing w:val="50"/>
                  <w:sz w:val="18"/>
                  <w:szCs w:val="18"/>
                  <w:lang w:eastAsia="en-US"/>
                </w:rPr>
                <m:t>D</m:t>
              </m:r>
            </m:den>
          </m:f>
          <m:r>
            <m:rPr>
              <m:sty m:val="b"/>
            </m:rPr>
            <w:rPr>
              <w:rStyle w:val="FontStyle133"/>
              <w:rFonts w:ascii="Cambria Math" w:hAnsi="Cambria Math"/>
              <w:spacing w:val="50"/>
              <w:sz w:val="18"/>
              <w:szCs w:val="18"/>
              <w:lang w:eastAsia="en-US"/>
            </w:rPr>
            <m:t>,</m:t>
          </m:r>
        </m:oMath>
      </m:oMathPara>
    </w:p>
    <w:p w:rsidR="0008768E" w:rsidRDefault="0008768E">
      <w:pPr>
        <w:pStyle w:val="Style7"/>
        <w:widowControl/>
        <w:spacing w:before="226" w:line="240" w:lineRule="auto"/>
        <w:jc w:val="left"/>
        <w:rPr>
          <w:rStyle w:val="FontStyle101"/>
        </w:rPr>
      </w:pPr>
      <w:r>
        <w:rPr>
          <w:rStyle w:val="FontStyle101"/>
        </w:rPr>
        <w:t xml:space="preserve">где </w:t>
      </w:r>
      <w:r>
        <w:rPr>
          <w:rStyle w:val="FontStyle103"/>
          <w:lang w:val="en-US"/>
        </w:rPr>
        <w:t>D</w:t>
      </w:r>
      <w:r w:rsidRPr="0008768E">
        <w:rPr>
          <w:rStyle w:val="FontStyle103"/>
        </w:rPr>
        <w:t xml:space="preserve"> </w:t>
      </w:r>
      <w:r>
        <w:rPr>
          <w:rStyle w:val="FontStyle103"/>
        </w:rPr>
        <w:t xml:space="preserve">- </w:t>
      </w:r>
      <w:r>
        <w:rPr>
          <w:rStyle w:val="FontStyle101"/>
        </w:rPr>
        <w:t>диаметр трубы, мм.</w:t>
      </w:r>
    </w:p>
    <w:p w:rsidR="0008768E" w:rsidRPr="004B1A4A" w:rsidRDefault="0008768E">
      <w:pPr>
        <w:pStyle w:val="Style1"/>
        <w:widowControl/>
        <w:spacing w:before="221" w:line="211" w:lineRule="exact"/>
        <w:ind w:left="768"/>
        <w:rPr>
          <w:rStyle w:val="FontStyle101"/>
          <w:b/>
        </w:rPr>
      </w:pPr>
      <w:r w:rsidRPr="004B1A4A">
        <w:rPr>
          <w:rStyle w:val="FontStyle100"/>
          <w:b/>
          <w:spacing w:val="-10"/>
        </w:rPr>
        <w:t>3.7.</w:t>
      </w:r>
      <w:r w:rsidRPr="004B1A4A">
        <w:rPr>
          <w:rStyle w:val="FontStyle100"/>
          <w:b/>
        </w:rPr>
        <w:t xml:space="preserve"> </w:t>
      </w:r>
      <w:r w:rsidRPr="004B1A4A">
        <w:rPr>
          <w:rStyle w:val="FontStyle101"/>
          <w:b/>
        </w:rPr>
        <w:t>УСТРОЙСТВО КАНАЛИЗАЦИОННЫХ СЕТЕЙ И СООРУЖЕНИЙ НА НИХ</w:t>
      </w:r>
    </w:p>
    <w:p w:rsidR="0008768E" w:rsidRDefault="0008768E">
      <w:pPr>
        <w:pStyle w:val="Style10"/>
        <w:widowControl/>
        <w:spacing w:before="106" w:line="211" w:lineRule="exact"/>
        <w:ind w:firstLine="485"/>
        <w:rPr>
          <w:rStyle w:val="FontStyle101"/>
        </w:rPr>
      </w:pPr>
      <w:r>
        <w:rPr>
          <w:rStyle w:val="FontStyle103"/>
        </w:rPr>
        <w:t xml:space="preserve">Трубы, </w:t>
      </w:r>
      <w:r>
        <w:rPr>
          <w:rStyle w:val="FontStyle101"/>
        </w:rPr>
        <w:t>применяемые для прокладки канализационных сетей, должны быть водонепроницаемыми, прочными и долговечными, устойчивыми по отношению к коррозии и температурному влиянию, а также должны иметь гладкую внутреннюю поверхность. Этим требованиям в основном отвеча</w:t>
      </w:r>
      <w:r>
        <w:rPr>
          <w:rStyle w:val="FontStyle101"/>
        </w:rPr>
        <w:softHyphen/>
        <w:t>ют пластмассовые, керамические, бетонные, железобетонные и асбестоце-ментные трубы, получившие наибольшее распространение в практике строительства.</w:t>
      </w:r>
    </w:p>
    <w:p w:rsidR="0008768E" w:rsidRDefault="0008768E">
      <w:pPr>
        <w:pStyle w:val="Style10"/>
        <w:widowControl/>
        <w:spacing w:line="211" w:lineRule="exact"/>
        <w:ind w:firstLine="466"/>
        <w:rPr>
          <w:rStyle w:val="FontStyle101"/>
        </w:rPr>
      </w:pPr>
      <w:r>
        <w:rPr>
          <w:rStyle w:val="FontStyle103"/>
        </w:rPr>
        <w:t xml:space="preserve">Пластмассовые трубы - </w:t>
      </w:r>
      <w:r>
        <w:rPr>
          <w:rStyle w:val="FontStyle101"/>
        </w:rPr>
        <w:t>в настоящее время нормами рекомендуют</w:t>
      </w:r>
      <w:r>
        <w:rPr>
          <w:rStyle w:val="FontStyle101"/>
        </w:rPr>
        <w:softHyphen/>
        <w:t>ся как основные, как имеющие ряд преимуществ перед другими типами. Выпускаются они в широком ассортименте. В зависимости от местных условий по фунтам, глубине заложения и других факторов рекомендуется применять полиэтиленовые, поливинилхлоридные, металлопластиковые и из других полимерных материалов трубы. Ассортимент труб разнообразен как по диаметру, так и по толщине и прочности. Более полнее о парамет</w:t>
      </w:r>
      <w:r>
        <w:rPr>
          <w:rStyle w:val="FontStyle101"/>
        </w:rPr>
        <w:softHyphen/>
        <w:t>рах труб надо смотреть по техническим паспортам выпускаемых труб.</w:t>
      </w:r>
    </w:p>
    <w:p w:rsidR="0008768E" w:rsidRDefault="0008768E">
      <w:pPr>
        <w:pStyle w:val="Style10"/>
        <w:widowControl/>
        <w:spacing w:line="211" w:lineRule="exact"/>
        <w:ind w:firstLine="466"/>
        <w:rPr>
          <w:rStyle w:val="FontStyle101"/>
        </w:rPr>
        <w:sectPr w:rsidR="0008768E" w:rsidSect="006E37D4">
          <w:pgSz w:w="8391" w:h="11907" w:code="11"/>
          <w:pgMar w:top="1134" w:right="1161" w:bottom="720" w:left="1276" w:header="720" w:footer="720" w:gutter="0"/>
          <w:cols w:space="60"/>
          <w:noEndnote/>
        </w:sectPr>
      </w:pPr>
    </w:p>
    <w:p w:rsidR="0008768E" w:rsidRDefault="0008768E">
      <w:pPr>
        <w:pStyle w:val="Style36"/>
        <w:widowControl/>
        <w:spacing w:line="211" w:lineRule="exact"/>
        <w:ind w:firstLine="480"/>
        <w:rPr>
          <w:rStyle w:val="FontStyle101"/>
        </w:rPr>
      </w:pPr>
      <w:r>
        <w:rPr>
          <w:rStyle w:val="FontStyle103"/>
        </w:rPr>
        <w:lastRenderedPageBreak/>
        <w:t xml:space="preserve">Керамические трубы </w:t>
      </w:r>
      <w:r>
        <w:rPr>
          <w:rStyle w:val="FontStyle101"/>
        </w:rPr>
        <w:t>канализационные изготовляют в соответствии с ГОСТ 286-82 диаметром 150...600 мм. Они особенно широко использу</w:t>
      </w:r>
      <w:r>
        <w:rPr>
          <w:rStyle w:val="FontStyle101"/>
        </w:rPr>
        <w:softHyphen/>
        <w:t>ются для устройства сетей бытовой канализации, прокладываемой обычно из труб малых диаметров и отводящей слабоагрессивные сточные воды. Для отведения стоков промышленных предприятий, содержащих большое количество кислоты, применяются керамические кислотоупорные трубы.</w:t>
      </w:r>
    </w:p>
    <w:p w:rsidR="0008768E" w:rsidRDefault="0008768E">
      <w:pPr>
        <w:pStyle w:val="Style36"/>
        <w:widowControl/>
        <w:spacing w:line="211" w:lineRule="exact"/>
        <w:ind w:firstLine="470"/>
        <w:rPr>
          <w:rStyle w:val="FontStyle101"/>
        </w:rPr>
      </w:pPr>
      <w:r>
        <w:rPr>
          <w:rStyle w:val="FontStyle103"/>
        </w:rPr>
        <w:t xml:space="preserve">Железобетонные трубы безнапорные </w:t>
      </w:r>
      <w:r>
        <w:rPr>
          <w:rStyle w:val="FontStyle101"/>
        </w:rPr>
        <w:t>изготовляют по ГОСТ 6482-88 диаметром 400...2400 мм, нормальной и повышенной прочности; бетонные безнапорные гладкие трубы изготовляют диаметром 100...1000 мм по ГОСТ 20054-82. Эти трубы также применяются для строительства канали</w:t>
      </w:r>
      <w:r>
        <w:rPr>
          <w:rStyle w:val="FontStyle101"/>
        </w:rPr>
        <w:softHyphen/>
        <w:t>зационных сетей населенных мест и промышленных предприятий. В пер</w:t>
      </w:r>
      <w:r>
        <w:rPr>
          <w:rStyle w:val="FontStyle101"/>
        </w:rPr>
        <w:softHyphen/>
        <w:t>вую очередь их используют при прокладке дождевой канализации. Эти трубы также применяются для устройства бытовой канализации, причем их поверхность покрывается противокоррозионными защитными мастиками.</w:t>
      </w:r>
    </w:p>
    <w:p w:rsidR="0008768E" w:rsidRDefault="0008768E">
      <w:pPr>
        <w:pStyle w:val="Style36"/>
        <w:widowControl/>
        <w:spacing w:line="211" w:lineRule="exact"/>
        <w:ind w:firstLine="466"/>
        <w:rPr>
          <w:rStyle w:val="FontStyle101"/>
        </w:rPr>
      </w:pPr>
      <w:r>
        <w:rPr>
          <w:rStyle w:val="FontStyle103"/>
        </w:rPr>
        <w:t xml:space="preserve">Асбестоцементные трубы </w:t>
      </w:r>
      <w:r>
        <w:rPr>
          <w:rStyle w:val="FontStyle101"/>
        </w:rPr>
        <w:t>для безнапорных трубопроводов изго</w:t>
      </w:r>
      <w:r>
        <w:rPr>
          <w:rStyle w:val="FontStyle101"/>
        </w:rPr>
        <w:softHyphen/>
        <w:t>товляются по ГОСТ 1839-80 диаметром 100...400 мм с гладкими концами, дли</w:t>
      </w:r>
      <w:r>
        <w:rPr>
          <w:rStyle w:val="FontStyle101"/>
        </w:rPr>
        <w:softHyphen/>
        <w:t>ной 3 и 4 м. В последние годы они нашли широкое применение при строи</w:t>
      </w:r>
      <w:r>
        <w:rPr>
          <w:rStyle w:val="FontStyle101"/>
        </w:rPr>
        <w:softHyphen/>
        <w:t xml:space="preserve">тельстве канализационных сетей. Канализационные трубы соединяют при помощи раструбов, фальцев с накладным поясом и муфт. Стыки </w:t>
      </w:r>
      <w:r>
        <w:rPr>
          <w:rStyle w:val="FontStyle103"/>
        </w:rPr>
        <w:t xml:space="preserve">труб </w:t>
      </w:r>
      <w:r>
        <w:rPr>
          <w:rStyle w:val="FontStyle101"/>
        </w:rPr>
        <w:t>(или места их соединений) должны быть прочными, водонепроницаемыми, эла</w:t>
      </w:r>
      <w:r>
        <w:rPr>
          <w:rStyle w:val="FontStyle101"/>
        </w:rPr>
        <w:softHyphen/>
        <w:t>стичными и устойчивыми против коррозии и температурных влияний.</w:t>
      </w:r>
    </w:p>
    <w:p w:rsidR="0008768E" w:rsidRDefault="0008768E">
      <w:pPr>
        <w:pStyle w:val="Style36"/>
        <w:widowControl/>
        <w:spacing w:line="211" w:lineRule="exact"/>
        <w:rPr>
          <w:rStyle w:val="FontStyle101"/>
        </w:rPr>
      </w:pPr>
      <w:r>
        <w:rPr>
          <w:rStyle w:val="FontStyle103"/>
        </w:rPr>
        <w:t xml:space="preserve">Сооружения на канализационных сетях. </w:t>
      </w:r>
      <w:r>
        <w:rPr>
          <w:rStyle w:val="FontStyle101"/>
        </w:rPr>
        <w:t>К канализационным сете</w:t>
      </w:r>
      <w:r>
        <w:rPr>
          <w:rStyle w:val="FontStyle101"/>
        </w:rPr>
        <w:softHyphen/>
        <w:t>вым сооружениям относятся колодцы различного назначения, дождепри</w:t>
      </w:r>
      <w:r>
        <w:rPr>
          <w:rStyle w:val="FontStyle101"/>
        </w:rPr>
        <w:softHyphen/>
        <w:t>емники, ливнеспуски (на сетях общесплавной системы), разделительные камеры, регулирующие резервуары, дюкеры, переходы (под железными и шоссейными дорогами, водными протоками и оврагами, под мостами и пешеходными мостиками), выпуски, вентиляционные устройства.</w:t>
      </w:r>
    </w:p>
    <w:p w:rsidR="0008768E" w:rsidRDefault="0008768E">
      <w:pPr>
        <w:pStyle w:val="Style36"/>
        <w:widowControl/>
        <w:spacing w:line="211" w:lineRule="exact"/>
        <w:ind w:firstLine="480"/>
        <w:rPr>
          <w:rStyle w:val="FontStyle101"/>
        </w:rPr>
      </w:pPr>
      <w:r>
        <w:rPr>
          <w:rStyle w:val="FontStyle103"/>
        </w:rPr>
        <w:t xml:space="preserve">Колодцы. </w:t>
      </w:r>
      <w:r>
        <w:rPr>
          <w:rStyle w:val="FontStyle101"/>
        </w:rPr>
        <w:t>На канализационных сетях для наблюдения за работой се</w:t>
      </w:r>
      <w:r>
        <w:rPr>
          <w:rStyle w:val="FontStyle101"/>
        </w:rPr>
        <w:softHyphen/>
        <w:t>ти, а также для прочистки, промывки трубопроводов и ликвидации воз</w:t>
      </w:r>
      <w:r>
        <w:rPr>
          <w:rStyle w:val="FontStyle101"/>
        </w:rPr>
        <w:softHyphen/>
        <w:t>можных засорений устанавливают колодцы. Они бывают линейными, по</w:t>
      </w:r>
      <w:r>
        <w:rPr>
          <w:rStyle w:val="FontStyle101"/>
        </w:rPr>
        <w:softHyphen/>
        <w:t>воротными, узловыми и перепадными. Колодцы устанавливают на пово</w:t>
      </w:r>
      <w:r>
        <w:rPr>
          <w:rStyle w:val="FontStyle101"/>
        </w:rPr>
        <w:softHyphen/>
        <w:t>ротах трассы, местах изменения диаметра и уклона труб, в месте присое</w:t>
      </w:r>
      <w:r>
        <w:rPr>
          <w:rStyle w:val="FontStyle101"/>
        </w:rPr>
        <w:softHyphen/>
        <w:t>динения притоков и при необходимости устройства перепадов. При трас</w:t>
      </w:r>
      <w:r>
        <w:rPr>
          <w:rStyle w:val="FontStyle101"/>
        </w:rPr>
        <w:softHyphen/>
        <w:t>сировке сети необходимо учитывать, что соединение труб в колодце при повороте и боковом присоединении должно быть по направлению основ</w:t>
      </w:r>
      <w:r>
        <w:rPr>
          <w:rStyle w:val="FontStyle101"/>
        </w:rPr>
        <w:softHyphen/>
        <w:t>ного потока, а угол между притоком и основной магистралью был не боль</w:t>
      </w:r>
      <w:r>
        <w:rPr>
          <w:rStyle w:val="FontStyle101"/>
        </w:rPr>
        <w:softHyphen/>
        <w:t>ше 90°.</w:t>
      </w:r>
    </w:p>
    <w:p w:rsidR="0008768E" w:rsidRDefault="0008768E">
      <w:pPr>
        <w:pStyle w:val="Style36"/>
        <w:widowControl/>
        <w:spacing w:line="211" w:lineRule="exact"/>
        <w:ind w:firstLine="480"/>
        <w:rPr>
          <w:rStyle w:val="FontStyle101"/>
        </w:rPr>
      </w:pPr>
      <w:r>
        <w:rPr>
          <w:rStyle w:val="FontStyle101"/>
        </w:rPr>
        <w:t>Линейные колодцы устраивают на прямых участках сети, на сле</w:t>
      </w:r>
      <w:r>
        <w:rPr>
          <w:rStyle w:val="FontStyle101"/>
        </w:rPr>
        <w:softHyphen/>
        <w:t>дующих расстояниях один от другого, назначаемых в зависимости от диа</w:t>
      </w:r>
      <w:r>
        <w:rPr>
          <w:rStyle w:val="FontStyle101"/>
        </w:rPr>
        <w:softHyphen/>
        <w:t>метра труб (табл. 3.3).</w:t>
      </w:r>
    </w:p>
    <w:p w:rsidR="0008768E" w:rsidRDefault="0008768E">
      <w:pPr>
        <w:pStyle w:val="Style36"/>
        <w:widowControl/>
        <w:spacing w:line="211" w:lineRule="exact"/>
        <w:ind w:firstLine="480"/>
        <w:rPr>
          <w:rStyle w:val="FontStyle101"/>
        </w:rPr>
        <w:sectPr w:rsidR="0008768E" w:rsidSect="00711289">
          <w:pgSz w:w="8391" w:h="11907" w:code="11"/>
          <w:pgMar w:top="1134" w:right="1020" w:bottom="720" w:left="1276" w:header="720" w:footer="720" w:gutter="0"/>
          <w:cols w:space="60"/>
          <w:noEndnote/>
        </w:sectPr>
      </w:pPr>
    </w:p>
    <w:p w:rsidR="0008768E" w:rsidRDefault="00142465">
      <w:pPr>
        <w:pStyle w:val="Style36"/>
        <w:widowControl/>
        <w:spacing w:line="211" w:lineRule="exact"/>
        <w:rPr>
          <w:rStyle w:val="FontStyle101"/>
        </w:rPr>
      </w:pPr>
      <w:r w:rsidRPr="00142465">
        <w:rPr>
          <w:noProof/>
        </w:rPr>
        <w:lastRenderedPageBreak/>
        <w:pict>
          <v:group id="_x0000_s1055" style="position:absolute;left:0;text-align:left;margin-left:1.7pt;margin-top:0;width:303.85pt;height:102.95pt;z-index:251651584;mso-wrap-distance-left:1.9pt;mso-wrap-distance-right:1.9pt;mso-wrap-distance-bottom:5.05pt;mso-position-horizontal-relative:margin" coordorigin="758,893" coordsize="6077,2059">
            <v:shape id="_x0000_s1056" type="#_x0000_t202" style="position:absolute;left:758;top:1272;width:6072;height:1680;mso-wrap-edited:f" o:allowincell="f" filled="f" strokecolor="white" strokeweight="0">
              <v:textbox style="mso-next-textbox:#_x0000_s1056" inset="0,0,0,0">
                <w:txbxContent>
                  <w:tbl>
                    <w:tblPr>
                      <w:tblW w:w="0" w:type="auto"/>
                      <w:tblInd w:w="40" w:type="dxa"/>
                      <w:tblLayout w:type="fixed"/>
                      <w:tblCellMar>
                        <w:left w:w="40" w:type="dxa"/>
                        <w:right w:w="40" w:type="dxa"/>
                      </w:tblCellMar>
                      <w:tblLook w:val="0000"/>
                    </w:tblPr>
                    <w:tblGrid>
                      <w:gridCol w:w="3072"/>
                      <w:gridCol w:w="3000"/>
                    </w:tblGrid>
                    <w:tr w:rsidR="003D2D35" w:rsidRPr="005C48D6">
                      <w:tc>
                        <w:tcPr>
                          <w:tcW w:w="3072"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Диаметры труб, мм</w:t>
                          </w:r>
                        </w:p>
                      </w:tc>
                      <w:tc>
                        <w:tcPr>
                          <w:tcW w:w="300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178" w:lineRule="exact"/>
                            <w:ind w:left="221"/>
                            <w:rPr>
                              <w:rStyle w:val="FontStyle109"/>
                            </w:rPr>
                          </w:pPr>
                          <w:r w:rsidRPr="005C48D6">
                            <w:rPr>
                              <w:rStyle w:val="FontStyle109"/>
                            </w:rPr>
                            <w:t>Допустимые расстояния между колодцами, м, не более</w:t>
                          </w:r>
                        </w:p>
                      </w:tc>
                    </w:tr>
                    <w:tr w:rsidR="003D2D35" w:rsidRPr="005C48D6">
                      <w:tc>
                        <w:tcPr>
                          <w:tcW w:w="3072" w:type="dxa"/>
                          <w:tcBorders>
                            <w:top w:val="single" w:sz="6" w:space="0" w:color="auto"/>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150</w:t>
                          </w:r>
                        </w:p>
                      </w:tc>
                      <w:tc>
                        <w:tcPr>
                          <w:tcW w:w="3000" w:type="dxa"/>
                          <w:tcBorders>
                            <w:top w:val="single" w:sz="6" w:space="0" w:color="auto"/>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35</w:t>
                          </w:r>
                        </w:p>
                      </w:tc>
                    </w:tr>
                    <w:tr w:rsidR="003D2D35" w:rsidRPr="005C48D6">
                      <w:tc>
                        <w:tcPr>
                          <w:tcW w:w="3072"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200... 450</w:t>
                          </w:r>
                        </w:p>
                      </w:tc>
                      <w:tc>
                        <w:tcPr>
                          <w:tcW w:w="3000"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50</w:t>
                          </w:r>
                        </w:p>
                      </w:tc>
                    </w:tr>
                    <w:tr w:rsidR="003D2D35" w:rsidRPr="005C48D6">
                      <w:tc>
                        <w:tcPr>
                          <w:tcW w:w="3072"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500... 600</w:t>
                          </w:r>
                        </w:p>
                      </w:tc>
                      <w:tc>
                        <w:tcPr>
                          <w:tcW w:w="3000"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75</w:t>
                          </w:r>
                        </w:p>
                      </w:tc>
                    </w:tr>
                    <w:tr w:rsidR="003D2D35" w:rsidRPr="005C48D6">
                      <w:tc>
                        <w:tcPr>
                          <w:tcW w:w="3072"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700... 900</w:t>
                          </w:r>
                        </w:p>
                      </w:tc>
                      <w:tc>
                        <w:tcPr>
                          <w:tcW w:w="3000"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100</w:t>
                          </w:r>
                        </w:p>
                      </w:tc>
                    </w:tr>
                    <w:tr w:rsidR="003D2D35" w:rsidRPr="005C48D6">
                      <w:tc>
                        <w:tcPr>
                          <w:tcW w:w="3072"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1000... 1400</w:t>
                          </w:r>
                        </w:p>
                      </w:tc>
                      <w:tc>
                        <w:tcPr>
                          <w:tcW w:w="3000"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150</w:t>
                          </w:r>
                        </w:p>
                      </w:tc>
                    </w:tr>
                    <w:tr w:rsidR="003D2D35" w:rsidRPr="005C48D6">
                      <w:tc>
                        <w:tcPr>
                          <w:tcW w:w="3072"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1500...2000</w:t>
                          </w:r>
                        </w:p>
                      </w:tc>
                      <w:tc>
                        <w:tcPr>
                          <w:tcW w:w="3000"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200</w:t>
                          </w:r>
                        </w:p>
                      </w:tc>
                    </w:tr>
                    <w:tr w:rsidR="003D2D35" w:rsidRPr="005C48D6">
                      <w:tc>
                        <w:tcPr>
                          <w:tcW w:w="3072" w:type="dxa"/>
                          <w:tcBorders>
                            <w:top w:val="nil"/>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&gt;2000</w:t>
                          </w:r>
                        </w:p>
                      </w:tc>
                      <w:tc>
                        <w:tcPr>
                          <w:tcW w:w="3000" w:type="dxa"/>
                          <w:tcBorders>
                            <w:top w:val="nil"/>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250...300</w:t>
                          </w:r>
                        </w:p>
                      </w:tc>
                    </w:tr>
                  </w:tbl>
                  <w:p w:rsidR="003D2D35" w:rsidRDefault="003D2D35"/>
                </w:txbxContent>
              </v:textbox>
            </v:shape>
            <v:shape id="_x0000_s1057" type="#_x0000_t202" style="position:absolute;left:998;top:893;width:5837;height:422;mso-wrap-edited:f" o:allowincell="f" filled="f" strokecolor="white" strokeweight="0">
              <v:textbox style="mso-next-textbox:#_x0000_s1057" inset="0,0,0,0">
                <w:txbxContent>
                  <w:p w:rsidR="003D2D35" w:rsidRDefault="003D2D35">
                    <w:pPr>
                      <w:pStyle w:val="Style32"/>
                      <w:widowControl/>
                      <w:jc w:val="right"/>
                      <w:rPr>
                        <w:rStyle w:val="FontStyle101"/>
                      </w:rPr>
                    </w:pPr>
                    <w:r>
                      <w:rPr>
                        <w:rStyle w:val="FontStyle101"/>
                      </w:rPr>
                      <w:t>Таблица 3.3</w:t>
                    </w:r>
                  </w:p>
                  <w:p w:rsidR="003D2D35" w:rsidRDefault="003D2D35">
                    <w:pPr>
                      <w:pStyle w:val="Style32"/>
                      <w:widowControl/>
                      <w:rPr>
                        <w:rStyle w:val="FontStyle101"/>
                      </w:rPr>
                    </w:pPr>
                    <w:r>
                      <w:rPr>
                        <w:rStyle w:val="FontStyle101"/>
                      </w:rPr>
                      <w:t>Допустимые расстояния между линейными (смотровыми) колодцами</w:t>
                    </w:r>
                  </w:p>
                </w:txbxContent>
              </v:textbox>
            </v:shape>
            <w10:wrap type="topAndBottom" anchorx="margin"/>
          </v:group>
        </w:pict>
      </w:r>
      <w:r w:rsidR="0008768E">
        <w:rPr>
          <w:rStyle w:val="FontStyle101"/>
        </w:rPr>
        <w:t xml:space="preserve">По форме в плане колодцы бывают круглыми и прямоугольными. </w:t>
      </w:r>
      <w:r w:rsidR="0008768E">
        <w:rPr>
          <w:rStyle w:val="FontStyle103"/>
        </w:rPr>
        <w:t xml:space="preserve">Круглые смотровые колодцы </w:t>
      </w:r>
      <w:r w:rsidR="0008768E">
        <w:rPr>
          <w:rStyle w:val="FontStyle101"/>
        </w:rPr>
        <w:t>(рис. 3.5), устанавливаемые на трубопрово</w:t>
      </w:r>
      <w:r w:rsidR="0008768E">
        <w:rPr>
          <w:rStyle w:val="FontStyle101"/>
        </w:rPr>
        <w:softHyphen/>
        <w:t>дах диаметром до 600 мм, имеют внутренний диаметр рабочей части 1 м. Обычно их устраивают из железобетонных стандартных элементов заво</w:t>
      </w:r>
      <w:r w:rsidR="0008768E">
        <w:rPr>
          <w:rStyle w:val="FontStyle101"/>
        </w:rPr>
        <w:softHyphen/>
        <w:t>дского изготовления или изготовленных на полигоне. По ГОСТ 8020-80 выпускают стандартные железобетонные кольца с внутренним диаметром 700, 1000, 1500 и 2000 мм (КЦ7, КЦ10, КЦ15, КЦ20) и с высотой колец 290, 590 и 890 мм.</w:t>
      </w:r>
    </w:p>
    <w:p w:rsidR="0008768E" w:rsidRDefault="0008768E">
      <w:pPr>
        <w:pStyle w:val="Style36"/>
        <w:widowControl/>
        <w:spacing w:line="211" w:lineRule="exact"/>
        <w:ind w:firstLine="0"/>
        <w:rPr>
          <w:rStyle w:val="FontStyle130"/>
        </w:rPr>
      </w:pPr>
      <w:r>
        <w:rPr>
          <w:rStyle w:val="FontStyle101"/>
        </w:rPr>
        <w:t>Внутри канализационных колодцев жидкость течет по открытым лоткам полукруглого сечения. Канализационные колодцы в настоящее время монти</w:t>
      </w:r>
      <w:r>
        <w:rPr>
          <w:rStyle w:val="FontStyle101"/>
        </w:rPr>
        <w:softHyphen/>
        <w:t>руют из сборных железобетонных элементов. Основная часть колодца - рабо</w:t>
      </w:r>
      <w:r>
        <w:rPr>
          <w:rStyle w:val="FontStyle101"/>
        </w:rPr>
        <w:softHyphen/>
        <w:t xml:space="preserve">чая камера выполняется из цилиндрических элементов диаметром 1 м, при глубине заложения труб до 3 м. При большей глубине размер рабочей камеры увеличивается до 1,5 м для труб диаметром 150.. .600 мм. </w:t>
      </w:r>
    </w:p>
    <w:p w:rsidR="0008768E" w:rsidRDefault="00142465" w:rsidP="004B1A4A">
      <w:pPr>
        <w:pStyle w:val="Style36"/>
        <w:widowControl/>
        <w:spacing w:line="211" w:lineRule="exact"/>
        <w:ind w:firstLine="0"/>
        <w:rPr>
          <w:rStyle w:val="FontStyle130"/>
        </w:rPr>
        <w:sectPr w:rsidR="0008768E" w:rsidSect="004B1A4A">
          <w:pgSz w:w="8391" w:h="11907" w:code="11"/>
          <w:pgMar w:top="1134" w:right="1161" w:bottom="720" w:left="1276" w:header="720" w:footer="720" w:gutter="0"/>
          <w:cols w:space="60"/>
          <w:noEndnote/>
        </w:sectPr>
      </w:pPr>
      <w:r w:rsidRPr="00142465">
        <w:rPr>
          <w:noProof/>
        </w:rPr>
        <w:pict>
          <v:group id="_x0000_s1058" style="position:absolute;left:0;text-align:left;margin-left:-.8pt;margin-top:13.4pt;width:324pt;height:206.65pt;z-index:251652608;mso-wrap-distance-left:1.9pt;mso-wrap-distance-right:1.9pt;mso-position-horizontal-relative:margin" coordorigin="989,6288" coordsize="5765,3667">
            <v:shape id="_x0000_s1059" type="#_x0000_t75" style="position:absolute;left:1819;top:6288;width:4051;height:2270;mso-wrap-edited:f" wrapcoords="0 0 0 21600 21600 21600 21600 0 0 0" o:allowincell="f">
              <v:imagedata r:id="rId67" o:title="" bilevel="t"/>
            </v:shape>
            <v:shape id="_x0000_s1060" type="#_x0000_t202" style="position:absolute;left:989;top:9101;width:5765;height:854;mso-wrap-edited:f" o:allowincell="f" filled="f" strokecolor="white" strokeweight="0">
              <v:textbox style="mso-next-textbox:#_x0000_s1060" inset="0,0,0,0">
                <w:txbxContent>
                  <w:p w:rsidR="003D2D35" w:rsidRDefault="003D2D35" w:rsidP="00F54F58">
                    <w:pPr>
                      <w:pStyle w:val="Style7"/>
                      <w:widowControl/>
                      <w:tabs>
                        <w:tab w:val="left" w:pos="5954"/>
                      </w:tabs>
                      <w:spacing w:line="211" w:lineRule="exact"/>
                      <w:ind w:right="526"/>
                      <w:rPr>
                        <w:rStyle w:val="FontStyle101"/>
                      </w:rPr>
                    </w:pPr>
                    <w:r>
                      <w:rPr>
                        <w:rStyle w:val="FontStyle101"/>
                      </w:rPr>
                      <w:t xml:space="preserve">Рис. 3.5. Колодец из сборных железобетонных элементов: </w:t>
                    </w:r>
                    <w:r w:rsidRPr="004B1A4A">
                      <w:rPr>
                        <w:rStyle w:val="FontStyle101"/>
                      </w:rPr>
                      <w:t xml:space="preserve">                                          </w:t>
                    </w:r>
                    <w:r>
                      <w:rPr>
                        <w:rStyle w:val="FontStyle101"/>
                      </w:rPr>
                      <w:t xml:space="preserve">1 - чугунный люк; </w:t>
                    </w:r>
                    <w:r w:rsidRPr="004B1A4A">
                      <w:rPr>
                        <w:rStyle w:val="FontStyle101"/>
                      </w:rPr>
                      <w:t xml:space="preserve"> </w:t>
                    </w:r>
                    <w:r>
                      <w:rPr>
                        <w:rStyle w:val="FontStyle101"/>
                      </w:rPr>
                      <w:t xml:space="preserve">2 - горловина; 3 - плита перекрытия; 4 - объемный цилиндрический блок; 5 - монолитный бетонный лоток; 6 — коллектор; </w:t>
                    </w:r>
                    <w:r w:rsidRPr="004B1A4A">
                      <w:rPr>
                        <w:rStyle w:val="FontStyle101"/>
                      </w:rPr>
                      <w:t xml:space="preserve">                  </w:t>
                    </w:r>
                    <w:r>
                      <w:rPr>
                        <w:rStyle w:val="FontStyle101"/>
                      </w:rPr>
                      <w:t>7 - боковое подключение</w:t>
                    </w:r>
                  </w:p>
                </w:txbxContent>
              </v:textbox>
            </v:shape>
            <w10:wrap type="topAndBottom" anchorx="margin"/>
          </v:group>
        </w:pict>
      </w:r>
      <w:r w:rsidR="004B1A4A" w:rsidRPr="00BC60E0">
        <w:rPr>
          <w:rStyle w:val="FontStyle130"/>
        </w:rPr>
        <w:t xml:space="preserve">                                       </w:t>
      </w:r>
      <w:r w:rsidR="004B1A4A">
        <w:rPr>
          <w:rStyle w:val="FontStyle130"/>
        </w:rPr>
        <w:t>1-1</w:t>
      </w:r>
    </w:p>
    <w:p w:rsidR="0008768E" w:rsidRDefault="0008768E">
      <w:pPr>
        <w:pStyle w:val="Style36"/>
        <w:widowControl/>
        <w:spacing w:line="211" w:lineRule="exact"/>
        <w:ind w:firstLine="470"/>
        <w:rPr>
          <w:rStyle w:val="FontStyle101"/>
        </w:rPr>
      </w:pPr>
      <w:r>
        <w:rPr>
          <w:rStyle w:val="FontStyle101"/>
        </w:rPr>
        <w:lastRenderedPageBreak/>
        <w:t>Высота рабочей части должна быть не менее 1,8 м. Колодцы имеют горловину диаметром 700 мм и закрываются чугунным люком. Прямоуголь</w:t>
      </w:r>
      <w:r>
        <w:rPr>
          <w:rStyle w:val="FontStyle101"/>
        </w:rPr>
        <w:softHyphen/>
        <w:t>ные колодцы, устанавливаемые на трубопроводах диаметром 700 мм и бо</w:t>
      </w:r>
      <w:r>
        <w:rPr>
          <w:rStyle w:val="FontStyle101"/>
        </w:rPr>
        <w:softHyphen/>
        <w:t>лее, имеют следующие внутренние размеры (в плане): длину на 0,4 м и ши</w:t>
      </w:r>
      <w:r>
        <w:rPr>
          <w:rStyle w:val="FontStyle101"/>
        </w:rPr>
        <w:softHyphen/>
        <w:t>рину на 0,5 м больше внутреннего диаметра трубы или ширины коллектора. Колодцы этого типа можно устанавливать и на трубопроводах меньшего диаметра. В таком случае их длину и ширину принимают равными 1 м.</w:t>
      </w:r>
    </w:p>
    <w:p w:rsidR="0008768E" w:rsidRDefault="0008768E">
      <w:pPr>
        <w:pStyle w:val="Style36"/>
        <w:widowControl/>
        <w:spacing w:line="211" w:lineRule="exact"/>
        <w:ind w:firstLine="480"/>
        <w:rPr>
          <w:rStyle w:val="FontStyle101"/>
        </w:rPr>
      </w:pPr>
      <w:r>
        <w:rPr>
          <w:rStyle w:val="FontStyle103"/>
        </w:rPr>
        <w:t xml:space="preserve">Перепадные колодцы </w:t>
      </w:r>
      <w:r>
        <w:rPr>
          <w:rStyle w:val="FontStyle101"/>
        </w:rPr>
        <w:t>устраивают в местах присоединения к коллек</w:t>
      </w:r>
      <w:r>
        <w:rPr>
          <w:rStyle w:val="FontStyle101"/>
        </w:rPr>
        <w:softHyphen/>
        <w:t>торам притоков с меньшей глубиной заложения. Эти колодцы устраивают также и в тех случаях, когда коллекторы прокладывают по пересеченной местности с уклоном, превышающим максимально допустимый для труб данного диаметра. В первом случае перепад обычно выполняют в виде стояка из чугунных труб. Во втором случае при диаметре трубопровода до 500 мм (включительно) перепады могут проектироваться с наружным стояком из металлических труб или с внутренним вертикальным прямо</w:t>
      </w:r>
      <w:r>
        <w:rPr>
          <w:rStyle w:val="FontStyle101"/>
        </w:rPr>
        <w:softHyphen/>
        <w:t>угольным каналом. Перепады на трубопроводах диаметром 600 мм и более устраивают в виде водосливов практического профиля с водобоями, шахт</w:t>
      </w:r>
      <w:r>
        <w:rPr>
          <w:rStyle w:val="FontStyle101"/>
        </w:rPr>
        <w:softHyphen/>
        <w:t>ных перепадов, быстротоков и обосновывают расчетами.</w:t>
      </w:r>
    </w:p>
    <w:p w:rsidR="0008768E" w:rsidRDefault="0008768E">
      <w:pPr>
        <w:pStyle w:val="Style36"/>
        <w:widowControl/>
        <w:spacing w:before="10" w:line="211" w:lineRule="exact"/>
        <w:rPr>
          <w:rStyle w:val="FontStyle101"/>
        </w:rPr>
      </w:pPr>
      <w:r>
        <w:rPr>
          <w:rStyle w:val="FontStyle101"/>
        </w:rPr>
        <w:t>На тоннельных коллекторах глубокого заложения, построенных ме</w:t>
      </w:r>
      <w:r>
        <w:rPr>
          <w:rStyle w:val="FontStyle101"/>
        </w:rPr>
        <w:softHyphen/>
        <w:t xml:space="preserve">тодом щитовой проходки, где глубина заложения сети обычно более 8 м и диаметры трубопроводов могут достигать 4,5 м, вместо колодцев делают </w:t>
      </w:r>
      <w:r>
        <w:rPr>
          <w:rStyle w:val="FontStyle103"/>
        </w:rPr>
        <w:t xml:space="preserve">шахты. В </w:t>
      </w:r>
      <w:r>
        <w:rPr>
          <w:rStyle w:val="FontStyle101"/>
        </w:rPr>
        <w:t>них могут устраиваться перепады, по которым транспортируют</w:t>
      </w:r>
      <w:r>
        <w:rPr>
          <w:rStyle w:val="FontStyle101"/>
        </w:rPr>
        <w:softHyphen/>
        <w:t>ся сточные воды от сетей мелкого заложения в глубокозаложенный кол</w:t>
      </w:r>
      <w:r>
        <w:rPr>
          <w:rStyle w:val="FontStyle101"/>
        </w:rPr>
        <w:softHyphen/>
        <w:t>лектор.</w:t>
      </w:r>
    </w:p>
    <w:p w:rsidR="0008768E" w:rsidRDefault="00142465">
      <w:pPr>
        <w:pStyle w:val="Style36"/>
        <w:widowControl/>
        <w:spacing w:before="5" w:line="211" w:lineRule="exact"/>
        <w:ind w:firstLine="451"/>
        <w:rPr>
          <w:rStyle w:val="FontStyle101"/>
        </w:rPr>
      </w:pPr>
      <w:r w:rsidRPr="00142465">
        <w:rPr>
          <w:noProof/>
        </w:rPr>
        <w:pict>
          <v:group id="_x0000_s1061" style="position:absolute;left:0;text-align:left;margin-left:17.75pt;margin-top:56.15pt;width:267.15pt;height:125.5pt;z-index:251653632;mso-wrap-distance-left:1.9pt;mso-wrap-distance-right:1.9pt;mso-position-horizontal-relative:margin" coordorigin="2419,7114" coordsize="5343,2510">
            <v:shape id="_x0000_s1062" type="#_x0000_t75" style="position:absolute;left:2419;top:7114;width:5343;height:1766;mso-wrap-edited:f" wrapcoords="0 0 0 21600 21600 21600 21600 0 0 0" o:allowincell="f">
              <v:imagedata r:id="rId68" o:title="" bilevel="t"/>
            </v:shape>
            <v:shape id="_x0000_s1063" type="#_x0000_t202" style="position:absolute;left:2563;top:9192;width:5079;height:432;mso-wrap-edited:f" o:allowincell="f" filled="f" strokecolor="white" strokeweight="0">
              <v:textbox style="mso-next-textbox:#_x0000_s1063" inset="0,0,0,0">
                <w:txbxContent>
                  <w:p w:rsidR="003D2D35" w:rsidRDefault="003D2D35">
                    <w:pPr>
                      <w:pStyle w:val="Style7"/>
                      <w:widowControl/>
                      <w:spacing w:line="216" w:lineRule="exact"/>
                      <w:rPr>
                        <w:rStyle w:val="FontStyle101"/>
                      </w:rPr>
                    </w:pPr>
                    <w:r>
                      <w:rPr>
                        <w:rStyle w:val="FontStyle101"/>
                      </w:rPr>
                      <w:t xml:space="preserve">Рис. 3.6. Схема дюкера: 1- камера входная; 2- то же, выходная; </w:t>
                    </w:r>
                    <w:r w:rsidRPr="00F54F58">
                      <w:rPr>
                        <w:rStyle w:val="FontStyle101"/>
                      </w:rPr>
                      <w:t xml:space="preserve">   </w:t>
                    </w:r>
                    <w:r>
                      <w:rPr>
                        <w:rStyle w:val="FontStyle101"/>
                      </w:rPr>
                      <w:t>3 - стальной трубопровод</w:t>
                    </w:r>
                  </w:p>
                </w:txbxContent>
              </v:textbox>
            </v:shape>
            <w10:wrap type="topAndBottom" anchorx="margin"/>
          </v:group>
        </w:pict>
      </w:r>
      <w:r w:rsidR="0008768E">
        <w:rPr>
          <w:rStyle w:val="FontStyle103"/>
        </w:rPr>
        <w:t xml:space="preserve">Дюкеры. </w:t>
      </w:r>
      <w:r w:rsidR="0008768E">
        <w:rPr>
          <w:rStyle w:val="FontStyle101"/>
        </w:rPr>
        <w:t>Для транспортирования сточных вод через реки, овраги и при пересечении канализационной сети с подземными сооружениями служат специальные устройства-дюкеры. Дюкеры через реки устраивают не менее чем в две нитки. Схема такого дюкера приведена на рис. 3.6. Он состоит из входной камеры, линий дюкера (трубопроводов) и выходной камеры.</w:t>
      </w:r>
    </w:p>
    <w:p w:rsidR="0008768E" w:rsidRDefault="0008768E">
      <w:pPr>
        <w:pStyle w:val="Style36"/>
        <w:widowControl/>
        <w:spacing w:before="5" w:line="211" w:lineRule="exact"/>
        <w:ind w:firstLine="451"/>
        <w:rPr>
          <w:rStyle w:val="FontStyle101"/>
        </w:rPr>
        <w:sectPr w:rsidR="0008768E" w:rsidSect="00F54F58">
          <w:pgSz w:w="8391" w:h="11907" w:code="11"/>
          <w:pgMar w:top="1134" w:right="1161" w:bottom="720" w:left="1276" w:header="720" w:footer="720" w:gutter="0"/>
          <w:cols w:space="60"/>
          <w:noEndnote/>
        </w:sectPr>
      </w:pPr>
    </w:p>
    <w:p w:rsidR="0008768E" w:rsidRDefault="0008768E">
      <w:pPr>
        <w:pStyle w:val="Style36"/>
        <w:widowControl/>
        <w:ind w:firstLine="470"/>
        <w:rPr>
          <w:rStyle w:val="FontStyle101"/>
        </w:rPr>
      </w:pPr>
      <w:r>
        <w:rPr>
          <w:rStyle w:val="FontStyle101"/>
        </w:rPr>
        <w:lastRenderedPageBreak/>
        <w:t>Дюкеры работают полным сечением. Сточные воды в них движутся под давлением столба воды, обусловленным разностью уровней во вход</w:t>
      </w:r>
      <w:r>
        <w:rPr>
          <w:rStyle w:val="FontStyle101"/>
        </w:rPr>
        <w:softHyphen/>
        <w:t xml:space="preserve">ной и выходной камерах дюкера </w:t>
      </w:r>
      <w:r>
        <w:rPr>
          <w:rStyle w:val="FontStyle103"/>
          <w:spacing w:val="20"/>
        </w:rPr>
        <w:t>(Н</w:t>
      </w:r>
      <w:r>
        <w:rPr>
          <w:rStyle w:val="FontStyle103"/>
        </w:rPr>
        <w:t xml:space="preserve"> </w:t>
      </w:r>
      <w:r>
        <w:rPr>
          <w:rStyle w:val="FontStyle101"/>
        </w:rPr>
        <w:t xml:space="preserve">= </w:t>
      </w:r>
      <w:r w:rsidRPr="00F54F58">
        <w:rPr>
          <w:rStyle w:val="FontStyle101"/>
          <w:i/>
          <w:lang w:val="en-US"/>
        </w:rPr>
        <w:t>Z</w:t>
      </w:r>
      <w:r w:rsidR="00F54F58" w:rsidRPr="00F54F58">
        <w:rPr>
          <w:rStyle w:val="FontStyle101"/>
          <w:i/>
          <w:vertAlign w:val="subscript"/>
        </w:rPr>
        <w:t>1</w:t>
      </w:r>
      <w:r w:rsidRPr="00F54F58">
        <w:rPr>
          <w:rStyle w:val="FontStyle101"/>
          <w:i/>
        </w:rPr>
        <w:t xml:space="preserve"> </w:t>
      </w:r>
      <w:r w:rsidR="00F54F58" w:rsidRPr="00F54F58">
        <w:rPr>
          <w:rStyle w:val="FontStyle101"/>
          <w:i/>
        </w:rPr>
        <w:t>–</w:t>
      </w:r>
      <w:r w:rsidRPr="00F54F58">
        <w:rPr>
          <w:rStyle w:val="FontStyle101"/>
          <w:i/>
        </w:rPr>
        <w:t xml:space="preserve"> </w:t>
      </w:r>
      <w:r w:rsidRPr="00F54F58">
        <w:rPr>
          <w:rStyle w:val="FontStyle101"/>
          <w:i/>
          <w:lang w:val="en-US"/>
        </w:rPr>
        <w:t>Z</w:t>
      </w:r>
      <w:r w:rsidR="00F54F58" w:rsidRPr="00F54F58">
        <w:rPr>
          <w:rStyle w:val="FontStyle101"/>
          <w:i/>
          <w:vertAlign w:val="subscript"/>
        </w:rPr>
        <w:t>2</w:t>
      </w:r>
      <w:r w:rsidRPr="0008768E">
        <w:rPr>
          <w:rStyle w:val="FontStyle101"/>
        </w:rPr>
        <w:t xml:space="preserve">). </w:t>
      </w:r>
      <w:r>
        <w:rPr>
          <w:rStyle w:val="FontStyle101"/>
        </w:rPr>
        <w:t xml:space="preserve">Значение </w:t>
      </w:r>
      <w:r>
        <w:rPr>
          <w:rStyle w:val="FontStyle103"/>
          <w:spacing w:val="20"/>
        </w:rPr>
        <w:t>Н</w:t>
      </w:r>
      <w:r>
        <w:rPr>
          <w:rStyle w:val="FontStyle103"/>
        </w:rPr>
        <w:t xml:space="preserve"> </w:t>
      </w:r>
      <w:r>
        <w:rPr>
          <w:rStyle w:val="FontStyle101"/>
        </w:rPr>
        <w:t>должно соот</w:t>
      </w:r>
      <w:r>
        <w:rPr>
          <w:rStyle w:val="FontStyle101"/>
        </w:rPr>
        <w:softHyphen/>
        <w:t xml:space="preserve">ветствовать </w:t>
      </w:r>
      <w:r>
        <w:rPr>
          <w:rStyle w:val="FontStyle103"/>
        </w:rPr>
        <w:t xml:space="preserve">потерям напора в дюкере, </w:t>
      </w:r>
      <w:r>
        <w:rPr>
          <w:rStyle w:val="FontStyle101"/>
        </w:rPr>
        <w:t>которые определяются по формуле:</w:t>
      </w:r>
    </w:p>
    <w:p w:rsidR="00F54F58" w:rsidRPr="00607D91" w:rsidRDefault="00F54F58" w:rsidP="00F54F58">
      <w:pPr>
        <w:jc w:val="center"/>
        <w:rPr>
          <w:rStyle w:val="FontStyle111"/>
          <w:i w:val="0"/>
        </w:rPr>
      </w:pPr>
      <m:oMath>
        <m:r>
          <m:rPr>
            <m:sty m:val="bi"/>
          </m:rPr>
          <w:rPr>
            <w:rStyle w:val="FontStyle111"/>
            <w:rFonts w:ascii="Cambria Math" w:hAnsi="Cambria Math"/>
            <w:sz w:val="18"/>
            <w:szCs w:val="18"/>
          </w:rPr>
          <m:t>H=il+</m:t>
        </m:r>
        <m:nary>
          <m:naryPr>
            <m:chr m:val="∑"/>
            <m:limLoc m:val="undOvr"/>
            <m:subHide m:val="on"/>
            <m:supHide m:val="on"/>
            <m:ctrlPr>
              <w:rPr>
                <w:rStyle w:val="FontStyle111"/>
                <w:rFonts w:ascii="Cambria Math" w:hAnsi="Cambria Math"/>
                <w:sz w:val="18"/>
                <w:szCs w:val="18"/>
              </w:rPr>
            </m:ctrlPr>
          </m:naryPr>
          <m:sub/>
          <m:sup/>
          <m:e>
            <m:r>
              <m:rPr>
                <m:sty m:val="bi"/>
              </m:rPr>
              <w:rPr>
                <w:rStyle w:val="FontStyle111"/>
                <w:rFonts w:ascii="Cambria Math" w:hAnsi="Cambria Math"/>
                <w:sz w:val="18"/>
                <w:szCs w:val="18"/>
              </w:rPr>
              <m:t>ζ</m:t>
            </m:r>
            <m:f>
              <m:fPr>
                <m:ctrlPr>
                  <w:rPr>
                    <w:rStyle w:val="FontStyle111"/>
                    <w:rFonts w:ascii="Cambria Math" w:hAnsi="Cambria Math"/>
                    <w:sz w:val="18"/>
                    <w:szCs w:val="18"/>
                  </w:rPr>
                </m:ctrlPr>
              </m:fPr>
              <m:num>
                <m:sSup>
                  <m:sSupPr>
                    <m:ctrlPr>
                      <w:rPr>
                        <w:rStyle w:val="FontStyle111"/>
                        <w:rFonts w:ascii="Cambria Math" w:hAnsi="Cambria Math"/>
                        <w:sz w:val="18"/>
                        <w:szCs w:val="18"/>
                      </w:rPr>
                    </m:ctrlPr>
                  </m:sSupPr>
                  <m:e>
                    <m:r>
                      <m:rPr>
                        <m:sty m:val="bi"/>
                      </m:rPr>
                      <w:rPr>
                        <w:rStyle w:val="FontStyle111"/>
                        <w:rFonts w:ascii="Cambria Math" w:hAnsi="Cambria Math"/>
                        <w:sz w:val="18"/>
                        <w:szCs w:val="18"/>
                      </w:rPr>
                      <m:t>ν</m:t>
                    </m:r>
                  </m:e>
                  <m:sup>
                    <m:r>
                      <m:rPr>
                        <m:sty m:val="bi"/>
                      </m:rPr>
                      <w:rPr>
                        <w:rStyle w:val="FontStyle111"/>
                        <w:rFonts w:ascii="Cambria Math" w:hAnsi="Cambria Math"/>
                        <w:sz w:val="18"/>
                        <w:szCs w:val="18"/>
                      </w:rPr>
                      <m:t>2</m:t>
                    </m:r>
                  </m:sup>
                </m:sSup>
              </m:num>
              <m:den>
                <m:r>
                  <m:rPr>
                    <m:sty m:val="bi"/>
                  </m:rPr>
                  <w:rPr>
                    <w:rStyle w:val="FontStyle111"/>
                    <w:rFonts w:ascii="Cambria Math" w:hAnsi="Cambria Math"/>
                    <w:sz w:val="18"/>
                    <w:szCs w:val="18"/>
                  </w:rPr>
                  <m:t>2</m:t>
                </m:r>
                <m:r>
                  <m:rPr>
                    <m:sty m:val="bi"/>
                  </m:rPr>
                  <w:rPr>
                    <w:rStyle w:val="FontStyle111"/>
                    <w:rFonts w:ascii="Cambria Math" w:hAnsi="Cambria Math"/>
                    <w:sz w:val="18"/>
                    <w:szCs w:val="18"/>
                  </w:rPr>
                  <m:t>g</m:t>
                </m:r>
              </m:den>
            </m:f>
          </m:e>
        </m:nary>
      </m:oMath>
      <w:r w:rsidR="0008768E" w:rsidRPr="0008768E">
        <w:rPr>
          <w:rStyle w:val="FontStyle111"/>
        </w:rPr>
        <w:t xml:space="preserve"> </w:t>
      </w:r>
      <w:r w:rsidR="0008768E" w:rsidRPr="00F54F58">
        <w:rPr>
          <w:rStyle w:val="FontStyle111"/>
          <w:sz w:val="18"/>
          <w:szCs w:val="18"/>
        </w:rPr>
        <w:t>,</w:t>
      </w:r>
    </w:p>
    <w:p w:rsidR="0008768E" w:rsidRDefault="0008768E" w:rsidP="00607D91">
      <w:pPr>
        <w:pStyle w:val="Style79"/>
        <w:widowControl/>
        <w:spacing w:before="24" w:line="259" w:lineRule="exact"/>
        <w:ind w:firstLine="0"/>
        <w:jc w:val="both"/>
        <w:rPr>
          <w:rStyle w:val="FontStyle101"/>
        </w:rPr>
      </w:pPr>
      <w:r>
        <w:rPr>
          <w:rStyle w:val="FontStyle101"/>
        </w:rPr>
        <w:t xml:space="preserve">где </w:t>
      </w:r>
      <w:r w:rsidR="00607D91" w:rsidRPr="00607D91">
        <w:rPr>
          <w:rStyle w:val="FontStyle101"/>
          <w:i/>
          <w:lang w:val="en-US"/>
        </w:rPr>
        <w:t>i</w:t>
      </w:r>
      <w:r>
        <w:rPr>
          <w:rStyle w:val="FontStyle101"/>
        </w:rPr>
        <w:t xml:space="preserve"> - потери напора в трубах дюкера на 1 м погонной длины; </w:t>
      </w:r>
      <w:r w:rsidR="00607D91" w:rsidRPr="00607D91">
        <w:rPr>
          <w:rStyle w:val="FontStyle101"/>
          <w:i/>
          <w:lang w:val="en-US"/>
        </w:rPr>
        <w:t>l</w:t>
      </w:r>
      <w:r>
        <w:rPr>
          <w:rStyle w:val="FontStyle101"/>
        </w:rPr>
        <w:t xml:space="preserve"> - длина дюкера, м; </w:t>
      </w:r>
      <w:r w:rsidR="00607D91" w:rsidRPr="00607D91">
        <w:rPr>
          <w:rStyle w:val="FontStyle111"/>
          <w:b w:val="0"/>
          <w:spacing w:val="-10"/>
          <w:sz w:val="18"/>
          <w:szCs w:val="18"/>
        </w:rPr>
        <w:t>Σζ</w:t>
      </w:r>
      <w:r w:rsidRPr="00607D91">
        <w:rPr>
          <w:rStyle w:val="FontStyle111"/>
          <w:b w:val="0"/>
        </w:rPr>
        <w:t xml:space="preserve"> </w:t>
      </w:r>
      <w:r>
        <w:rPr>
          <w:rStyle w:val="FontStyle111"/>
          <w:spacing w:val="-10"/>
        </w:rPr>
        <w:t>-</w:t>
      </w:r>
      <w:r>
        <w:rPr>
          <w:rStyle w:val="FontStyle111"/>
        </w:rPr>
        <w:t xml:space="preserve"> </w:t>
      </w:r>
      <w:r>
        <w:rPr>
          <w:rStyle w:val="FontStyle101"/>
        </w:rPr>
        <w:t>сумма коэффициентов местны</w:t>
      </w:r>
      <w:r w:rsidR="00607D91">
        <w:rPr>
          <w:rStyle w:val="FontStyle101"/>
        </w:rPr>
        <w:t>х</w:t>
      </w:r>
      <w:r>
        <w:rPr>
          <w:rStyle w:val="FontStyle101"/>
        </w:rPr>
        <w:t xml:space="preserve"> сопротивлений; </w:t>
      </w:r>
      <w:r w:rsidR="00607D91" w:rsidRPr="00607D91">
        <w:rPr>
          <w:rStyle w:val="FontStyle134"/>
          <w:rFonts w:ascii="Times New Roman" w:hAnsi="Times New Roman" w:cs="Times New Roman"/>
          <w:b w:val="0"/>
          <w:i/>
          <w:sz w:val="18"/>
          <w:szCs w:val="18"/>
        </w:rPr>
        <w:t>ν</w:t>
      </w:r>
      <w:r w:rsidRPr="00607D91">
        <w:rPr>
          <w:rStyle w:val="FontStyle134"/>
          <w:sz w:val="18"/>
          <w:szCs w:val="18"/>
        </w:rPr>
        <w:t xml:space="preserve"> </w:t>
      </w:r>
      <w:r>
        <w:rPr>
          <w:rStyle w:val="FontStyle101"/>
        </w:rPr>
        <w:t>- сред</w:t>
      </w:r>
      <w:r>
        <w:rPr>
          <w:rStyle w:val="FontStyle101"/>
        </w:rPr>
        <w:softHyphen/>
        <w:t>няя скорость движения сточных вод в трубах дюкера, принимается не ме</w:t>
      </w:r>
      <w:r>
        <w:rPr>
          <w:rStyle w:val="FontStyle101"/>
        </w:rPr>
        <w:softHyphen/>
        <w:t xml:space="preserve">нее 1 м/с; </w:t>
      </w:r>
      <w:r w:rsidRPr="0073298D">
        <w:rPr>
          <w:rStyle w:val="FontStyle129"/>
          <w:b w:val="0"/>
          <w:lang w:val="en-US"/>
        </w:rPr>
        <w:t>g</w:t>
      </w:r>
      <w:r w:rsidRPr="0008768E">
        <w:rPr>
          <w:rStyle w:val="FontStyle129"/>
        </w:rPr>
        <w:t xml:space="preserve"> </w:t>
      </w:r>
      <w:r>
        <w:rPr>
          <w:rStyle w:val="FontStyle129"/>
        </w:rPr>
        <w:t xml:space="preserve">- </w:t>
      </w:r>
      <w:r>
        <w:rPr>
          <w:rStyle w:val="FontStyle101"/>
        </w:rPr>
        <w:t>ускорение свободного падения, м/с</w:t>
      </w:r>
      <w:r>
        <w:rPr>
          <w:rStyle w:val="FontStyle101"/>
          <w:vertAlign w:val="superscript"/>
        </w:rPr>
        <w:t>2</w:t>
      </w:r>
      <w:r>
        <w:rPr>
          <w:rStyle w:val="FontStyle101"/>
        </w:rPr>
        <w:t>.</w:t>
      </w:r>
    </w:p>
    <w:p w:rsidR="0008768E" w:rsidRDefault="0008768E">
      <w:pPr>
        <w:pStyle w:val="Style36"/>
        <w:widowControl/>
        <w:spacing w:before="5" w:line="211" w:lineRule="exact"/>
        <w:ind w:firstLine="480"/>
        <w:rPr>
          <w:rStyle w:val="FontStyle101"/>
        </w:rPr>
      </w:pPr>
      <w:r>
        <w:rPr>
          <w:rStyle w:val="FontStyle101"/>
        </w:rPr>
        <w:t>Дюкеры обычно прокладывают из стальных труб, реже из чугунных раструбных. Камеры дюкера целесообразно устраивать из сборного желе</w:t>
      </w:r>
      <w:r>
        <w:rPr>
          <w:rStyle w:val="FontStyle101"/>
        </w:rPr>
        <w:softHyphen/>
        <w:t>зобетона.</w:t>
      </w:r>
    </w:p>
    <w:p w:rsidR="0008768E" w:rsidRDefault="0008768E">
      <w:pPr>
        <w:pStyle w:val="Style36"/>
        <w:widowControl/>
        <w:spacing w:before="5" w:line="211" w:lineRule="exact"/>
        <w:ind w:firstLine="475"/>
        <w:rPr>
          <w:rStyle w:val="FontStyle101"/>
        </w:rPr>
      </w:pPr>
      <w:r>
        <w:rPr>
          <w:rStyle w:val="FontStyle103"/>
        </w:rPr>
        <w:t xml:space="preserve">Переходы. </w:t>
      </w:r>
      <w:r>
        <w:rPr>
          <w:rStyle w:val="FontStyle101"/>
        </w:rPr>
        <w:t>Под железными и шоссейными дорогами в зависимости от диаметра канализационного коллектора сооружают переходы из сталь</w:t>
      </w:r>
      <w:r>
        <w:rPr>
          <w:rStyle w:val="FontStyle101"/>
        </w:rPr>
        <w:softHyphen/>
        <w:t>ных, чугунных или железобетонных труб. Их конструктивное оформление не отличается от оформления переходов водопроводных линий.</w:t>
      </w:r>
    </w:p>
    <w:p w:rsidR="0008768E" w:rsidRDefault="0008768E">
      <w:pPr>
        <w:pStyle w:val="Style36"/>
        <w:widowControl/>
        <w:spacing w:line="211" w:lineRule="exact"/>
        <w:ind w:firstLine="480"/>
        <w:rPr>
          <w:rStyle w:val="FontStyle101"/>
        </w:rPr>
      </w:pPr>
      <w:r>
        <w:rPr>
          <w:rStyle w:val="FontStyle103"/>
        </w:rPr>
        <w:t xml:space="preserve">Выпуски. </w:t>
      </w:r>
      <w:r>
        <w:rPr>
          <w:rStyle w:val="FontStyle101"/>
        </w:rPr>
        <w:t>Для спуска сточных вод в водоемы устраиваются выпуски. Они имеют разнообразные конструкции, могут быть сосредоточенными и рассеивающими. Рассеивающие выпуски (рассредоточенные) устраивают с целью более эффективного смешения сточных вод с водой водоема. Дож</w:t>
      </w:r>
      <w:r>
        <w:rPr>
          <w:rStyle w:val="FontStyle101"/>
        </w:rPr>
        <w:softHyphen/>
        <w:t>девые воды и воды от ливнеотводов общесплавной канализации выпуска</w:t>
      </w:r>
      <w:r>
        <w:rPr>
          <w:rStyle w:val="FontStyle101"/>
        </w:rPr>
        <w:softHyphen/>
        <w:t>ют через сосредоточенные выпуски берегового типа. Во всех же других случаях оголовок выпуска выносят на некоторое расстояние от берега.</w:t>
      </w:r>
    </w:p>
    <w:p w:rsidR="0008768E" w:rsidRDefault="0008768E">
      <w:pPr>
        <w:pStyle w:val="Style36"/>
        <w:widowControl/>
        <w:spacing w:line="211" w:lineRule="exact"/>
        <w:ind w:firstLine="475"/>
        <w:rPr>
          <w:rStyle w:val="FontStyle101"/>
        </w:rPr>
      </w:pPr>
      <w:r>
        <w:rPr>
          <w:rStyle w:val="FontStyle101"/>
        </w:rPr>
        <w:t>Вентиляция бытовой канализационной сети осуществляется за счет неполного наполнения коллекторов сточной водой и устройством венти</w:t>
      </w:r>
      <w:r>
        <w:rPr>
          <w:rStyle w:val="FontStyle101"/>
        </w:rPr>
        <w:softHyphen/>
        <w:t>лируемых стояков в зданиях. При этом вытяжными устройствами внутри-домовой канализации выносятся газы, выделяемые при микробном разло</w:t>
      </w:r>
      <w:r>
        <w:rPr>
          <w:rStyle w:val="FontStyle101"/>
        </w:rPr>
        <w:softHyphen/>
        <w:t>жении сточных вод в трубах внутри зданий, наружных коллекторах и в местах возможного застаивания сточных вод. Специальные вытяжные уст</w:t>
      </w:r>
      <w:r>
        <w:rPr>
          <w:rStyle w:val="FontStyle101"/>
        </w:rPr>
        <w:softHyphen/>
        <w:t>ройства предусматривают во входных камерах дюкеров, на перепадах. В отдельных случаях может устраиваться искусственная вытяжная вентиля</w:t>
      </w:r>
      <w:r>
        <w:rPr>
          <w:rStyle w:val="FontStyle101"/>
        </w:rPr>
        <w:softHyphen/>
        <w:t>ция, когда естественная вентиляция не обеспечивает достаточного возду</w:t>
      </w:r>
      <w:r>
        <w:rPr>
          <w:rStyle w:val="FontStyle101"/>
        </w:rPr>
        <w:softHyphen/>
        <w:t>хообмена.</w:t>
      </w:r>
    </w:p>
    <w:p w:rsidR="0008768E" w:rsidRPr="0073298D" w:rsidRDefault="0008768E">
      <w:pPr>
        <w:pStyle w:val="Style32"/>
        <w:widowControl/>
        <w:spacing w:before="211"/>
        <w:jc w:val="center"/>
        <w:rPr>
          <w:rStyle w:val="FontStyle101"/>
          <w:b/>
        </w:rPr>
      </w:pPr>
      <w:r w:rsidRPr="0073298D">
        <w:rPr>
          <w:rStyle w:val="FontStyle100"/>
          <w:b/>
          <w:spacing w:val="-10"/>
        </w:rPr>
        <w:t>3.8.</w:t>
      </w:r>
      <w:r w:rsidRPr="0073298D">
        <w:rPr>
          <w:rStyle w:val="FontStyle100"/>
          <w:b/>
        </w:rPr>
        <w:t xml:space="preserve"> </w:t>
      </w:r>
      <w:r w:rsidRPr="0073298D">
        <w:rPr>
          <w:rStyle w:val="FontStyle101"/>
          <w:b/>
        </w:rPr>
        <w:t>ДОЖДЕВАЯ КАНАЛИЗАЦИЯ (ВОДОСТОКИ)</w:t>
      </w:r>
    </w:p>
    <w:p w:rsidR="0008768E" w:rsidRDefault="0008768E" w:rsidP="0073298D">
      <w:pPr>
        <w:pStyle w:val="Style36"/>
        <w:widowControl/>
        <w:spacing w:before="106"/>
        <w:ind w:firstLine="475"/>
        <w:rPr>
          <w:rStyle w:val="FontStyle101"/>
        </w:rPr>
        <w:sectPr w:rsidR="0008768E" w:rsidSect="00F54F58">
          <w:pgSz w:w="8391" w:h="11907" w:code="11"/>
          <w:pgMar w:top="1134" w:right="1161" w:bottom="720" w:left="1276" w:header="720" w:footer="720" w:gutter="0"/>
          <w:cols w:space="60"/>
          <w:noEndnote/>
        </w:sectPr>
      </w:pPr>
      <w:r>
        <w:rPr>
          <w:rStyle w:val="FontStyle101"/>
        </w:rPr>
        <w:t>Наружная дождевая канализация предназначена для организованно</w:t>
      </w:r>
      <w:r>
        <w:rPr>
          <w:rStyle w:val="FontStyle101"/>
        </w:rPr>
        <w:softHyphen/>
        <w:t>го отвода выпавших на территории города или промышленного предпри</w:t>
      </w:r>
      <w:r>
        <w:rPr>
          <w:rStyle w:val="FontStyle101"/>
        </w:rPr>
        <w:softHyphen/>
        <w:t>ятия атмосферных осадков или талых вод. Если улицы и проезды покрыты усовершенствованной водонепроницаемой мостовой, необходим быстрый отвод этих вод, так как во время сильных ливней возможно затопление</w:t>
      </w:r>
    </w:p>
    <w:p w:rsidR="0008768E" w:rsidRDefault="0008768E">
      <w:pPr>
        <w:pStyle w:val="Style36"/>
        <w:widowControl/>
        <w:spacing w:line="211" w:lineRule="exact"/>
        <w:ind w:firstLine="0"/>
        <w:rPr>
          <w:rStyle w:val="FontStyle101"/>
        </w:rPr>
      </w:pPr>
      <w:r>
        <w:rPr>
          <w:rStyle w:val="FontStyle101"/>
        </w:rPr>
        <w:lastRenderedPageBreak/>
        <w:t>улиц и подвалов зданий, расположенных в низких местах. Наружную дож</w:t>
      </w:r>
      <w:r>
        <w:rPr>
          <w:rStyle w:val="FontStyle101"/>
        </w:rPr>
        <w:softHyphen/>
        <w:t>девую (водосточную) сеть устраивают трех типов:</w:t>
      </w:r>
    </w:p>
    <w:p w:rsidR="0008768E" w:rsidRDefault="0008768E">
      <w:pPr>
        <w:pStyle w:val="Style83"/>
        <w:widowControl/>
        <w:tabs>
          <w:tab w:val="left" w:pos="686"/>
        </w:tabs>
        <w:rPr>
          <w:rStyle w:val="FontStyle101"/>
        </w:rPr>
      </w:pPr>
      <w:r>
        <w:rPr>
          <w:rStyle w:val="FontStyle101"/>
        </w:rPr>
        <w:t>а)</w:t>
      </w:r>
      <w:r>
        <w:rPr>
          <w:rStyle w:val="FontStyle101"/>
        </w:rPr>
        <w:tab/>
        <w:t>открытого типа - дождевые воды отводятся по открытым канавам</w:t>
      </w:r>
      <w:r>
        <w:rPr>
          <w:rStyle w:val="FontStyle101"/>
        </w:rPr>
        <w:br/>
        <w:t>или лоткам;</w:t>
      </w:r>
    </w:p>
    <w:p w:rsidR="0008768E" w:rsidRDefault="0008768E">
      <w:pPr>
        <w:pStyle w:val="Style83"/>
        <w:widowControl/>
        <w:tabs>
          <w:tab w:val="left" w:pos="686"/>
        </w:tabs>
        <w:spacing w:before="5"/>
        <w:rPr>
          <w:rStyle w:val="FontStyle101"/>
        </w:rPr>
      </w:pPr>
      <w:r>
        <w:rPr>
          <w:rStyle w:val="FontStyle101"/>
        </w:rPr>
        <w:t>б)</w:t>
      </w:r>
      <w:r>
        <w:rPr>
          <w:rStyle w:val="FontStyle101"/>
        </w:rPr>
        <w:tab/>
        <w:t>закрытого типа - дождевая вода поступает с поверхности земли в</w:t>
      </w:r>
      <w:r>
        <w:rPr>
          <w:rStyle w:val="FontStyle101"/>
        </w:rPr>
        <w:br/>
        <w:t>водоотводные лотки и через дождеприемники в сеть подземных трубопроводов, по которой они и сбрасываются по наикратчайшим расстояниям</w:t>
      </w:r>
      <w:r w:rsidR="0073298D">
        <w:rPr>
          <w:rStyle w:val="FontStyle101"/>
        </w:rPr>
        <w:t xml:space="preserve"> в </w:t>
      </w:r>
      <w:r>
        <w:rPr>
          <w:rStyle w:val="FontStyle101"/>
        </w:rPr>
        <w:t>ближайшие тальвеги или непосредственно в естественные водоемы;</w:t>
      </w:r>
    </w:p>
    <w:p w:rsidR="0008768E" w:rsidRDefault="0008768E">
      <w:pPr>
        <w:pStyle w:val="Style83"/>
        <w:widowControl/>
        <w:tabs>
          <w:tab w:val="left" w:pos="686"/>
        </w:tabs>
        <w:rPr>
          <w:rStyle w:val="FontStyle101"/>
        </w:rPr>
      </w:pPr>
      <w:r>
        <w:rPr>
          <w:rStyle w:val="FontStyle101"/>
        </w:rPr>
        <w:t>в)</w:t>
      </w:r>
      <w:r>
        <w:rPr>
          <w:rStyle w:val="FontStyle101"/>
        </w:rPr>
        <w:tab/>
        <w:t>смешанного типа - сочетание открытой и закрытой сети: отвод по-</w:t>
      </w:r>
      <w:r>
        <w:rPr>
          <w:rStyle w:val="FontStyle101"/>
        </w:rPr>
        <w:br/>
        <w:t>верхностных вод по открытым лоткам до ближайшего дождеприемника,</w:t>
      </w:r>
      <w:r>
        <w:rPr>
          <w:rStyle w:val="FontStyle101"/>
        </w:rPr>
        <w:br/>
        <w:t>далее вода попадает в уложенный в земле закрытый трубопровод и по не-</w:t>
      </w:r>
      <w:r>
        <w:rPr>
          <w:rStyle w:val="FontStyle101"/>
        </w:rPr>
        <w:br/>
        <w:t>му отводится самотеком к месту выпуска в водоем.</w:t>
      </w:r>
    </w:p>
    <w:p w:rsidR="0008768E" w:rsidRDefault="0008768E">
      <w:pPr>
        <w:pStyle w:val="Style36"/>
        <w:widowControl/>
        <w:spacing w:line="211" w:lineRule="exact"/>
        <w:ind w:firstLine="475"/>
        <w:rPr>
          <w:rStyle w:val="FontStyle101"/>
        </w:rPr>
      </w:pPr>
      <w:r>
        <w:rPr>
          <w:rStyle w:val="FontStyle101"/>
        </w:rPr>
        <w:t>Дождевые стоки перекачиваются насосными установками лишь в очень редких случаях. Для отвода атмосферных вод с плоских кровель зданий, а также цехов промышленных предприятий устраивают внутрен</w:t>
      </w:r>
      <w:r>
        <w:rPr>
          <w:rStyle w:val="FontStyle101"/>
        </w:rPr>
        <w:softHyphen/>
        <w:t>ние водостоки, размещенные в пределах зданий. Из внутренней сети атмо</w:t>
      </w:r>
      <w:r>
        <w:rPr>
          <w:rStyle w:val="FontStyle101"/>
        </w:rPr>
        <w:softHyphen/>
        <w:t>сферные осадки отводят в наружную дождевую канализацию.</w:t>
      </w:r>
    </w:p>
    <w:p w:rsidR="0008768E" w:rsidRDefault="0008768E">
      <w:pPr>
        <w:pStyle w:val="Style36"/>
        <w:widowControl/>
        <w:spacing w:line="211" w:lineRule="exact"/>
        <w:ind w:firstLine="480"/>
        <w:rPr>
          <w:rStyle w:val="FontStyle101"/>
        </w:rPr>
      </w:pPr>
      <w:r>
        <w:rPr>
          <w:rStyle w:val="FontStyle101"/>
        </w:rPr>
        <w:t>Количество выпавших атмосферных осадков определяют самопишу</w:t>
      </w:r>
      <w:r>
        <w:rPr>
          <w:rStyle w:val="FontStyle101"/>
        </w:rPr>
        <w:softHyphen/>
        <w:t>щими дождемерами. С помощью такого прибора продолжительность дождя может быть замерена с точностью до 2 мин. Для полной характеристики дождя надо знать его интенсивность, продолжительность и повторяемость.</w:t>
      </w:r>
    </w:p>
    <w:p w:rsidR="0008768E" w:rsidRDefault="0008768E">
      <w:pPr>
        <w:pStyle w:val="Style36"/>
        <w:widowControl/>
        <w:spacing w:line="211" w:lineRule="exact"/>
        <w:ind w:firstLine="480"/>
        <w:rPr>
          <w:rStyle w:val="FontStyle101"/>
        </w:rPr>
      </w:pPr>
      <w:r>
        <w:rPr>
          <w:rStyle w:val="FontStyle101"/>
        </w:rPr>
        <w:t xml:space="preserve">Под </w:t>
      </w:r>
      <w:r>
        <w:rPr>
          <w:rStyle w:val="FontStyle103"/>
        </w:rPr>
        <w:t xml:space="preserve">интенсивностью </w:t>
      </w:r>
      <w:r>
        <w:rPr>
          <w:rStyle w:val="FontStyle101"/>
        </w:rPr>
        <w:t>дождя понимают количество осадков, выпав</w:t>
      </w:r>
      <w:r>
        <w:rPr>
          <w:rStyle w:val="FontStyle101"/>
        </w:rPr>
        <w:softHyphen/>
        <w:t xml:space="preserve">ших в единицу времени. Различают интенсивность выпадения дождей по слою </w:t>
      </w:r>
      <w:r w:rsidR="0073298D" w:rsidRPr="0073298D">
        <w:rPr>
          <w:rStyle w:val="FontStyle101"/>
          <w:i/>
          <w:lang w:val="en-US"/>
        </w:rPr>
        <w:t>I</w:t>
      </w:r>
      <w:r>
        <w:rPr>
          <w:rStyle w:val="FontStyle101"/>
        </w:rPr>
        <w:t xml:space="preserve">, мм/мин, и объему </w:t>
      </w:r>
      <w:r>
        <w:rPr>
          <w:rStyle w:val="FontStyle103"/>
          <w:lang w:val="en-US"/>
        </w:rPr>
        <w:t>q</w:t>
      </w:r>
      <w:r w:rsidRPr="0008768E">
        <w:rPr>
          <w:rStyle w:val="FontStyle103"/>
        </w:rPr>
        <w:t xml:space="preserve">, </w:t>
      </w:r>
      <w:r>
        <w:rPr>
          <w:rStyle w:val="FontStyle101"/>
        </w:rPr>
        <w:t>л/с с 1 га, вычисляемые по формулам:</w:t>
      </w:r>
    </w:p>
    <w:p w:rsidR="0073298D" w:rsidRPr="00BC60E0" w:rsidRDefault="0073298D" w:rsidP="0073298D">
      <w:pPr>
        <w:jc w:val="center"/>
        <w:rPr>
          <w:rStyle w:val="FontStyle103"/>
          <w:b/>
          <w:lang w:eastAsia="en-US"/>
        </w:rPr>
      </w:pPr>
      <m:oMath>
        <m:r>
          <m:rPr>
            <m:sty m:val="bi"/>
          </m:rPr>
          <w:rPr>
            <w:rStyle w:val="FontStyle103"/>
            <w:rFonts w:ascii="Cambria Math" w:hAnsi="Cambria Math"/>
            <w:lang w:val="en-US" w:eastAsia="en-US"/>
          </w:rPr>
          <m:t>i</m:t>
        </m:r>
        <m:r>
          <m:rPr>
            <m:sty m:val="bi"/>
          </m:rPr>
          <w:rPr>
            <w:rStyle w:val="FontStyle103"/>
            <w:rFonts w:ascii="Cambria Math" w:hAnsi="Cambria Math"/>
            <w:lang w:eastAsia="en-US"/>
          </w:rPr>
          <m:t>=</m:t>
        </m:r>
        <m:f>
          <m:fPr>
            <m:ctrlPr>
              <w:rPr>
                <w:rStyle w:val="FontStyle103"/>
                <w:rFonts w:ascii="Cambria Math" w:hAnsi="Cambria Math"/>
                <w:b/>
                <w:lang w:val="en-US" w:eastAsia="en-US"/>
              </w:rPr>
            </m:ctrlPr>
          </m:fPr>
          <m:num>
            <m:r>
              <m:rPr>
                <m:sty m:val="bi"/>
              </m:rPr>
              <w:rPr>
                <w:rStyle w:val="FontStyle103"/>
                <w:rFonts w:ascii="Cambria Math" w:hAnsi="Cambria Math"/>
                <w:lang w:val="en-US" w:eastAsia="en-US"/>
              </w:rPr>
              <m:t>h</m:t>
            </m:r>
          </m:num>
          <m:den>
            <m:r>
              <m:rPr>
                <m:sty m:val="bi"/>
              </m:rPr>
              <w:rPr>
                <w:rStyle w:val="FontStyle103"/>
                <w:rFonts w:ascii="Cambria Math" w:hAnsi="Cambria Math"/>
                <w:lang w:val="en-US" w:eastAsia="en-US"/>
              </w:rPr>
              <m:t>t</m:t>
            </m:r>
          </m:den>
        </m:f>
      </m:oMath>
      <w:r w:rsidRPr="00BC60E0">
        <w:rPr>
          <w:rStyle w:val="FontStyle103"/>
          <w:b/>
          <w:lang w:eastAsia="en-US"/>
        </w:rPr>
        <w:t>,</w:t>
      </w:r>
    </w:p>
    <w:p w:rsidR="0008768E" w:rsidRPr="0008768E" w:rsidRDefault="0008768E">
      <w:pPr>
        <w:pStyle w:val="Style43"/>
        <w:widowControl/>
        <w:jc w:val="center"/>
        <w:rPr>
          <w:rStyle w:val="FontStyle103"/>
          <w:lang w:eastAsia="en-US"/>
        </w:rPr>
      </w:pPr>
      <w:r>
        <w:rPr>
          <w:rStyle w:val="FontStyle103"/>
          <w:lang w:val="en-US" w:eastAsia="en-US"/>
        </w:rPr>
        <w:t>q</w:t>
      </w:r>
      <w:r w:rsidRPr="0008768E">
        <w:rPr>
          <w:rStyle w:val="FontStyle103"/>
          <w:lang w:eastAsia="en-US"/>
        </w:rPr>
        <w:t xml:space="preserve"> = </w:t>
      </w:r>
      <w:r>
        <w:rPr>
          <w:rStyle w:val="FontStyle103"/>
          <w:lang w:eastAsia="en-US"/>
        </w:rPr>
        <w:t xml:space="preserve">166,7 </w:t>
      </w:r>
      <w:r>
        <w:rPr>
          <w:rStyle w:val="FontStyle103"/>
          <w:lang w:val="en-US" w:eastAsia="en-US"/>
        </w:rPr>
        <w:t>i</w:t>
      </w:r>
      <w:r w:rsidRPr="0008768E">
        <w:rPr>
          <w:rStyle w:val="FontStyle103"/>
          <w:lang w:eastAsia="en-US"/>
        </w:rPr>
        <w:t>,</w:t>
      </w:r>
    </w:p>
    <w:p w:rsidR="0008768E" w:rsidRDefault="0008768E">
      <w:pPr>
        <w:pStyle w:val="Style28"/>
        <w:widowControl/>
        <w:spacing w:before="29" w:line="216" w:lineRule="exact"/>
        <w:rPr>
          <w:rStyle w:val="FontStyle101"/>
        </w:rPr>
      </w:pPr>
      <w:r>
        <w:rPr>
          <w:rStyle w:val="FontStyle101"/>
        </w:rPr>
        <w:t xml:space="preserve">где </w:t>
      </w:r>
      <w:r>
        <w:rPr>
          <w:rStyle w:val="FontStyle103"/>
          <w:lang w:val="en-US"/>
        </w:rPr>
        <w:t>h</w:t>
      </w:r>
      <w:r w:rsidRPr="0008768E">
        <w:rPr>
          <w:rStyle w:val="FontStyle103"/>
        </w:rPr>
        <w:t xml:space="preserve"> </w:t>
      </w:r>
      <w:r>
        <w:rPr>
          <w:rStyle w:val="FontStyle101"/>
        </w:rPr>
        <w:t xml:space="preserve">- высота слоя выпавшего осадка, мм; </w:t>
      </w:r>
      <w:r w:rsidR="0073298D" w:rsidRPr="0073298D">
        <w:rPr>
          <w:rStyle w:val="FontStyle101"/>
          <w:i/>
          <w:lang w:val="en-US"/>
        </w:rPr>
        <w:t>t</w:t>
      </w:r>
      <w:r>
        <w:rPr>
          <w:rStyle w:val="FontStyle101"/>
        </w:rPr>
        <w:t xml:space="preserve"> - продолжительность выпаде</w:t>
      </w:r>
      <w:r>
        <w:rPr>
          <w:rStyle w:val="FontStyle101"/>
        </w:rPr>
        <w:softHyphen/>
        <w:t>ния осадков, мин.</w:t>
      </w:r>
    </w:p>
    <w:p w:rsidR="0008768E" w:rsidRDefault="0008768E">
      <w:pPr>
        <w:pStyle w:val="Style36"/>
        <w:widowControl/>
        <w:ind w:firstLine="475"/>
        <w:rPr>
          <w:rStyle w:val="FontStyle101"/>
        </w:rPr>
      </w:pPr>
      <w:r>
        <w:rPr>
          <w:rStyle w:val="FontStyle103"/>
        </w:rPr>
        <w:t xml:space="preserve">Продолжительность </w:t>
      </w:r>
      <w:r>
        <w:rPr>
          <w:rStyle w:val="FontStyle101"/>
        </w:rPr>
        <w:t>дождя обычно фиксируется самопишущими приборами. Чаще всего за расчетную принимается интенсивность дождя продолжительностью двадцать минут по данным метеостанций данной местности или по справочным данным.</w:t>
      </w:r>
    </w:p>
    <w:p w:rsidR="0008768E" w:rsidRPr="00BC60E0" w:rsidRDefault="0008768E" w:rsidP="0073298D">
      <w:pPr>
        <w:pStyle w:val="Style36"/>
        <w:widowControl/>
        <w:ind w:firstLine="490"/>
        <w:rPr>
          <w:rStyle w:val="FontStyle101"/>
        </w:rPr>
        <w:sectPr w:rsidR="0008768E" w:rsidRPr="00BC60E0" w:rsidSect="0073298D">
          <w:pgSz w:w="8391" w:h="11907" w:code="11"/>
          <w:pgMar w:top="1134" w:right="1161" w:bottom="720" w:left="1276" w:header="720" w:footer="720" w:gutter="0"/>
          <w:cols w:space="60"/>
          <w:noEndnote/>
        </w:sectPr>
      </w:pPr>
      <w:r>
        <w:rPr>
          <w:rStyle w:val="FontStyle101"/>
        </w:rPr>
        <w:t xml:space="preserve">В практике проектирования дождевой канализации используются также понятия повторяемость дождя, период однократного превышения расчетной интенсивности или период однократного переполнения. </w:t>
      </w:r>
      <w:r>
        <w:rPr>
          <w:rStyle w:val="FontStyle103"/>
        </w:rPr>
        <w:t>Повто</w:t>
      </w:r>
      <w:r>
        <w:rPr>
          <w:rStyle w:val="FontStyle103"/>
        </w:rPr>
        <w:softHyphen/>
        <w:t xml:space="preserve">ряемость </w:t>
      </w:r>
      <w:r>
        <w:rPr>
          <w:rStyle w:val="FontStyle101"/>
        </w:rPr>
        <w:t xml:space="preserve">дождя выражает период времени в годах, в течение которого дождь определенной продолжительности и интенсивности выпадает один раз. Период однократного переполнения сети </w:t>
      </w:r>
      <w:r>
        <w:rPr>
          <w:rStyle w:val="FontStyle103"/>
        </w:rPr>
        <w:t xml:space="preserve">Р - </w:t>
      </w:r>
      <w:r>
        <w:rPr>
          <w:rStyle w:val="FontStyle101"/>
        </w:rPr>
        <w:t>это период в годах, в те</w:t>
      </w:r>
      <w:r>
        <w:rPr>
          <w:rStyle w:val="FontStyle101"/>
        </w:rPr>
        <w:softHyphen/>
        <w:t>чение которого может выпасть один дождь, который вызовет переполне</w:t>
      </w:r>
      <w:r>
        <w:rPr>
          <w:rStyle w:val="FontStyle101"/>
        </w:rPr>
        <w:softHyphen/>
        <w:t>ние дождевой сети на данном участке. Для разных участков территории</w:t>
      </w:r>
    </w:p>
    <w:p w:rsidR="0008768E" w:rsidRDefault="0008768E">
      <w:pPr>
        <w:pStyle w:val="Style36"/>
        <w:widowControl/>
        <w:spacing w:line="211" w:lineRule="exact"/>
        <w:ind w:firstLine="0"/>
        <w:rPr>
          <w:rStyle w:val="FontStyle101"/>
        </w:rPr>
      </w:pPr>
      <w:r>
        <w:rPr>
          <w:rStyle w:val="FontStyle101"/>
        </w:rPr>
        <w:lastRenderedPageBreak/>
        <w:t>населенного пункта этот период может составить от 0,33 до 20 лет в зави</w:t>
      </w:r>
      <w:r>
        <w:rPr>
          <w:rStyle w:val="FontStyle101"/>
        </w:rPr>
        <w:softHyphen/>
        <w:t>симости от интенсивности дождя продолжительностью 20 мин.</w:t>
      </w:r>
    </w:p>
    <w:p w:rsidR="0008768E" w:rsidRDefault="0008768E">
      <w:pPr>
        <w:pStyle w:val="Style36"/>
        <w:widowControl/>
        <w:spacing w:line="211" w:lineRule="exact"/>
        <w:ind w:firstLine="475"/>
        <w:rPr>
          <w:rStyle w:val="FontStyle101"/>
        </w:rPr>
      </w:pPr>
      <w:r>
        <w:rPr>
          <w:rStyle w:val="FontStyle101"/>
        </w:rPr>
        <w:t>Расчетный расход дождевых вод для различных участков определя</w:t>
      </w:r>
      <w:r>
        <w:rPr>
          <w:rStyle w:val="FontStyle101"/>
        </w:rPr>
        <w:softHyphen/>
        <w:t>ется в зависимости от среднего значения коэффициента стока, расчетной площади стока, расчетной продолжительности дождя и других параметров.</w:t>
      </w:r>
    </w:p>
    <w:p w:rsidR="0008768E" w:rsidRDefault="0008768E" w:rsidP="0073298D">
      <w:pPr>
        <w:pStyle w:val="Style36"/>
        <w:widowControl/>
        <w:spacing w:line="211" w:lineRule="exact"/>
        <w:ind w:firstLine="475"/>
        <w:rPr>
          <w:rStyle w:val="FontStyle101"/>
        </w:rPr>
      </w:pPr>
      <w:r>
        <w:rPr>
          <w:rStyle w:val="FontStyle101"/>
        </w:rPr>
        <w:t>Большая часть выпавших на поверхность земли дождевых капель стекает по склону местности в водосточную сеть, однако часть их проса</w:t>
      </w:r>
      <w:r>
        <w:rPr>
          <w:rStyle w:val="FontStyle101"/>
        </w:rPr>
        <w:softHyphen/>
        <w:t xml:space="preserve">чивается в грунт, а часть испаряется. Коэффициент стока зависит не только от характера покрытия местности </w:t>
      </w:r>
      <w:r w:rsidR="0073298D" w:rsidRPr="0073298D">
        <w:rPr>
          <w:rStyle w:val="FontStyle101"/>
        </w:rPr>
        <w:t>(</w:t>
      </w:r>
      <w:r>
        <w:rPr>
          <w:rStyle w:val="FontStyle101"/>
        </w:rPr>
        <w:t>растительный слой, булыжная или ас</w:t>
      </w:r>
      <w:r>
        <w:rPr>
          <w:rStyle w:val="FontStyle101"/>
        </w:rPr>
        <w:softHyphen/>
        <w:t>фальтовая мостовая), грунтовых условий, уклона местности, но и от про</w:t>
      </w:r>
      <w:r>
        <w:rPr>
          <w:rStyle w:val="FontStyle101"/>
        </w:rPr>
        <w:softHyphen/>
        <w:t>должительности выпадения дождя и е</w:t>
      </w:r>
      <w:r w:rsidR="0073298D">
        <w:rPr>
          <w:rStyle w:val="FontStyle101"/>
        </w:rPr>
        <w:t>го интенсивности. Для разных по</w:t>
      </w:r>
      <w:r>
        <w:rPr>
          <w:rStyle w:val="FontStyle101"/>
        </w:rPr>
        <w:t xml:space="preserve">верхностей коэффициент стока </w:t>
      </w:r>
      <w:r>
        <w:rPr>
          <w:rStyle w:val="FontStyle101"/>
          <w:lang w:val="en-US"/>
        </w:rPr>
        <w:t>Z</w:t>
      </w:r>
      <w:r w:rsidRPr="0073298D">
        <w:rPr>
          <w:rStyle w:val="FontStyle101"/>
        </w:rPr>
        <w:t xml:space="preserve"> </w:t>
      </w:r>
      <w:r>
        <w:rPr>
          <w:rStyle w:val="FontStyle101"/>
        </w:rPr>
        <w:t>принимается равным:</w:t>
      </w:r>
    </w:p>
    <w:p w:rsidR="0008768E" w:rsidRDefault="0008768E" w:rsidP="0008768E">
      <w:pPr>
        <w:pStyle w:val="Style92"/>
        <w:widowControl/>
        <w:numPr>
          <w:ilvl w:val="0"/>
          <w:numId w:val="13"/>
        </w:numPr>
        <w:tabs>
          <w:tab w:val="left" w:pos="106"/>
          <w:tab w:val="left" w:pos="5592"/>
        </w:tabs>
        <w:spacing w:line="216" w:lineRule="exact"/>
        <w:jc w:val="both"/>
        <w:rPr>
          <w:rStyle w:val="FontStyle101"/>
        </w:rPr>
      </w:pPr>
      <w:r>
        <w:rPr>
          <w:rStyle w:val="FontStyle101"/>
        </w:rPr>
        <w:t>Брусчатые мостовые и черные щебеночные покрытия</w:t>
      </w:r>
      <w:r w:rsidR="0073298D" w:rsidRPr="0073298D">
        <w:rPr>
          <w:rStyle w:val="FontStyle101"/>
        </w:rPr>
        <w:t xml:space="preserve">                         </w:t>
      </w:r>
      <w:r>
        <w:rPr>
          <w:rStyle w:val="FontStyle101"/>
        </w:rPr>
        <w:t>0,224</w:t>
      </w:r>
    </w:p>
    <w:p w:rsidR="0008768E" w:rsidRDefault="0008768E" w:rsidP="0008768E">
      <w:pPr>
        <w:pStyle w:val="Style92"/>
        <w:widowControl/>
        <w:numPr>
          <w:ilvl w:val="0"/>
          <w:numId w:val="13"/>
        </w:numPr>
        <w:tabs>
          <w:tab w:val="left" w:pos="106"/>
          <w:tab w:val="left" w:pos="5592"/>
        </w:tabs>
        <w:spacing w:line="216" w:lineRule="exact"/>
        <w:jc w:val="both"/>
        <w:rPr>
          <w:rStyle w:val="FontStyle101"/>
        </w:rPr>
      </w:pPr>
      <w:r>
        <w:rPr>
          <w:rStyle w:val="FontStyle101"/>
        </w:rPr>
        <w:t>Булыжные мостовые</w:t>
      </w:r>
      <w:r w:rsidR="0073298D">
        <w:rPr>
          <w:rStyle w:val="FontStyle101"/>
          <w:lang w:val="en-US"/>
        </w:rPr>
        <w:t xml:space="preserve">                                                                             </w:t>
      </w:r>
      <w:r>
        <w:rPr>
          <w:rStyle w:val="FontStyle101"/>
        </w:rPr>
        <w:t>0,145</w:t>
      </w:r>
    </w:p>
    <w:p w:rsidR="0008768E" w:rsidRDefault="0008768E" w:rsidP="0008768E">
      <w:pPr>
        <w:pStyle w:val="Style92"/>
        <w:widowControl/>
        <w:numPr>
          <w:ilvl w:val="0"/>
          <w:numId w:val="13"/>
        </w:numPr>
        <w:tabs>
          <w:tab w:val="left" w:pos="106"/>
        </w:tabs>
        <w:spacing w:line="216" w:lineRule="exact"/>
        <w:jc w:val="both"/>
        <w:rPr>
          <w:rStyle w:val="FontStyle101"/>
        </w:rPr>
      </w:pPr>
      <w:r>
        <w:rPr>
          <w:rStyle w:val="FontStyle101"/>
        </w:rPr>
        <w:t xml:space="preserve">Щебеночные покрытия, не обработанные вяжущими материалами </w:t>
      </w:r>
      <w:r w:rsidR="0073298D" w:rsidRPr="0073298D">
        <w:rPr>
          <w:rStyle w:val="FontStyle101"/>
        </w:rPr>
        <w:t xml:space="preserve">   </w:t>
      </w:r>
      <w:r>
        <w:rPr>
          <w:rStyle w:val="FontStyle101"/>
        </w:rPr>
        <w:t xml:space="preserve">  0,123</w:t>
      </w:r>
    </w:p>
    <w:p w:rsidR="0008768E" w:rsidRDefault="0008768E" w:rsidP="0008768E">
      <w:pPr>
        <w:pStyle w:val="Style92"/>
        <w:widowControl/>
        <w:numPr>
          <w:ilvl w:val="0"/>
          <w:numId w:val="13"/>
        </w:numPr>
        <w:tabs>
          <w:tab w:val="left" w:pos="106"/>
          <w:tab w:val="left" w:pos="5592"/>
        </w:tabs>
        <w:spacing w:line="216" w:lineRule="exact"/>
        <w:jc w:val="both"/>
        <w:rPr>
          <w:rStyle w:val="FontStyle101"/>
        </w:rPr>
      </w:pPr>
      <w:r>
        <w:rPr>
          <w:rStyle w:val="FontStyle101"/>
        </w:rPr>
        <w:t>Гравийные садово-парковые дорожки</w:t>
      </w:r>
      <w:r w:rsidR="0073298D">
        <w:rPr>
          <w:rStyle w:val="FontStyle101"/>
          <w:lang w:val="en-US"/>
        </w:rPr>
        <w:t xml:space="preserve">                                                  </w:t>
      </w:r>
      <w:r>
        <w:rPr>
          <w:rStyle w:val="FontStyle101"/>
        </w:rPr>
        <w:t>0,090</w:t>
      </w:r>
    </w:p>
    <w:p w:rsidR="0008768E" w:rsidRDefault="0008768E" w:rsidP="0008768E">
      <w:pPr>
        <w:pStyle w:val="Style92"/>
        <w:widowControl/>
        <w:numPr>
          <w:ilvl w:val="0"/>
          <w:numId w:val="13"/>
        </w:numPr>
        <w:tabs>
          <w:tab w:val="left" w:pos="106"/>
          <w:tab w:val="left" w:pos="5592"/>
        </w:tabs>
        <w:spacing w:before="5" w:line="216" w:lineRule="exact"/>
        <w:jc w:val="both"/>
        <w:rPr>
          <w:rStyle w:val="FontStyle101"/>
        </w:rPr>
      </w:pPr>
      <w:r>
        <w:rPr>
          <w:rStyle w:val="FontStyle101"/>
        </w:rPr>
        <w:t>Грунтовые поверхности (спланированные)</w:t>
      </w:r>
      <w:r w:rsidR="0073298D">
        <w:rPr>
          <w:rStyle w:val="FontStyle101"/>
          <w:lang w:val="en-US"/>
        </w:rPr>
        <w:t xml:space="preserve">                                          </w:t>
      </w:r>
      <w:r>
        <w:rPr>
          <w:rStyle w:val="FontStyle101"/>
        </w:rPr>
        <w:t>0,064</w:t>
      </w:r>
    </w:p>
    <w:p w:rsidR="0008768E" w:rsidRDefault="0008768E" w:rsidP="0008768E">
      <w:pPr>
        <w:pStyle w:val="Style92"/>
        <w:widowControl/>
        <w:numPr>
          <w:ilvl w:val="0"/>
          <w:numId w:val="13"/>
        </w:numPr>
        <w:tabs>
          <w:tab w:val="left" w:pos="106"/>
          <w:tab w:val="left" w:pos="5592"/>
        </w:tabs>
        <w:spacing w:before="5" w:line="216" w:lineRule="exact"/>
        <w:jc w:val="both"/>
        <w:rPr>
          <w:rStyle w:val="FontStyle101"/>
        </w:rPr>
      </w:pPr>
      <w:r>
        <w:rPr>
          <w:rStyle w:val="FontStyle101"/>
        </w:rPr>
        <w:t>Газоны</w:t>
      </w:r>
      <w:r w:rsidR="0073298D">
        <w:rPr>
          <w:rStyle w:val="FontStyle101"/>
          <w:lang w:val="en-US"/>
        </w:rPr>
        <w:t xml:space="preserve">                                                                                                    </w:t>
      </w:r>
      <w:r>
        <w:rPr>
          <w:rStyle w:val="FontStyle101"/>
        </w:rPr>
        <w:t>0,038</w:t>
      </w:r>
    </w:p>
    <w:p w:rsidR="0008768E" w:rsidRDefault="0008768E">
      <w:pPr>
        <w:pStyle w:val="Style36"/>
        <w:widowControl/>
        <w:spacing w:line="211" w:lineRule="exact"/>
        <w:ind w:firstLine="475"/>
        <w:rPr>
          <w:rStyle w:val="FontStyle101"/>
        </w:rPr>
      </w:pPr>
      <w:r>
        <w:rPr>
          <w:rStyle w:val="FontStyle101"/>
        </w:rPr>
        <w:t>При составлении проекта водостоков приходится сталкиваться с раз-  личными видами поверхностей, с которых дождевая вода поступает в во</w:t>
      </w:r>
      <w:r>
        <w:rPr>
          <w:rStyle w:val="FontStyle101"/>
        </w:rPr>
        <w:softHyphen/>
        <w:t>досток. Для упрощения расчетов обычно находят средний коэффициент стока канализуемого объекта путем умножения площади каждого вида по</w:t>
      </w:r>
      <w:r>
        <w:rPr>
          <w:rStyle w:val="FontStyle101"/>
        </w:rPr>
        <w:softHyphen/>
        <w:t>крытия на соответствующий коэффициент покрова; сумма полученных произведений даст средний коэффициент стока.</w:t>
      </w:r>
    </w:p>
    <w:p w:rsidR="0008768E" w:rsidRDefault="0008768E">
      <w:pPr>
        <w:pStyle w:val="Style36"/>
        <w:widowControl/>
        <w:spacing w:line="211" w:lineRule="exact"/>
        <w:ind w:firstLine="470"/>
        <w:rPr>
          <w:rStyle w:val="FontStyle101"/>
        </w:rPr>
      </w:pPr>
      <w:r>
        <w:rPr>
          <w:rStyle w:val="FontStyle101"/>
        </w:rPr>
        <w:t>Для определения размеров труб и водосточных каналов необходимо знать максимальный расчетный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Ин</w:t>
      </w:r>
      <w:r>
        <w:rPr>
          <w:rStyle w:val="FontStyle101"/>
        </w:rPr>
        <w:softHyphen/>
        <w:t>тенсивность выпадения дождя - величина переменная.</w:t>
      </w:r>
    </w:p>
    <w:p w:rsidR="0008768E" w:rsidRDefault="0008768E">
      <w:pPr>
        <w:pStyle w:val="Style36"/>
        <w:widowControl/>
        <w:spacing w:line="211" w:lineRule="exact"/>
        <w:ind w:firstLine="475"/>
        <w:rPr>
          <w:rStyle w:val="FontStyle101"/>
        </w:rPr>
      </w:pPr>
      <w:r>
        <w:rPr>
          <w:rStyle w:val="FontStyle101"/>
        </w:rPr>
        <w:t>Расчетная продолжительность протекания дождевых вод, в минутах (мин), по поверхности и трубам определяется по формуле</w:t>
      </w:r>
    </w:p>
    <w:p w:rsidR="0008768E" w:rsidRPr="00493283" w:rsidRDefault="00493283" w:rsidP="00493283">
      <w:pPr>
        <w:jc w:val="center"/>
        <w:rPr>
          <w:b/>
          <w:i/>
          <w:sz w:val="18"/>
          <w:szCs w:val="18"/>
        </w:rPr>
      </w:pPr>
      <w:r>
        <w:rPr>
          <w:b/>
          <w:i/>
          <w:sz w:val="18"/>
          <w:szCs w:val="18"/>
          <w:lang w:val="en-US"/>
        </w:rPr>
        <w:t>t</w:t>
      </w:r>
      <w:r w:rsidRPr="00BC60E0">
        <w:rPr>
          <w:b/>
          <w:i/>
          <w:sz w:val="18"/>
          <w:szCs w:val="18"/>
        </w:rPr>
        <w:t xml:space="preserve"> = </w:t>
      </w:r>
      <w:r>
        <w:rPr>
          <w:b/>
          <w:i/>
          <w:sz w:val="18"/>
          <w:szCs w:val="18"/>
          <w:lang w:val="en-US"/>
        </w:rPr>
        <w:t>t</w:t>
      </w:r>
      <w:r>
        <w:rPr>
          <w:b/>
          <w:i/>
          <w:sz w:val="18"/>
          <w:szCs w:val="18"/>
          <w:vertAlign w:val="subscript"/>
        </w:rPr>
        <w:t>конц</w:t>
      </w:r>
      <w:r w:rsidRPr="00BC60E0">
        <w:rPr>
          <w:b/>
          <w:i/>
          <w:sz w:val="18"/>
          <w:szCs w:val="18"/>
        </w:rPr>
        <w:t xml:space="preserve"> + </w:t>
      </w:r>
      <w:r>
        <w:rPr>
          <w:b/>
          <w:i/>
          <w:sz w:val="18"/>
          <w:szCs w:val="18"/>
          <w:lang w:val="en-US"/>
        </w:rPr>
        <w:t>t</w:t>
      </w:r>
      <w:r>
        <w:rPr>
          <w:b/>
          <w:i/>
          <w:sz w:val="18"/>
          <w:szCs w:val="18"/>
          <w:vertAlign w:val="subscript"/>
        </w:rPr>
        <w:t>л</w:t>
      </w:r>
      <w:r w:rsidRPr="00BC60E0">
        <w:rPr>
          <w:b/>
          <w:i/>
          <w:sz w:val="18"/>
          <w:szCs w:val="18"/>
        </w:rPr>
        <w:t xml:space="preserve"> + </w:t>
      </w:r>
      <w:r>
        <w:rPr>
          <w:b/>
          <w:i/>
          <w:sz w:val="18"/>
          <w:szCs w:val="18"/>
          <w:lang w:val="en-US"/>
        </w:rPr>
        <w:t>t</w:t>
      </w:r>
      <w:r>
        <w:rPr>
          <w:b/>
          <w:i/>
          <w:sz w:val="18"/>
          <w:szCs w:val="18"/>
          <w:vertAlign w:val="subscript"/>
        </w:rPr>
        <w:t>тр</w:t>
      </w:r>
      <w:r>
        <w:rPr>
          <w:b/>
          <w:i/>
          <w:sz w:val="18"/>
          <w:szCs w:val="18"/>
        </w:rPr>
        <w:t>,</w:t>
      </w:r>
    </w:p>
    <w:p w:rsidR="0008768E" w:rsidRDefault="0008768E">
      <w:pPr>
        <w:pStyle w:val="Style28"/>
        <w:widowControl/>
        <w:spacing w:before="14" w:line="226" w:lineRule="exact"/>
        <w:rPr>
          <w:rStyle w:val="FontStyle101"/>
        </w:rPr>
      </w:pPr>
      <w:r>
        <w:rPr>
          <w:rStyle w:val="FontStyle101"/>
        </w:rPr>
        <w:t xml:space="preserve">где </w:t>
      </w:r>
      <w:r w:rsidR="00493283" w:rsidRPr="00493283">
        <w:rPr>
          <w:rStyle w:val="FontStyle101"/>
          <w:i/>
          <w:lang w:val="en-US"/>
        </w:rPr>
        <w:t>t</w:t>
      </w:r>
      <w:r>
        <w:rPr>
          <w:rStyle w:val="FontStyle137"/>
          <w:vertAlign w:val="subscript"/>
        </w:rPr>
        <w:t>конц</w:t>
      </w:r>
      <w:r>
        <w:rPr>
          <w:rStyle w:val="FontStyle137"/>
        </w:rPr>
        <w:t xml:space="preserve"> - </w:t>
      </w:r>
      <w:r>
        <w:rPr>
          <w:rStyle w:val="FontStyle101"/>
        </w:rPr>
        <w:t xml:space="preserve">продолжительность протекания воды до уличного лотка, а при наличии дождеприемников в пределах квартала до уличного коллектора, мин; </w:t>
      </w:r>
      <w:r w:rsidRPr="00493283">
        <w:rPr>
          <w:rStyle w:val="FontStyle110"/>
          <w:b w:val="0"/>
          <w:spacing w:val="0"/>
          <w:sz w:val="18"/>
          <w:szCs w:val="18"/>
          <w:lang w:val="en-US"/>
        </w:rPr>
        <w:t>t</w:t>
      </w:r>
      <w:r w:rsidR="00493283" w:rsidRPr="00493283">
        <w:rPr>
          <w:rStyle w:val="FontStyle110"/>
          <w:b w:val="0"/>
          <w:spacing w:val="0"/>
          <w:sz w:val="18"/>
          <w:szCs w:val="18"/>
          <w:vertAlign w:val="subscript"/>
        </w:rPr>
        <w:t>л</w:t>
      </w:r>
      <w:r w:rsidRPr="0008768E">
        <w:rPr>
          <w:rStyle w:val="FontStyle110"/>
        </w:rPr>
        <w:t xml:space="preserve"> </w:t>
      </w:r>
      <w:r>
        <w:rPr>
          <w:rStyle w:val="FontStyle101"/>
        </w:rPr>
        <w:t>- продолжительность протекания по уличным лоткам до дождепри</w:t>
      </w:r>
      <w:r>
        <w:rPr>
          <w:rStyle w:val="FontStyle101"/>
        </w:rPr>
        <w:softHyphen/>
        <w:t xml:space="preserve">емника (при отсутствии их в пределах квартала), мин; </w:t>
      </w:r>
      <w:r w:rsidR="00493283" w:rsidRPr="00493283">
        <w:rPr>
          <w:rStyle w:val="FontStyle110"/>
          <w:b w:val="0"/>
          <w:spacing w:val="0"/>
          <w:sz w:val="18"/>
          <w:szCs w:val="18"/>
          <w:lang w:val="en-US"/>
        </w:rPr>
        <w:t>t</w:t>
      </w:r>
      <w:r w:rsidR="00493283">
        <w:rPr>
          <w:rStyle w:val="FontStyle110"/>
          <w:b w:val="0"/>
          <w:spacing w:val="0"/>
          <w:sz w:val="18"/>
          <w:szCs w:val="18"/>
          <w:vertAlign w:val="subscript"/>
        </w:rPr>
        <w:t>тр</w:t>
      </w:r>
      <w:r w:rsidR="00493283">
        <w:rPr>
          <w:rStyle w:val="FontStyle101"/>
        </w:rPr>
        <w:t xml:space="preserve"> - </w:t>
      </w:r>
      <w:r>
        <w:rPr>
          <w:rStyle w:val="FontStyle101"/>
        </w:rPr>
        <w:t>продолжитель</w:t>
      </w:r>
      <w:r>
        <w:rPr>
          <w:rStyle w:val="FontStyle101"/>
        </w:rPr>
        <w:softHyphen/>
        <w:t>ность протекания по трубам до расчетного сечения, мин.</w:t>
      </w:r>
    </w:p>
    <w:p w:rsidR="0008768E" w:rsidRDefault="0008768E" w:rsidP="00493283">
      <w:pPr>
        <w:pStyle w:val="Style36"/>
        <w:widowControl/>
        <w:spacing w:line="226" w:lineRule="exact"/>
        <w:ind w:firstLine="470"/>
        <w:rPr>
          <w:rStyle w:val="FontStyle101"/>
        </w:rPr>
        <w:sectPr w:rsidR="0008768E" w:rsidSect="0073298D">
          <w:pgSz w:w="8391" w:h="11907" w:code="11"/>
          <w:pgMar w:top="1134" w:right="1161" w:bottom="720" w:left="1276" w:header="720" w:footer="720" w:gutter="0"/>
          <w:cols w:space="60"/>
          <w:noEndnote/>
        </w:sectPr>
      </w:pPr>
      <w:r>
        <w:rPr>
          <w:rStyle w:val="FontStyle101"/>
        </w:rPr>
        <w:t>Расчет сети можно производить после выполнения подготовитель</w:t>
      </w:r>
      <w:r>
        <w:rPr>
          <w:rStyle w:val="FontStyle101"/>
        </w:rPr>
        <w:softHyphen/>
        <w:t>ных работ: трассировки сети, установления расчетных участков, нахожде</w:t>
      </w:r>
      <w:r>
        <w:rPr>
          <w:rStyle w:val="FontStyle101"/>
        </w:rPr>
        <w:softHyphen/>
        <w:t xml:space="preserve">ния их площадей водосбора, определения коэффициента стока </w:t>
      </w:r>
      <w:r>
        <w:rPr>
          <w:rStyle w:val="FontStyle101"/>
          <w:lang w:val="en-US"/>
        </w:rPr>
        <w:t>Z</w:t>
      </w:r>
      <w:r w:rsidRPr="0008768E">
        <w:rPr>
          <w:rStyle w:val="FontStyle101"/>
        </w:rPr>
        <w:t xml:space="preserve">, </w:t>
      </w:r>
      <w:r>
        <w:rPr>
          <w:rStyle w:val="FontStyle101"/>
        </w:rPr>
        <w:t>выбора</w:t>
      </w:r>
    </w:p>
    <w:p w:rsidR="0008768E" w:rsidRDefault="0008768E">
      <w:pPr>
        <w:pStyle w:val="Style36"/>
        <w:widowControl/>
        <w:spacing w:line="211" w:lineRule="exact"/>
        <w:ind w:firstLine="0"/>
        <w:rPr>
          <w:rStyle w:val="FontStyle101"/>
        </w:rPr>
      </w:pPr>
      <w:r>
        <w:rPr>
          <w:rStyle w:val="FontStyle101"/>
        </w:rPr>
        <w:lastRenderedPageBreak/>
        <w:t>расчетной формулы и др. Для населенных пунктов граница расчетных уча</w:t>
      </w:r>
      <w:r>
        <w:rPr>
          <w:rStyle w:val="FontStyle101"/>
        </w:rPr>
        <w:softHyphen/>
        <w:t>стков определяется осями улиц или расположением дождеприемников.</w:t>
      </w:r>
    </w:p>
    <w:p w:rsidR="0008768E" w:rsidRDefault="0008768E">
      <w:pPr>
        <w:pStyle w:val="Style36"/>
        <w:widowControl/>
        <w:spacing w:line="211" w:lineRule="exact"/>
        <w:ind w:firstLine="475"/>
        <w:rPr>
          <w:rStyle w:val="FontStyle101"/>
        </w:rPr>
      </w:pPr>
      <w:r>
        <w:rPr>
          <w:rStyle w:val="FontStyle101"/>
        </w:rPr>
        <w:t xml:space="preserve">В зависимости от местных условий и экономических соображений назначают период однократного переполнения </w:t>
      </w:r>
      <w:r>
        <w:rPr>
          <w:rStyle w:val="FontStyle103"/>
        </w:rPr>
        <w:t xml:space="preserve">Р, </w:t>
      </w:r>
      <w:r>
        <w:rPr>
          <w:rStyle w:val="FontStyle101"/>
        </w:rPr>
        <w:t>находят другие парамет</w:t>
      </w:r>
      <w:r>
        <w:rPr>
          <w:rStyle w:val="FontStyle101"/>
        </w:rPr>
        <w:softHyphen/>
        <w:t>ры и определяют соответствующие расходы воды. По расчетным расходам подбирают диаметр трубопровода по методике, применяемой при расчете бытовой сети. Однако следует иметь в виду, что для водосточной сети на</w:t>
      </w:r>
      <w:r>
        <w:rPr>
          <w:rStyle w:val="FontStyle101"/>
        </w:rPr>
        <w:softHyphen/>
        <w:t>полнение трубопровода при расчетном расходе по возможности должно приближаться к полному.</w:t>
      </w:r>
    </w:p>
    <w:p w:rsidR="0008768E" w:rsidRDefault="0008768E">
      <w:pPr>
        <w:pStyle w:val="Style36"/>
        <w:widowControl/>
        <w:spacing w:line="211" w:lineRule="exact"/>
        <w:ind w:firstLine="470"/>
        <w:rPr>
          <w:rStyle w:val="FontStyle101"/>
        </w:rPr>
      </w:pPr>
      <w:r>
        <w:rPr>
          <w:rStyle w:val="FontStyle101"/>
        </w:rPr>
        <w:t>Трассировку дождевой сети в основном следует выполнять так же, как и бытовой канализации, учитывая, однако, специфические особенности ее работы. Начертание дождевой сети в плане обусловлено рельефом ме</w:t>
      </w:r>
      <w:r>
        <w:rPr>
          <w:rStyle w:val="FontStyle101"/>
        </w:rPr>
        <w:softHyphen/>
        <w:t>стности, размером территории, схемой планировки, насыщенностью тер</w:t>
      </w:r>
      <w:r>
        <w:rPr>
          <w:rStyle w:val="FontStyle101"/>
        </w:rPr>
        <w:softHyphen/>
        <w:t>ритории, подземными путями и др. Трассу для водостоков следует выби</w:t>
      </w:r>
      <w:r>
        <w:rPr>
          <w:rStyle w:val="FontStyle101"/>
        </w:rPr>
        <w:softHyphen/>
        <w:t>рать по наикратчайшим расстояниям. С целью уменьшения размеров кана</w:t>
      </w:r>
      <w:r>
        <w:rPr>
          <w:rStyle w:val="FontStyle101"/>
        </w:rPr>
        <w:softHyphen/>
        <w:t>лов подземная водосточная сеть должна иметь выпуски в ближайшие во</w:t>
      </w:r>
      <w:r>
        <w:rPr>
          <w:rStyle w:val="FontStyle101"/>
        </w:rPr>
        <w:softHyphen/>
        <w:t>доемы, тальвеги и овраги.</w:t>
      </w:r>
    </w:p>
    <w:p w:rsidR="0008768E" w:rsidRDefault="0008768E">
      <w:pPr>
        <w:pStyle w:val="Style36"/>
        <w:widowControl/>
        <w:spacing w:line="211" w:lineRule="exact"/>
        <w:rPr>
          <w:rStyle w:val="FontStyle101"/>
        </w:rPr>
      </w:pPr>
      <w:r>
        <w:rPr>
          <w:rStyle w:val="FontStyle101"/>
        </w:rPr>
        <w:t>Как правило, главные коллекторы бассейна нужно трассировать по городским проездам, за исключением тех случаев, когда направление го</w:t>
      </w:r>
      <w:r>
        <w:rPr>
          <w:rStyle w:val="FontStyle101"/>
        </w:rPr>
        <w:softHyphen/>
        <w:t>родских проездов не совпадает с тальвегом. Трасса водостока на проезде должна быть расположена прямолинейно, параллельно красным линиям, с минимальным числом пересечений с другими подземными сооружениями. При ширине проезда до 30 м водосток рекомендуется трассировать посе</w:t>
      </w:r>
      <w:r>
        <w:rPr>
          <w:rStyle w:val="FontStyle101"/>
        </w:rPr>
        <w:softHyphen/>
        <w:t>редине или пониженному краю проезда. При ширине проезда более 30 м в зависимости от технической и экономической целесообразности коллекто</w:t>
      </w:r>
      <w:r>
        <w:rPr>
          <w:rStyle w:val="FontStyle101"/>
        </w:rPr>
        <w:softHyphen/>
        <w:t>ры проектируют посередине проезда или по обеим сторонам проезда (дублирование).</w:t>
      </w:r>
    </w:p>
    <w:p w:rsidR="0008768E" w:rsidRDefault="0008768E">
      <w:pPr>
        <w:pStyle w:val="Style36"/>
        <w:widowControl/>
        <w:spacing w:line="211" w:lineRule="exact"/>
        <w:rPr>
          <w:rStyle w:val="FontStyle101"/>
        </w:rPr>
      </w:pPr>
      <w:r>
        <w:rPr>
          <w:rStyle w:val="FontStyle101"/>
        </w:rPr>
        <w:t>Место расположения начальных точек закрытой дождевой сети сле</w:t>
      </w:r>
      <w:r>
        <w:rPr>
          <w:rStyle w:val="FontStyle101"/>
        </w:rPr>
        <w:softHyphen/>
        <w:t>дует определять расчетом, с учетом местных условий (см. раздел 1). При строительстве водостоков в настоящее время применяют пластмассовые, асбестоцементные и железобетонные трубы, в зависимости от необходи</w:t>
      </w:r>
      <w:r>
        <w:rPr>
          <w:rStyle w:val="FontStyle101"/>
        </w:rPr>
        <w:softHyphen/>
        <w:t>мого диаметра. Для монтажа дождеприемников и колодцев применяются сборные железобетонные элементы.</w:t>
      </w:r>
    </w:p>
    <w:p w:rsidR="0008768E" w:rsidRDefault="0008768E">
      <w:pPr>
        <w:pStyle w:val="Style36"/>
        <w:widowControl/>
        <w:spacing w:before="5" w:line="211" w:lineRule="exact"/>
        <w:rPr>
          <w:rStyle w:val="FontStyle101"/>
        </w:rPr>
      </w:pPr>
      <w:r>
        <w:rPr>
          <w:rStyle w:val="FontStyle101"/>
        </w:rPr>
        <w:t>Дождевые воды поступают в закрытую водосточную сеть через дож</w:t>
      </w:r>
      <w:r>
        <w:rPr>
          <w:rStyle w:val="FontStyle101"/>
        </w:rPr>
        <w:softHyphen/>
        <w:t>деприемники (рис. 3.7). Дождеприемник имеет лоток со съемной решет</w:t>
      </w:r>
      <w:r>
        <w:rPr>
          <w:rStyle w:val="FontStyle101"/>
        </w:rPr>
        <w:softHyphen/>
        <w:t>кой, перепадную часть, выложенную из бетонных колец, и днище. Из дож</w:t>
      </w:r>
      <w:r>
        <w:rPr>
          <w:rStyle w:val="FontStyle101"/>
        </w:rPr>
        <w:softHyphen/>
        <w:t>деприемника дождевая вода поступает в закрытый водосток по соедини</w:t>
      </w:r>
      <w:r>
        <w:rPr>
          <w:rStyle w:val="FontStyle101"/>
        </w:rPr>
        <w:softHyphen/>
        <w:t>тельной ветке диаметром не менее 200 мм, закладываемой в низовой части дождеприемника. Приемные решетки обычно делают прямоугольными или круглыми и устанавливают в проезжей части на 2 - 3 см ниже поверхности лотка, длинной стороной вдоль лотка.</w:t>
      </w:r>
    </w:p>
    <w:p w:rsidR="0008768E" w:rsidRDefault="0008768E">
      <w:pPr>
        <w:pStyle w:val="Style36"/>
        <w:widowControl/>
        <w:spacing w:before="5" w:line="211" w:lineRule="exact"/>
        <w:rPr>
          <w:rStyle w:val="FontStyle101"/>
        </w:rPr>
        <w:sectPr w:rsidR="0008768E" w:rsidSect="002E7CD5">
          <w:pgSz w:w="8391" w:h="11907" w:code="11"/>
          <w:pgMar w:top="1134" w:right="1161" w:bottom="720" w:left="1276" w:header="720" w:footer="720" w:gutter="0"/>
          <w:cols w:space="60"/>
          <w:noEndnote/>
        </w:sectPr>
      </w:pPr>
    </w:p>
    <w:p w:rsidR="002E7CD5" w:rsidRDefault="002E7CD5">
      <w:pPr>
        <w:pStyle w:val="Style7"/>
        <w:widowControl/>
        <w:spacing w:line="211" w:lineRule="exact"/>
        <w:ind w:left="211"/>
        <w:rPr>
          <w:rStyle w:val="FontStyle101"/>
        </w:rPr>
      </w:pPr>
    </w:p>
    <w:p w:rsidR="0008768E" w:rsidRDefault="00142465">
      <w:pPr>
        <w:pStyle w:val="Style7"/>
        <w:widowControl/>
        <w:spacing w:line="211" w:lineRule="exact"/>
        <w:ind w:left="211"/>
        <w:rPr>
          <w:rStyle w:val="FontStyle101"/>
        </w:rPr>
      </w:pPr>
      <w:r w:rsidRPr="00142465">
        <w:rPr>
          <w:noProof/>
        </w:rPr>
        <w:pict>
          <v:group id="_x0000_s1065" style="position:absolute;left:0;text-align:left;margin-left:83.55pt;margin-top:69.1pt;width:150pt;height:125.55pt;z-index:251655680;mso-wrap-distance-left:1.9pt;mso-wrap-distance-right:1.9pt;mso-position-horizontal-relative:margin" coordorigin="2448,2491" coordsize="3000,2511">
            <v:shape id="_x0000_s1066" type="#_x0000_t75" style="position:absolute;left:2448;top:2491;width:3000;height:1603;mso-wrap-edited:f" wrapcoords="0 0 0 21600 21600 21600 21600 0 0 0" o:allowincell="f">
              <v:imagedata r:id="rId69" o:title="" bilevel="t"/>
            </v:shape>
            <v:shape id="_x0000_s1067" type="#_x0000_t202" style="position:absolute;left:4867;top:3960;width:101;height:254;mso-wrap-edited:f" o:allowincell="f" filled="f" strokecolor="white" strokeweight="0">
              <v:textbox style="mso-next-textbox:#_x0000_s1067" inset="0,0,0,0">
                <w:txbxContent>
                  <w:p w:rsidR="003D2D35" w:rsidRDefault="003D2D35">
                    <w:pPr>
                      <w:pStyle w:val="Style29"/>
                      <w:widowControl/>
                      <w:jc w:val="both"/>
                      <w:rPr>
                        <w:rStyle w:val="FontStyle110"/>
                        <w:spacing w:val="0"/>
                        <w:lang w:val="en-US" w:eastAsia="en-US"/>
                      </w:rPr>
                    </w:pPr>
                    <w:r>
                      <w:rPr>
                        <w:rStyle w:val="FontStyle110"/>
                        <w:spacing w:val="0"/>
                        <w:lang w:eastAsia="en-US"/>
                      </w:rPr>
                      <w:t>3</w:t>
                    </w:r>
                    <w:r>
                      <w:rPr>
                        <w:rStyle w:val="FontStyle110"/>
                        <w:spacing w:val="0"/>
                        <w:lang w:val="en-US" w:eastAsia="en-US"/>
                      </w:rPr>
                      <w:t>J</w:t>
                    </w:r>
                  </w:p>
                </w:txbxContent>
              </v:textbox>
            </v:shape>
            <v:shape id="_x0000_s1068" type="#_x0000_t202" style="position:absolute;left:2822;top:4075;width:173;height:504;mso-wrap-edited:f" o:allowincell="f" filled="f" strokecolor="white" strokeweight="0">
              <v:textbox style="mso-next-textbox:#_x0000_s1068" inset="0,0,0,0">
                <w:txbxContent>
                  <w:p w:rsidR="003D2D35" w:rsidRPr="002E7CD5" w:rsidRDefault="003D2D35" w:rsidP="002E7CD5">
                    <w:pPr>
                      <w:rPr>
                        <w:rStyle w:val="FontStyle136"/>
                        <w:rFonts w:ascii="Times New Roman" w:hAnsi="Times New Roman" w:cs="Times New Roman"/>
                        <w:sz w:val="24"/>
                      </w:rPr>
                    </w:pPr>
                  </w:p>
                </w:txbxContent>
              </v:textbox>
            </v:shape>
            <v:shape id="_x0000_s1069" type="#_x0000_t202" style="position:absolute;left:2741;top:4574;width:1579;height:428;mso-wrap-edited:f" o:allowincell="f" filled="f" strokecolor="white" strokeweight="0">
              <v:textbox style="mso-next-textbox:#_x0000_s1069" inset="0,0,0,0">
                <w:txbxContent>
                  <w:p w:rsidR="003D2D35" w:rsidRDefault="003D2D35">
                    <w:pPr>
                      <w:pStyle w:val="Style98"/>
                      <w:widowControl/>
                      <w:ind w:left="576"/>
                      <w:rPr>
                        <w:rStyle w:val="FontStyle137"/>
                      </w:rPr>
                    </w:pPr>
                    <w:r>
                      <w:rPr>
                        <w:rStyle w:val="FontStyle137"/>
                      </w:rPr>
                      <w:t>1000</w:t>
                    </w:r>
                  </w:p>
                  <w:p w:rsidR="003D2D35" w:rsidRDefault="003D2D35">
                    <w:pPr>
                      <w:pStyle w:val="Style98"/>
                      <w:widowControl/>
                      <w:ind w:left="576"/>
                      <w:rPr>
                        <w:rStyle w:val="FontStyle137"/>
                      </w:rPr>
                    </w:pPr>
                    <w:r>
                      <w:rPr>
                        <w:rStyle w:val="FontStyle137"/>
                      </w:rPr>
                      <w:t>1200</w:t>
                    </w:r>
                  </w:p>
                </w:txbxContent>
              </v:textbox>
            </v:shape>
            <w10:wrap type="square" anchorx="margin"/>
          </v:group>
        </w:pict>
      </w:r>
      <w:r w:rsidRPr="00142465">
        <w:rPr>
          <w:noProof/>
        </w:rPr>
        <w:pict>
          <v:shape id="_x0000_s1064" type="#_x0000_t202" style="position:absolute;left:0;text-align:left;margin-left:69.6pt;margin-top:0;width:97.45pt;height:70.05pt;z-index:251654656;mso-wrap-edited:f;mso-wrap-distance-left:1.9pt;mso-wrap-distance-right:1.9pt;mso-position-horizontal-relative:margin" filled="f" stroked="f">
            <v:textbox style="mso-next-textbox:#_x0000_s1064" inset="0,0,0,0">
              <w:txbxContent>
                <w:p w:rsidR="003D2D35" w:rsidRDefault="003D2D35">
                  <w:pPr>
                    <w:widowControl/>
                  </w:pPr>
                  <w:r>
                    <w:rPr>
                      <w:noProof/>
                    </w:rPr>
                    <w:drawing>
                      <wp:inline distT="0" distB="0" distL="0" distR="0">
                        <wp:extent cx="1238250" cy="88900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0"/>
                                <a:srcRect/>
                                <a:stretch>
                                  <a:fillRect/>
                                </a:stretch>
                              </pic:blipFill>
                              <pic:spPr bwMode="auto">
                                <a:xfrm>
                                  <a:off x="0" y="0"/>
                                  <a:ext cx="1238250" cy="889000"/>
                                </a:xfrm>
                                <a:prstGeom prst="rect">
                                  <a:avLst/>
                                </a:prstGeom>
                                <a:noFill/>
                                <a:ln w="9525">
                                  <a:noFill/>
                                  <a:miter lim="800000"/>
                                  <a:headEnd/>
                                  <a:tailEnd/>
                                </a:ln>
                              </pic:spPr>
                            </pic:pic>
                          </a:graphicData>
                        </a:graphic>
                      </wp:inline>
                    </w:drawing>
                  </w:r>
                </w:p>
              </w:txbxContent>
            </v:textbox>
            <w10:wrap type="topAndBottom" anchorx="margin"/>
          </v:shape>
        </w:pict>
      </w:r>
      <w:r w:rsidR="002E7CD5">
        <w:rPr>
          <w:noProof/>
        </w:rPr>
        <w:t xml:space="preserve"> </w:t>
      </w:r>
    </w:p>
    <w:p w:rsidR="002E7CD5" w:rsidRDefault="002E7CD5">
      <w:pPr>
        <w:pStyle w:val="Style36"/>
        <w:widowControl/>
        <w:spacing w:before="182" w:line="211" w:lineRule="exact"/>
        <w:ind w:firstLine="466"/>
        <w:rPr>
          <w:rStyle w:val="FontStyle101"/>
        </w:rPr>
      </w:pPr>
    </w:p>
    <w:p w:rsidR="002E7CD5" w:rsidRDefault="002E7CD5">
      <w:pPr>
        <w:pStyle w:val="Style36"/>
        <w:widowControl/>
        <w:spacing w:before="182" w:line="211" w:lineRule="exact"/>
        <w:ind w:firstLine="466"/>
        <w:rPr>
          <w:rStyle w:val="FontStyle101"/>
        </w:rPr>
      </w:pPr>
    </w:p>
    <w:p w:rsidR="002E7CD5" w:rsidRDefault="002E7CD5">
      <w:pPr>
        <w:pStyle w:val="Style36"/>
        <w:widowControl/>
        <w:spacing w:before="182" w:line="211" w:lineRule="exact"/>
        <w:ind w:firstLine="466"/>
        <w:rPr>
          <w:rStyle w:val="FontStyle101"/>
        </w:rPr>
      </w:pPr>
    </w:p>
    <w:p w:rsidR="002E7CD5" w:rsidRDefault="002E7CD5">
      <w:pPr>
        <w:pStyle w:val="Style36"/>
        <w:widowControl/>
        <w:spacing w:before="182" w:line="211" w:lineRule="exact"/>
        <w:ind w:firstLine="466"/>
        <w:rPr>
          <w:rStyle w:val="FontStyle101"/>
        </w:rPr>
      </w:pPr>
    </w:p>
    <w:p w:rsidR="002E7CD5" w:rsidRDefault="002E7CD5">
      <w:pPr>
        <w:pStyle w:val="Style36"/>
        <w:widowControl/>
        <w:spacing w:before="182" w:line="211" w:lineRule="exact"/>
        <w:ind w:firstLine="466"/>
        <w:rPr>
          <w:rStyle w:val="FontStyle101"/>
        </w:rPr>
      </w:pPr>
    </w:p>
    <w:p w:rsidR="002E7CD5" w:rsidRDefault="002E7CD5">
      <w:pPr>
        <w:pStyle w:val="Style36"/>
        <w:widowControl/>
        <w:spacing w:before="182" w:line="211" w:lineRule="exact"/>
        <w:ind w:firstLine="466"/>
        <w:rPr>
          <w:rStyle w:val="FontStyle101"/>
        </w:rPr>
      </w:pPr>
    </w:p>
    <w:p w:rsidR="002E7CD5" w:rsidRDefault="002E7CD5" w:rsidP="002E7CD5">
      <w:pPr>
        <w:pStyle w:val="Style36"/>
        <w:widowControl/>
        <w:spacing w:before="182" w:line="211" w:lineRule="exact"/>
        <w:ind w:firstLine="466"/>
        <w:jc w:val="center"/>
        <w:rPr>
          <w:rStyle w:val="FontStyle101"/>
        </w:rPr>
      </w:pPr>
      <w:r>
        <w:rPr>
          <w:rStyle w:val="FontStyle101"/>
        </w:rPr>
        <w:t>Рис.3.7. Железобетонный дождеприемник:  1- тротуар, 2 – решетка,</w:t>
      </w:r>
    </w:p>
    <w:p w:rsidR="002E7CD5" w:rsidRDefault="002E7CD5" w:rsidP="002E7CD5">
      <w:pPr>
        <w:pStyle w:val="Style36"/>
        <w:widowControl/>
        <w:spacing w:line="211" w:lineRule="exact"/>
        <w:ind w:firstLine="465"/>
        <w:jc w:val="center"/>
        <w:rPr>
          <w:rStyle w:val="FontStyle101"/>
        </w:rPr>
      </w:pPr>
      <w:r>
        <w:rPr>
          <w:rStyle w:val="FontStyle101"/>
        </w:rPr>
        <w:t>3 – соединительный трубопровод</w:t>
      </w:r>
    </w:p>
    <w:p w:rsidR="0008768E" w:rsidRDefault="0008768E">
      <w:pPr>
        <w:pStyle w:val="Style36"/>
        <w:widowControl/>
        <w:spacing w:before="182" w:line="211" w:lineRule="exact"/>
        <w:ind w:firstLine="466"/>
        <w:rPr>
          <w:rStyle w:val="FontStyle101"/>
        </w:rPr>
      </w:pPr>
      <w:r>
        <w:rPr>
          <w:rStyle w:val="FontStyle101"/>
        </w:rPr>
        <w:t>Глубина заложения основания дождеприемника должна быть, как правило, не менее 0,8 м. Расстояние между дождеприемниками зависит от уклонов улицы, высоты бордюрного камня, площади стока кварталов и ха</w:t>
      </w:r>
      <w:r>
        <w:rPr>
          <w:rStyle w:val="FontStyle101"/>
        </w:rPr>
        <w:softHyphen/>
        <w:t>рактера застройки. Если в уличные лотки поступает вода с внутренней части квартала, расстояние между дождеприемниками определяют расче</w:t>
      </w:r>
      <w:r>
        <w:rPr>
          <w:rStyle w:val="FontStyle101"/>
        </w:rPr>
        <w:softHyphen/>
        <w:t>том. Сброс дождевых вод в водоем осуществляют через выпуски.</w:t>
      </w:r>
    </w:p>
    <w:p w:rsidR="0008768E" w:rsidRDefault="0008768E">
      <w:pPr>
        <w:pStyle w:val="Style78"/>
        <w:widowControl/>
        <w:spacing w:before="221"/>
        <w:ind w:left="1954"/>
        <w:jc w:val="both"/>
        <w:rPr>
          <w:rStyle w:val="FontStyle102"/>
        </w:rPr>
      </w:pPr>
      <w:r>
        <w:rPr>
          <w:rStyle w:val="FontStyle102"/>
        </w:rPr>
        <w:t>Контрольные вопросы</w:t>
      </w:r>
    </w:p>
    <w:p w:rsidR="0008768E" w:rsidRDefault="0008768E" w:rsidP="0008768E">
      <w:pPr>
        <w:pStyle w:val="Style83"/>
        <w:widowControl/>
        <w:numPr>
          <w:ilvl w:val="0"/>
          <w:numId w:val="18"/>
        </w:numPr>
        <w:tabs>
          <w:tab w:val="left" w:pos="715"/>
        </w:tabs>
        <w:spacing w:before="110"/>
        <w:ind w:left="480" w:firstLine="0"/>
        <w:jc w:val="left"/>
        <w:rPr>
          <w:rStyle w:val="FontStyle101"/>
        </w:rPr>
      </w:pPr>
      <w:r>
        <w:rPr>
          <w:rStyle w:val="FontStyle101"/>
        </w:rPr>
        <w:t>Системы и схемы канализации.</w:t>
      </w:r>
    </w:p>
    <w:p w:rsidR="0008768E" w:rsidRDefault="0008768E" w:rsidP="0008768E">
      <w:pPr>
        <w:pStyle w:val="Style83"/>
        <w:widowControl/>
        <w:numPr>
          <w:ilvl w:val="0"/>
          <w:numId w:val="18"/>
        </w:numPr>
        <w:tabs>
          <w:tab w:val="left" w:pos="715"/>
        </w:tabs>
        <w:ind w:left="480" w:firstLine="0"/>
        <w:jc w:val="left"/>
        <w:rPr>
          <w:rStyle w:val="FontStyle101"/>
        </w:rPr>
      </w:pPr>
      <w:r>
        <w:rPr>
          <w:rStyle w:val="FontStyle101"/>
        </w:rPr>
        <w:t>Канализационные сети и коллекторы.</w:t>
      </w:r>
    </w:p>
    <w:p w:rsidR="0008768E" w:rsidRDefault="0008768E" w:rsidP="0008768E">
      <w:pPr>
        <w:pStyle w:val="Style83"/>
        <w:widowControl/>
        <w:numPr>
          <w:ilvl w:val="0"/>
          <w:numId w:val="18"/>
        </w:numPr>
        <w:tabs>
          <w:tab w:val="left" w:pos="715"/>
        </w:tabs>
        <w:ind w:left="480" w:firstLine="0"/>
        <w:jc w:val="left"/>
        <w:rPr>
          <w:rStyle w:val="FontStyle101"/>
        </w:rPr>
      </w:pPr>
      <w:r>
        <w:rPr>
          <w:rStyle w:val="FontStyle101"/>
        </w:rPr>
        <w:t>Общая схема канализации населенного пункта.</w:t>
      </w:r>
    </w:p>
    <w:p w:rsidR="0008768E" w:rsidRDefault="0008768E" w:rsidP="0008768E">
      <w:pPr>
        <w:pStyle w:val="Style83"/>
        <w:widowControl/>
        <w:numPr>
          <w:ilvl w:val="0"/>
          <w:numId w:val="18"/>
        </w:numPr>
        <w:tabs>
          <w:tab w:val="left" w:pos="715"/>
        </w:tabs>
        <w:ind w:left="480" w:firstLine="0"/>
        <w:jc w:val="left"/>
        <w:rPr>
          <w:rStyle w:val="FontStyle101"/>
        </w:rPr>
      </w:pPr>
      <w:r>
        <w:rPr>
          <w:rStyle w:val="FontStyle101"/>
        </w:rPr>
        <w:t>Трассировка канализационных сетей.</w:t>
      </w:r>
    </w:p>
    <w:p w:rsidR="0008768E" w:rsidRDefault="0008768E" w:rsidP="0008768E">
      <w:pPr>
        <w:pStyle w:val="Style83"/>
        <w:widowControl/>
        <w:numPr>
          <w:ilvl w:val="0"/>
          <w:numId w:val="18"/>
        </w:numPr>
        <w:tabs>
          <w:tab w:val="left" w:pos="715"/>
        </w:tabs>
        <w:ind w:left="480" w:firstLine="0"/>
        <w:jc w:val="left"/>
        <w:rPr>
          <w:rStyle w:val="FontStyle101"/>
        </w:rPr>
      </w:pPr>
      <w:r>
        <w:rPr>
          <w:rStyle w:val="FontStyle101"/>
        </w:rPr>
        <w:t>Канализационные очистные сооружения города.</w:t>
      </w:r>
    </w:p>
    <w:p w:rsidR="0008768E" w:rsidRDefault="0008768E">
      <w:pPr>
        <w:pStyle w:val="Style83"/>
        <w:widowControl/>
        <w:tabs>
          <w:tab w:val="left" w:pos="710"/>
        </w:tabs>
        <w:ind w:firstLine="475"/>
        <w:rPr>
          <w:rStyle w:val="FontStyle101"/>
        </w:rPr>
      </w:pPr>
      <w:r>
        <w:rPr>
          <w:rStyle w:val="FontStyle101"/>
        </w:rPr>
        <w:t>6.</w:t>
      </w:r>
      <w:r>
        <w:rPr>
          <w:rStyle w:val="FontStyle101"/>
        </w:rPr>
        <w:tab/>
        <w:t>Размещение очистных сооружений в городах и сельских населен-</w:t>
      </w:r>
      <w:r>
        <w:rPr>
          <w:rStyle w:val="FontStyle101"/>
        </w:rPr>
        <w:br/>
        <w:t>ных пунктах и городах.</w:t>
      </w:r>
    </w:p>
    <w:p w:rsidR="0008768E" w:rsidRDefault="0008768E" w:rsidP="0008768E">
      <w:pPr>
        <w:pStyle w:val="Style83"/>
        <w:widowControl/>
        <w:numPr>
          <w:ilvl w:val="0"/>
          <w:numId w:val="19"/>
        </w:numPr>
        <w:tabs>
          <w:tab w:val="left" w:pos="715"/>
        </w:tabs>
        <w:ind w:left="480" w:firstLine="0"/>
        <w:jc w:val="left"/>
        <w:rPr>
          <w:rStyle w:val="FontStyle101"/>
        </w:rPr>
      </w:pPr>
      <w:r>
        <w:rPr>
          <w:rStyle w:val="FontStyle101"/>
        </w:rPr>
        <w:t>Канализационные насосные станции.</w:t>
      </w:r>
    </w:p>
    <w:p w:rsidR="0008768E" w:rsidRDefault="0008768E" w:rsidP="0008768E">
      <w:pPr>
        <w:pStyle w:val="Style83"/>
        <w:widowControl/>
        <w:numPr>
          <w:ilvl w:val="0"/>
          <w:numId w:val="19"/>
        </w:numPr>
        <w:tabs>
          <w:tab w:val="left" w:pos="715"/>
        </w:tabs>
        <w:ind w:left="480" w:firstLine="0"/>
        <w:jc w:val="left"/>
        <w:rPr>
          <w:rStyle w:val="FontStyle101"/>
        </w:rPr>
      </w:pPr>
      <w:r>
        <w:rPr>
          <w:rStyle w:val="FontStyle101"/>
        </w:rPr>
        <w:t>Сооружения в канализационных сетях.</w:t>
      </w:r>
    </w:p>
    <w:p w:rsidR="0008768E" w:rsidRDefault="0008768E" w:rsidP="0008768E">
      <w:pPr>
        <w:pStyle w:val="Style83"/>
        <w:widowControl/>
        <w:numPr>
          <w:ilvl w:val="0"/>
          <w:numId w:val="19"/>
        </w:numPr>
        <w:tabs>
          <w:tab w:val="left" w:pos="715"/>
        </w:tabs>
        <w:ind w:left="480" w:firstLine="0"/>
        <w:jc w:val="left"/>
        <w:rPr>
          <w:rStyle w:val="FontStyle101"/>
        </w:rPr>
      </w:pPr>
      <w:r>
        <w:rPr>
          <w:rStyle w:val="FontStyle101"/>
        </w:rPr>
        <w:t>Элементы дождевой канализации.</w:t>
      </w:r>
    </w:p>
    <w:p w:rsidR="0008768E" w:rsidRDefault="0008768E" w:rsidP="0008768E">
      <w:pPr>
        <w:pStyle w:val="Style83"/>
        <w:widowControl/>
        <w:numPr>
          <w:ilvl w:val="0"/>
          <w:numId w:val="19"/>
        </w:numPr>
        <w:tabs>
          <w:tab w:val="left" w:pos="715"/>
        </w:tabs>
        <w:ind w:left="480" w:firstLine="0"/>
        <w:jc w:val="left"/>
        <w:rPr>
          <w:rStyle w:val="FontStyle101"/>
        </w:rPr>
        <w:sectPr w:rsidR="0008768E" w:rsidSect="002E7CD5">
          <w:pgSz w:w="8391" w:h="11907" w:code="11"/>
          <w:pgMar w:top="1134" w:right="1161" w:bottom="720" w:left="1276" w:header="720" w:footer="720" w:gutter="0"/>
          <w:cols w:space="60"/>
          <w:noEndnote/>
        </w:sectPr>
      </w:pPr>
    </w:p>
    <w:p w:rsidR="0008768E" w:rsidRDefault="0008768E">
      <w:pPr>
        <w:pStyle w:val="Style23"/>
        <w:widowControl/>
        <w:jc w:val="center"/>
        <w:rPr>
          <w:rStyle w:val="FontStyle102"/>
        </w:rPr>
      </w:pPr>
      <w:r>
        <w:rPr>
          <w:rStyle w:val="FontStyle102"/>
        </w:rPr>
        <w:lastRenderedPageBreak/>
        <w:t>4. ТЕПЛОСНАБЖЕНИЕ</w:t>
      </w:r>
    </w:p>
    <w:p w:rsidR="0008768E" w:rsidRPr="002E7CD5" w:rsidRDefault="0008768E">
      <w:pPr>
        <w:pStyle w:val="Style32"/>
        <w:widowControl/>
        <w:spacing w:before="96"/>
        <w:jc w:val="center"/>
        <w:rPr>
          <w:rStyle w:val="FontStyle101"/>
          <w:b/>
        </w:rPr>
      </w:pPr>
      <w:r w:rsidRPr="002E7CD5">
        <w:rPr>
          <w:rStyle w:val="FontStyle101"/>
          <w:b/>
        </w:rPr>
        <w:t>4.1. СИСТЕМЫ И СХЕМЫ ТЕПЛОСНАБЖЕНИЯ</w:t>
      </w:r>
    </w:p>
    <w:p w:rsidR="0008768E" w:rsidRDefault="0008768E">
      <w:pPr>
        <w:pStyle w:val="Style36"/>
        <w:widowControl/>
        <w:spacing w:before="96" w:line="211" w:lineRule="exact"/>
        <w:ind w:firstLine="494"/>
        <w:rPr>
          <w:rStyle w:val="FontStyle101"/>
        </w:rPr>
      </w:pPr>
      <w:r>
        <w:rPr>
          <w:rStyle w:val="FontStyle114"/>
        </w:rPr>
        <w:t xml:space="preserve">Теплоснабжение </w:t>
      </w:r>
      <w:r>
        <w:rPr>
          <w:rStyle w:val="FontStyle101"/>
        </w:rPr>
        <w:t>представляет собой комплекс инженерных соору</w:t>
      </w:r>
      <w:r>
        <w:rPr>
          <w:rStyle w:val="FontStyle101"/>
        </w:rPr>
        <w:softHyphen/>
        <w:t>жений, предназначенных для снабжения теплом жилых, общественных и промышленных зданий и сооружений с целью обеспечения коммунально-бытовых потребностей (отопление, вентиляция, горячее водоснабжение) и технологических нужд потребителей.</w:t>
      </w:r>
    </w:p>
    <w:p w:rsidR="0008768E" w:rsidRDefault="0008768E">
      <w:pPr>
        <w:pStyle w:val="Style36"/>
        <w:widowControl/>
        <w:spacing w:before="5" w:line="211" w:lineRule="exact"/>
        <w:rPr>
          <w:rStyle w:val="FontStyle101"/>
        </w:rPr>
      </w:pPr>
      <w:r>
        <w:rPr>
          <w:rStyle w:val="FontStyle101"/>
        </w:rPr>
        <w:t>Различают местное, локальное и централизованное теплоснабжение. Система местного теплоснабжения обслуживает одного потребителя, т.е. квартиру, частный дом или небольшое предприятие. Локальная - одно или несколько зданий смежно или недалеко расположенных и обслуживаются котельной установкой, расположенной в этом здании (в подвале, на верх</w:t>
      </w:r>
      <w:r>
        <w:rPr>
          <w:rStyle w:val="FontStyle101"/>
        </w:rPr>
        <w:softHyphen/>
        <w:t>нем этаже, «крышные» или пристроенном помещении). Системы центра</w:t>
      </w:r>
      <w:r>
        <w:rPr>
          <w:rStyle w:val="FontStyle101"/>
        </w:rPr>
        <w:softHyphen/>
        <w:t>лизованного теплоснабжения - жилой или промышленный район.</w:t>
      </w:r>
    </w:p>
    <w:p w:rsidR="0008768E" w:rsidRDefault="0008768E">
      <w:pPr>
        <w:pStyle w:val="Style36"/>
        <w:widowControl/>
        <w:spacing w:line="211" w:lineRule="exact"/>
        <w:ind w:firstLine="480"/>
        <w:rPr>
          <w:rStyle w:val="FontStyle101"/>
        </w:rPr>
      </w:pPr>
      <w:r>
        <w:rPr>
          <w:rStyle w:val="FontStyle101"/>
        </w:rPr>
        <w:t>Централизованное теплоснабжение по сравнению с местным имеет целый ряд преимуществ:</w:t>
      </w:r>
    </w:p>
    <w:p w:rsidR="0008768E" w:rsidRDefault="0008768E" w:rsidP="0008768E">
      <w:pPr>
        <w:pStyle w:val="Style83"/>
        <w:widowControl/>
        <w:numPr>
          <w:ilvl w:val="0"/>
          <w:numId w:val="15"/>
        </w:numPr>
        <w:tabs>
          <w:tab w:val="left" w:pos="600"/>
        </w:tabs>
        <w:rPr>
          <w:rStyle w:val="FontStyle101"/>
        </w:rPr>
      </w:pPr>
      <w:r>
        <w:rPr>
          <w:rStyle w:val="FontStyle101"/>
        </w:rPr>
        <w:t>значительное снижение расхода топлива и эксплуатационных за</w:t>
      </w:r>
      <w:r>
        <w:rPr>
          <w:rStyle w:val="FontStyle101"/>
        </w:rPr>
        <w:softHyphen/>
        <w:t>трат за счет автоматизации котельных установок и повышения их КПД;</w:t>
      </w:r>
    </w:p>
    <w:p w:rsidR="0008768E" w:rsidRDefault="0008768E" w:rsidP="0008768E">
      <w:pPr>
        <w:pStyle w:val="Style83"/>
        <w:widowControl/>
        <w:numPr>
          <w:ilvl w:val="0"/>
          <w:numId w:val="15"/>
        </w:numPr>
        <w:tabs>
          <w:tab w:val="left" w:pos="600"/>
        </w:tabs>
        <w:rPr>
          <w:rStyle w:val="FontStyle101"/>
        </w:rPr>
      </w:pPr>
      <w:r>
        <w:rPr>
          <w:rStyle w:val="FontStyle101"/>
        </w:rPr>
        <w:t>уменьшение степени загрязнения воздушного бассейна и улучше</w:t>
      </w:r>
      <w:r>
        <w:rPr>
          <w:rStyle w:val="FontStyle101"/>
        </w:rPr>
        <w:softHyphen/>
        <w:t>ние санитарного состояния населенных пунктов благодаря применению современных устройств по очистке дымовых газов;</w:t>
      </w:r>
    </w:p>
    <w:p w:rsidR="0008768E" w:rsidRDefault="0008768E">
      <w:pPr>
        <w:widowControl/>
        <w:rPr>
          <w:sz w:val="2"/>
          <w:szCs w:val="2"/>
        </w:rPr>
      </w:pPr>
    </w:p>
    <w:p w:rsidR="0008768E" w:rsidRDefault="0008768E" w:rsidP="0008768E">
      <w:pPr>
        <w:pStyle w:val="Style83"/>
        <w:widowControl/>
        <w:numPr>
          <w:ilvl w:val="0"/>
          <w:numId w:val="15"/>
        </w:numPr>
        <w:tabs>
          <w:tab w:val="left" w:pos="619"/>
        </w:tabs>
        <w:spacing w:before="5"/>
        <w:ind w:left="499" w:firstLine="0"/>
        <w:jc w:val="left"/>
        <w:rPr>
          <w:rStyle w:val="FontStyle101"/>
        </w:rPr>
      </w:pPr>
      <w:r>
        <w:rPr>
          <w:rStyle w:val="FontStyle101"/>
        </w:rPr>
        <w:t>возможность использования низкосортных видов топлива;</w:t>
      </w:r>
    </w:p>
    <w:p w:rsidR="0008768E" w:rsidRDefault="0008768E" w:rsidP="0008768E">
      <w:pPr>
        <w:pStyle w:val="Style83"/>
        <w:widowControl/>
        <w:numPr>
          <w:ilvl w:val="0"/>
          <w:numId w:val="15"/>
        </w:numPr>
        <w:tabs>
          <w:tab w:val="left" w:pos="619"/>
        </w:tabs>
        <w:ind w:left="499" w:firstLine="0"/>
        <w:jc w:val="left"/>
        <w:rPr>
          <w:rStyle w:val="FontStyle101"/>
        </w:rPr>
      </w:pPr>
      <w:r>
        <w:rPr>
          <w:rStyle w:val="FontStyle101"/>
        </w:rPr>
        <w:t>снижение стоимости строительства сооружений;</w:t>
      </w:r>
    </w:p>
    <w:p w:rsidR="0008768E" w:rsidRDefault="0008768E">
      <w:pPr>
        <w:pStyle w:val="Style83"/>
        <w:widowControl/>
        <w:tabs>
          <w:tab w:val="left" w:pos="600"/>
        </w:tabs>
        <w:rPr>
          <w:rStyle w:val="FontStyle101"/>
        </w:rPr>
      </w:pPr>
      <w:r>
        <w:rPr>
          <w:rStyle w:val="FontStyle101"/>
        </w:rPr>
        <w:t>-</w:t>
      </w:r>
      <w:r>
        <w:rPr>
          <w:rStyle w:val="FontStyle101"/>
        </w:rPr>
        <w:tab/>
        <w:t>сокращение площадей, занятых местными котельными и складами топлива;</w:t>
      </w:r>
    </w:p>
    <w:p w:rsidR="0008768E" w:rsidRDefault="0008768E">
      <w:pPr>
        <w:pStyle w:val="Style83"/>
        <w:widowControl/>
        <w:tabs>
          <w:tab w:val="left" w:pos="619"/>
        </w:tabs>
        <w:ind w:left="499" w:firstLine="0"/>
        <w:jc w:val="left"/>
        <w:rPr>
          <w:rStyle w:val="FontStyle101"/>
        </w:rPr>
      </w:pPr>
      <w:r>
        <w:rPr>
          <w:rStyle w:val="FontStyle101"/>
        </w:rPr>
        <w:t>-</w:t>
      </w:r>
      <w:r>
        <w:rPr>
          <w:rStyle w:val="FontStyle101"/>
        </w:rPr>
        <w:tab/>
        <w:t>уменьшение пожарной опасности.</w:t>
      </w:r>
    </w:p>
    <w:p w:rsidR="0008768E" w:rsidRDefault="0008768E">
      <w:pPr>
        <w:pStyle w:val="Style36"/>
        <w:widowControl/>
        <w:spacing w:line="211" w:lineRule="exact"/>
        <w:ind w:firstLine="475"/>
        <w:rPr>
          <w:rStyle w:val="FontStyle101"/>
        </w:rPr>
      </w:pPr>
      <w:r>
        <w:rPr>
          <w:rStyle w:val="FontStyle101"/>
        </w:rPr>
        <w:t>В связи с такими преимуществами в России наибольшее распростра</w:t>
      </w:r>
      <w:r>
        <w:rPr>
          <w:rStyle w:val="FontStyle101"/>
        </w:rPr>
        <w:softHyphen/>
        <w:t>нение нашла централизованная система теплоснабжения (ЦТ).</w:t>
      </w:r>
    </w:p>
    <w:p w:rsidR="0008768E" w:rsidRDefault="0008768E">
      <w:pPr>
        <w:pStyle w:val="Style36"/>
        <w:widowControl/>
        <w:spacing w:line="211" w:lineRule="exact"/>
        <w:rPr>
          <w:rStyle w:val="FontStyle101"/>
        </w:rPr>
      </w:pPr>
      <w:r>
        <w:rPr>
          <w:rStyle w:val="FontStyle101"/>
        </w:rPr>
        <w:t>В то же время необходимо отметить, что в некоторых конкретных случаях местная и локальная системы могут оказаться более технологич</w:t>
      </w:r>
      <w:r>
        <w:rPr>
          <w:rStyle w:val="FontStyle101"/>
        </w:rPr>
        <w:softHyphen/>
        <w:t>ными и экономичными. Например, в системах с использованием местных электронагревательных устройств (электрическое отопление, электриче</w:t>
      </w:r>
      <w:r>
        <w:rPr>
          <w:rStyle w:val="FontStyle101"/>
        </w:rPr>
        <w:softHyphen/>
        <w:t>ские водонагреватели, домовые котельные и т.д.). В этом случае отпадает необходимость в Прокладке теплотрасс и строительстве ряда устройств. Такие системы нашли широкое применение в Финляндии, Швеции и дру</w:t>
      </w:r>
      <w:r>
        <w:rPr>
          <w:rStyle w:val="FontStyle101"/>
        </w:rPr>
        <w:softHyphen/>
        <w:t>гих странах с высоким уровнем выработки относительно дешевой элек</w:t>
      </w:r>
      <w:r>
        <w:rPr>
          <w:rStyle w:val="FontStyle101"/>
        </w:rPr>
        <w:softHyphen/>
        <w:t>трической энергии.</w:t>
      </w:r>
    </w:p>
    <w:p w:rsidR="0008768E" w:rsidRDefault="0008768E">
      <w:pPr>
        <w:pStyle w:val="Style36"/>
        <w:widowControl/>
        <w:spacing w:line="211" w:lineRule="exact"/>
        <w:ind w:firstLine="475"/>
        <w:rPr>
          <w:rStyle w:val="FontStyle116"/>
        </w:rPr>
      </w:pPr>
      <w:r>
        <w:rPr>
          <w:rStyle w:val="FontStyle101"/>
        </w:rPr>
        <w:t>Система ЦТ включает источник тепла, тепловую сеть, тепловые пункты и теплопотребляюшие здания, сооружения и промышленные уста</w:t>
      </w:r>
      <w:r>
        <w:rPr>
          <w:rStyle w:val="FontStyle101"/>
        </w:rPr>
        <w:softHyphen/>
        <w:t xml:space="preserve">новки (рис. </w:t>
      </w:r>
      <w:r>
        <w:rPr>
          <w:rStyle w:val="FontStyle116"/>
        </w:rPr>
        <w:t>4.1).</w:t>
      </w:r>
    </w:p>
    <w:p w:rsidR="0008768E" w:rsidRDefault="0008768E">
      <w:pPr>
        <w:pStyle w:val="Style36"/>
        <w:widowControl/>
        <w:spacing w:line="211" w:lineRule="exact"/>
        <w:ind w:firstLine="475"/>
        <w:rPr>
          <w:rStyle w:val="FontStyle116"/>
        </w:rPr>
        <w:sectPr w:rsidR="0008768E" w:rsidSect="002E7CD5">
          <w:pgSz w:w="8391" w:h="11907" w:code="11"/>
          <w:pgMar w:top="1134" w:right="1161" w:bottom="720" w:left="1276" w:header="720" w:footer="720" w:gutter="0"/>
          <w:cols w:space="60"/>
          <w:noEndnote/>
        </w:sectPr>
      </w:pPr>
    </w:p>
    <w:p w:rsidR="0008768E" w:rsidRDefault="00142465">
      <w:pPr>
        <w:pStyle w:val="Style36"/>
        <w:widowControl/>
        <w:spacing w:line="211" w:lineRule="exact"/>
        <w:ind w:firstLine="470"/>
        <w:rPr>
          <w:rStyle w:val="FontStyle101"/>
        </w:rPr>
      </w:pPr>
      <w:r w:rsidRPr="00142465">
        <w:rPr>
          <w:noProof/>
        </w:rPr>
        <w:lastRenderedPageBreak/>
        <w:pict>
          <v:group id="_x0000_s1070" style="position:absolute;left:0;text-align:left;margin-left:0;margin-top:0;width:302.2pt;height:197.5pt;z-index:251656704;mso-wrap-distance-left:1.9pt;mso-wrap-distance-right:1.9pt;mso-wrap-distance-bottom:5.5pt;mso-position-horizontal-relative:margin" coordorigin="782,1176" coordsize="6044,3950">
            <v:shape id="_x0000_s1071" type="#_x0000_t75" style="position:absolute;left:835;top:1176;width:5938;height:2832;mso-wrap-edited:f" wrapcoords="0 0 0 21600 21600 21600 21600 0 0 0" o:allowincell="f">
              <v:imagedata r:id="rId71" o:title="" bilevel="t"/>
            </v:shape>
            <v:shape id="_x0000_s1072" type="#_x0000_t202" style="position:absolute;left:782;top:4267;width:6044;height:859;mso-wrap-edited:f" o:allowincell="f" filled="f" strokecolor="white" strokeweight="0">
              <v:textbox style="mso-next-textbox:#_x0000_s1072" inset="0,0,0,0">
                <w:txbxContent>
                  <w:p w:rsidR="003D2D35" w:rsidRDefault="003D2D35">
                    <w:pPr>
                      <w:pStyle w:val="Style7"/>
                      <w:widowControl/>
                      <w:spacing w:line="211" w:lineRule="exact"/>
                      <w:rPr>
                        <w:rStyle w:val="FontStyle101"/>
                      </w:rPr>
                    </w:pPr>
                    <w:r>
                      <w:rPr>
                        <w:rStyle w:val="FontStyle101"/>
                      </w:rPr>
                      <w:t xml:space="preserve">Рис. 4.1. Принципиальная схема централизованного теплоснабжения с теплоэлектроцентралью: 1 - котельная: 2 - турбина; 3 - электрогенератор; </w:t>
                    </w:r>
                  </w:p>
                  <w:p w:rsidR="003D2D35" w:rsidRDefault="003D2D35">
                    <w:pPr>
                      <w:pStyle w:val="Style7"/>
                      <w:widowControl/>
                      <w:spacing w:line="211" w:lineRule="exact"/>
                      <w:rPr>
                        <w:rStyle w:val="FontStyle101"/>
                      </w:rPr>
                    </w:pPr>
                    <w:r>
                      <w:rPr>
                        <w:rStyle w:val="FontStyle101"/>
                      </w:rPr>
                      <w:t>4 - конденсатор; 5 - конденсатный насос; 6 - регенератор; 7 - химическая водоподготовка; 8 - 10 - потребители тепла; 11 - задвижки</w:t>
                    </w:r>
                  </w:p>
                </w:txbxContent>
              </v:textbox>
            </v:shape>
            <w10:wrap type="topAndBottom" anchorx="margin"/>
          </v:group>
        </w:pict>
      </w:r>
      <w:r w:rsidR="0008768E">
        <w:rPr>
          <w:rStyle w:val="FontStyle101"/>
        </w:rPr>
        <w:t>Источниками тепла при централизованном теплоснабжении могут быть теплоэлектроцентрали (ТЭЦ), на которых осуществляется комбини</w:t>
      </w:r>
      <w:r w:rsidR="0008768E">
        <w:rPr>
          <w:rStyle w:val="FontStyle101"/>
        </w:rPr>
        <w:softHyphen/>
        <w:t>рованная выработка электрической и тепловой энергии (теплофикация); котельные установки большой мощности (районные или центральные), вырабатывающие только тепловую энергию: устройства для утилизации тепловых отходов промышленности; установки для использования геотер</w:t>
      </w:r>
      <w:r w:rsidR="0008768E">
        <w:rPr>
          <w:rStyle w:val="FontStyle101"/>
        </w:rPr>
        <w:softHyphen/>
        <w:t>мальных источников и т.п.</w:t>
      </w:r>
    </w:p>
    <w:p w:rsidR="0008768E" w:rsidRDefault="0008768E">
      <w:pPr>
        <w:pStyle w:val="Style36"/>
        <w:widowControl/>
        <w:spacing w:line="211" w:lineRule="exact"/>
        <w:ind w:firstLine="475"/>
        <w:rPr>
          <w:rStyle w:val="FontStyle101"/>
        </w:rPr>
      </w:pPr>
      <w:r>
        <w:rPr>
          <w:rStyle w:val="FontStyle101"/>
        </w:rPr>
        <w:t>В системах местного теплоснабжения источниками тепла служат пе</w:t>
      </w:r>
      <w:r>
        <w:rPr>
          <w:rStyle w:val="FontStyle101"/>
        </w:rPr>
        <w:softHyphen/>
        <w:t>чи, водогрейные котлы, тепловые насосы, преобразователи энергии и раз</w:t>
      </w:r>
      <w:r>
        <w:rPr>
          <w:rStyle w:val="FontStyle101"/>
        </w:rPr>
        <w:softHyphen/>
        <w:t>личные водонагреватели, использующие избыточное тепло промышлен</w:t>
      </w:r>
      <w:r>
        <w:rPr>
          <w:rStyle w:val="FontStyle101"/>
        </w:rPr>
        <w:softHyphen/>
        <w:t>ных предприятий, солнечную энергию и т. п.</w:t>
      </w:r>
    </w:p>
    <w:p w:rsidR="0008768E" w:rsidRDefault="0008768E">
      <w:pPr>
        <w:pStyle w:val="Style36"/>
        <w:widowControl/>
        <w:spacing w:line="211" w:lineRule="exact"/>
        <w:ind w:firstLine="470"/>
        <w:rPr>
          <w:rStyle w:val="FontStyle101"/>
        </w:rPr>
      </w:pPr>
      <w:r>
        <w:rPr>
          <w:rStyle w:val="FontStyle101"/>
        </w:rPr>
        <w:t>Размещение источника тепла на территории города осуществляется с учетом ряда факторов:</w:t>
      </w:r>
    </w:p>
    <w:p w:rsidR="0008768E" w:rsidRDefault="0008768E" w:rsidP="0008768E">
      <w:pPr>
        <w:pStyle w:val="Style83"/>
        <w:widowControl/>
        <w:numPr>
          <w:ilvl w:val="0"/>
          <w:numId w:val="15"/>
        </w:numPr>
        <w:tabs>
          <w:tab w:val="left" w:pos="595"/>
        </w:tabs>
        <w:ind w:firstLine="475"/>
        <w:rPr>
          <w:rStyle w:val="FontStyle101"/>
        </w:rPr>
      </w:pPr>
      <w:r>
        <w:rPr>
          <w:rStyle w:val="FontStyle101"/>
        </w:rPr>
        <w:t>исключения заноса сернистых дымовых газов и летучей золы в жи</w:t>
      </w:r>
      <w:r>
        <w:rPr>
          <w:rStyle w:val="FontStyle101"/>
        </w:rPr>
        <w:softHyphen/>
        <w:t>лые зоны города;</w:t>
      </w:r>
    </w:p>
    <w:p w:rsidR="0008768E" w:rsidRDefault="0008768E" w:rsidP="0008768E">
      <w:pPr>
        <w:pStyle w:val="Style83"/>
        <w:widowControl/>
        <w:numPr>
          <w:ilvl w:val="0"/>
          <w:numId w:val="15"/>
        </w:numPr>
        <w:tabs>
          <w:tab w:val="left" w:pos="595"/>
        </w:tabs>
        <w:ind w:firstLine="475"/>
        <w:rPr>
          <w:rStyle w:val="FontStyle101"/>
        </w:rPr>
      </w:pPr>
      <w:r>
        <w:rPr>
          <w:rStyle w:val="FontStyle101"/>
        </w:rPr>
        <w:t>расположения относительно центра тепловых нагрузок (это рас</w:t>
      </w:r>
      <w:r>
        <w:rPr>
          <w:rStyle w:val="FontStyle101"/>
        </w:rPr>
        <w:softHyphen/>
        <w:t>стояние должно быть наименьшим); в этом случае радиус подачи тепла по</w:t>
      </w:r>
      <w:r>
        <w:rPr>
          <w:rStyle w:val="FontStyle101"/>
        </w:rPr>
        <w:softHyphen/>
        <w:t>требителям будет наикратчайшим;</w:t>
      </w:r>
    </w:p>
    <w:p w:rsidR="0008768E" w:rsidRDefault="0008768E" w:rsidP="0008768E">
      <w:pPr>
        <w:pStyle w:val="Style83"/>
        <w:widowControl/>
        <w:numPr>
          <w:ilvl w:val="0"/>
          <w:numId w:val="15"/>
        </w:numPr>
        <w:tabs>
          <w:tab w:val="left" w:pos="595"/>
        </w:tabs>
        <w:ind w:firstLine="475"/>
        <w:rPr>
          <w:rStyle w:val="FontStyle101"/>
        </w:rPr>
      </w:pPr>
      <w:r>
        <w:rPr>
          <w:rStyle w:val="FontStyle101"/>
        </w:rPr>
        <w:t>удобства доставки топлива; должны использоваться или сущест</w:t>
      </w:r>
      <w:r>
        <w:rPr>
          <w:rStyle w:val="FontStyle101"/>
        </w:rPr>
        <w:softHyphen/>
        <w:t>вующие, или вновь построенные железнодорожные пути;</w:t>
      </w:r>
    </w:p>
    <w:p w:rsidR="0008768E" w:rsidRDefault="0008768E" w:rsidP="002E7CD5">
      <w:pPr>
        <w:pStyle w:val="Style83"/>
        <w:widowControl/>
        <w:numPr>
          <w:ilvl w:val="0"/>
          <w:numId w:val="15"/>
        </w:numPr>
        <w:tabs>
          <w:tab w:val="left" w:pos="595"/>
        </w:tabs>
        <w:ind w:firstLine="475"/>
        <w:rPr>
          <w:rStyle w:val="FontStyle101"/>
        </w:rPr>
        <w:sectPr w:rsidR="0008768E" w:rsidSect="002E7CD5">
          <w:pgSz w:w="8391" w:h="11907" w:code="11"/>
          <w:pgMar w:top="1134" w:right="1161" w:bottom="720" w:left="1276" w:header="720" w:footer="720" w:gutter="0"/>
          <w:cols w:space="60"/>
          <w:noEndnote/>
        </w:sectPr>
      </w:pPr>
      <w:r>
        <w:rPr>
          <w:rStyle w:val="FontStyle101"/>
        </w:rPr>
        <w:t>возможности дальности действия систем теплоснабжения, при со</w:t>
      </w:r>
      <w:r>
        <w:rPr>
          <w:rStyle w:val="FontStyle101"/>
        </w:rPr>
        <w:softHyphen/>
        <w:t>временных технических средствах удаление паровых систем от центров потребления паровых систем теплоты не должно превышать 5...6 км (при</w:t>
      </w:r>
    </w:p>
    <w:p w:rsidR="0008768E" w:rsidRPr="002E7CD5" w:rsidRDefault="0008768E">
      <w:pPr>
        <w:pStyle w:val="Style83"/>
        <w:widowControl/>
        <w:ind w:firstLine="0"/>
        <w:rPr>
          <w:rStyle w:val="FontStyle115"/>
          <w:sz w:val="18"/>
          <w:szCs w:val="18"/>
        </w:rPr>
      </w:pPr>
      <w:r w:rsidRPr="002E7CD5">
        <w:rPr>
          <w:rStyle w:val="FontStyle115"/>
          <w:sz w:val="18"/>
          <w:szCs w:val="18"/>
        </w:rPr>
        <w:lastRenderedPageBreak/>
        <w:t>давлении 1,5...2,0 МПа), систем горячего водоснабжения - 30...40 км (на</w:t>
      </w:r>
      <w:r w:rsidRPr="002E7CD5">
        <w:rPr>
          <w:rStyle w:val="FontStyle115"/>
          <w:sz w:val="18"/>
          <w:szCs w:val="18"/>
        </w:rPr>
        <w:softHyphen/>
        <w:t>сосные станции в этом случае проектируются на подающих и обратных трубопроводах), системы подачи теплоты от районных котельных - 5...6</w:t>
      </w:r>
      <w:r w:rsidR="002E7CD5">
        <w:rPr>
          <w:rStyle w:val="FontStyle115"/>
          <w:sz w:val="18"/>
          <w:szCs w:val="18"/>
        </w:rPr>
        <w:t xml:space="preserve"> </w:t>
      </w:r>
      <w:r w:rsidRPr="002E7CD5">
        <w:rPr>
          <w:rStyle w:val="FontStyle115"/>
          <w:sz w:val="18"/>
          <w:szCs w:val="18"/>
        </w:rPr>
        <w:t>км.</w:t>
      </w:r>
    </w:p>
    <w:p w:rsidR="0008768E" w:rsidRPr="002E7CD5" w:rsidRDefault="0008768E">
      <w:pPr>
        <w:pStyle w:val="Style75"/>
        <w:widowControl/>
        <w:spacing w:line="211" w:lineRule="exact"/>
        <w:rPr>
          <w:rStyle w:val="FontStyle115"/>
          <w:sz w:val="18"/>
          <w:szCs w:val="18"/>
        </w:rPr>
      </w:pPr>
      <w:r w:rsidRPr="002E7CD5">
        <w:rPr>
          <w:rStyle w:val="FontStyle115"/>
          <w:sz w:val="18"/>
          <w:szCs w:val="18"/>
        </w:rPr>
        <w:t>Обычно при выборе площадки источника теплоты сравнивают не</w:t>
      </w:r>
      <w:r w:rsidRPr="002E7CD5">
        <w:rPr>
          <w:rStyle w:val="FontStyle115"/>
          <w:sz w:val="18"/>
          <w:szCs w:val="18"/>
        </w:rPr>
        <w:softHyphen/>
        <w:t>сколько вариантов. Окончательный выбор осуществляется с учетом эко</w:t>
      </w:r>
      <w:r w:rsidRPr="002E7CD5">
        <w:rPr>
          <w:rStyle w:val="FontStyle115"/>
          <w:sz w:val="18"/>
          <w:szCs w:val="18"/>
        </w:rPr>
        <w:softHyphen/>
        <w:t>номических, экологических и санитарных условий.</w:t>
      </w:r>
    </w:p>
    <w:p w:rsidR="0008768E" w:rsidRPr="002E7CD5" w:rsidRDefault="0008768E">
      <w:pPr>
        <w:pStyle w:val="Style75"/>
        <w:widowControl/>
        <w:spacing w:line="211" w:lineRule="exact"/>
        <w:ind w:firstLine="494"/>
        <w:rPr>
          <w:rStyle w:val="FontStyle115"/>
          <w:sz w:val="18"/>
          <w:szCs w:val="18"/>
        </w:rPr>
      </w:pPr>
      <w:r w:rsidRPr="002E7CD5">
        <w:rPr>
          <w:rStyle w:val="FontStyle114"/>
        </w:rPr>
        <w:t xml:space="preserve">Теплоносителями </w:t>
      </w:r>
      <w:r w:rsidRPr="002E7CD5">
        <w:rPr>
          <w:rStyle w:val="FontStyle115"/>
          <w:sz w:val="18"/>
          <w:szCs w:val="18"/>
        </w:rPr>
        <w:t>в системах ЦТ крупных городов обычно является перегретая вода с температурой до 150°</w:t>
      </w:r>
      <w:r w:rsidR="002E7CD5">
        <w:rPr>
          <w:rStyle w:val="FontStyle115"/>
          <w:sz w:val="18"/>
          <w:szCs w:val="18"/>
        </w:rPr>
        <w:t xml:space="preserve"> </w:t>
      </w:r>
      <w:r w:rsidRPr="002E7CD5">
        <w:rPr>
          <w:rStyle w:val="FontStyle115"/>
          <w:sz w:val="18"/>
          <w:szCs w:val="18"/>
        </w:rPr>
        <w:t>С, а в крупнейших городах - пар с температурой до 440°С и давлением до 6,2 МПа. Вода обычно служит для обеспечения коммунально-бытовых, а пар - технологических нагрузок. Выбор температуры теплоносителя определяется экономическими расче</w:t>
      </w:r>
      <w:r w:rsidRPr="002E7CD5">
        <w:rPr>
          <w:rStyle w:val="FontStyle115"/>
          <w:sz w:val="18"/>
          <w:szCs w:val="18"/>
        </w:rPr>
        <w:softHyphen/>
        <w:t>тами и требованиями потребителей. С увеличением дальности транспорти</w:t>
      </w:r>
      <w:r w:rsidRPr="002E7CD5">
        <w:rPr>
          <w:rStyle w:val="FontStyle115"/>
          <w:sz w:val="18"/>
          <w:szCs w:val="18"/>
        </w:rPr>
        <w:softHyphen/>
        <w:t>рования тепла рекомендуется повышать параметры теплоносителя.</w:t>
      </w:r>
    </w:p>
    <w:p w:rsidR="0008768E" w:rsidRPr="002E7CD5" w:rsidRDefault="0008768E">
      <w:pPr>
        <w:pStyle w:val="Style75"/>
        <w:widowControl/>
        <w:spacing w:before="5" w:line="211" w:lineRule="exact"/>
        <w:ind w:firstLine="480"/>
        <w:rPr>
          <w:rStyle w:val="FontStyle115"/>
          <w:sz w:val="18"/>
          <w:szCs w:val="18"/>
        </w:rPr>
      </w:pPr>
      <w:r w:rsidRPr="002E7CD5">
        <w:rPr>
          <w:rStyle w:val="FontStyle115"/>
          <w:sz w:val="18"/>
          <w:szCs w:val="18"/>
        </w:rPr>
        <w:t>Использование теплоты в системах теплоснабжения связано с сезо</w:t>
      </w:r>
      <w:r w:rsidRPr="002E7CD5">
        <w:rPr>
          <w:rStyle w:val="FontStyle115"/>
          <w:sz w:val="18"/>
          <w:szCs w:val="18"/>
        </w:rPr>
        <w:softHyphen/>
        <w:t>нами года. Часть потребителей теплоты зависит от климатических условий (системы отопления, вентиляции и кондиционирования воздуха), а часть не зависит (системы бытового горячего водоснабжения, технологического пароснабжения и горячего водоснабжения). От преобладания тех или иных тепловых потоков зависит во многом выбор систем и схем теплоснабжения.</w:t>
      </w:r>
    </w:p>
    <w:p w:rsidR="0008768E" w:rsidRPr="002E7CD5" w:rsidRDefault="0008768E">
      <w:pPr>
        <w:pStyle w:val="Style75"/>
        <w:widowControl/>
        <w:spacing w:line="211" w:lineRule="exact"/>
        <w:ind w:firstLine="485"/>
        <w:rPr>
          <w:rStyle w:val="FontStyle115"/>
          <w:sz w:val="18"/>
          <w:szCs w:val="18"/>
        </w:rPr>
      </w:pPr>
      <w:r w:rsidRPr="002E7CD5">
        <w:rPr>
          <w:rStyle w:val="FontStyle109"/>
          <w:sz w:val="18"/>
          <w:szCs w:val="18"/>
        </w:rPr>
        <w:t xml:space="preserve">В </w:t>
      </w:r>
      <w:r w:rsidRPr="002E7CD5">
        <w:rPr>
          <w:rStyle w:val="FontStyle115"/>
          <w:sz w:val="18"/>
          <w:szCs w:val="18"/>
        </w:rPr>
        <w:t>централизованных системах теплоснабжения на общую тепловую сеть могут работать несколько источников тепла, что повышает надеж</w:t>
      </w:r>
      <w:r w:rsidRPr="002E7CD5">
        <w:rPr>
          <w:rStyle w:val="FontStyle115"/>
          <w:sz w:val="18"/>
          <w:szCs w:val="18"/>
        </w:rPr>
        <w:softHyphen/>
        <w:t>ность работы системы (с точки зрения обеспечения потребителей теплом), ее маневренность и экономичность. Но в некоторой степени усложняет ра</w:t>
      </w:r>
      <w:r w:rsidRPr="002E7CD5">
        <w:rPr>
          <w:rStyle w:val="FontStyle115"/>
          <w:sz w:val="18"/>
          <w:szCs w:val="18"/>
        </w:rPr>
        <w:softHyphen/>
        <w:t>боту ее в гидравлическом плане - увеличивается вероятность возникнове</w:t>
      </w:r>
      <w:r w:rsidRPr="002E7CD5">
        <w:rPr>
          <w:rStyle w:val="FontStyle115"/>
          <w:sz w:val="18"/>
          <w:szCs w:val="18"/>
        </w:rPr>
        <w:softHyphen/>
        <w:t>ния гидравлических ударов при изменении направления движения потоков теплоносителя в трубопроводах. Поэтому на границах зон действия источ</w:t>
      </w:r>
      <w:r w:rsidRPr="002E7CD5">
        <w:rPr>
          <w:rStyle w:val="FontStyle115"/>
          <w:sz w:val="18"/>
          <w:szCs w:val="18"/>
        </w:rPr>
        <w:softHyphen/>
        <w:t>ников тепла устанавливаются запорные устройства с дистанционным управлением, позволяющим с диспетчерского пункта переключать тепло</w:t>
      </w:r>
      <w:r w:rsidRPr="002E7CD5">
        <w:rPr>
          <w:rStyle w:val="FontStyle115"/>
          <w:sz w:val="18"/>
          <w:szCs w:val="18"/>
        </w:rPr>
        <w:softHyphen/>
        <w:t>вые сети, при необходимости, на другой источник.</w:t>
      </w:r>
    </w:p>
    <w:p w:rsidR="0008768E" w:rsidRPr="002E7CD5" w:rsidRDefault="0008768E">
      <w:pPr>
        <w:pStyle w:val="Style7"/>
        <w:widowControl/>
        <w:spacing w:before="211" w:line="221" w:lineRule="exact"/>
        <w:ind w:left="706"/>
        <w:rPr>
          <w:rStyle w:val="FontStyle101"/>
          <w:b/>
        </w:rPr>
      </w:pPr>
      <w:r w:rsidRPr="002E7CD5">
        <w:rPr>
          <w:rStyle w:val="FontStyle101"/>
          <w:b/>
        </w:rPr>
        <w:t>4.2. КЛАССИФИКАЦИЯ СИСТЕМ ЦЕНТРАЛЬНОГО ТЕПЛОСНАБЖЕНИЯ</w:t>
      </w:r>
    </w:p>
    <w:p w:rsidR="0008768E" w:rsidRPr="002E7CD5" w:rsidRDefault="0008768E">
      <w:pPr>
        <w:pStyle w:val="Style75"/>
        <w:widowControl/>
        <w:spacing w:before="101" w:line="211" w:lineRule="exact"/>
        <w:ind w:firstLine="485"/>
        <w:rPr>
          <w:rStyle w:val="FontStyle115"/>
          <w:sz w:val="18"/>
          <w:szCs w:val="18"/>
        </w:rPr>
      </w:pPr>
      <w:r w:rsidRPr="002E7CD5">
        <w:rPr>
          <w:rStyle w:val="FontStyle115"/>
          <w:sz w:val="18"/>
          <w:szCs w:val="18"/>
        </w:rPr>
        <w:t xml:space="preserve">По </w:t>
      </w:r>
      <w:r w:rsidRPr="002E7CD5">
        <w:rPr>
          <w:rStyle w:val="FontStyle103"/>
        </w:rPr>
        <w:t xml:space="preserve">способу присоединения </w:t>
      </w:r>
      <w:r w:rsidRPr="002E7CD5">
        <w:rPr>
          <w:rStyle w:val="FontStyle115"/>
          <w:sz w:val="18"/>
          <w:szCs w:val="18"/>
        </w:rPr>
        <w:t>установок отопления различают зависи</w:t>
      </w:r>
      <w:r w:rsidRPr="002E7CD5">
        <w:rPr>
          <w:rStyle w:val="FontStyle115"/>
          <w:sz w:val="18"/>
          <w:szCs w:val="18"/>
        </w:rPr>
        <w:softHyphen/>
        <w:t xml:space="preserve">мые и независимые системы. </w:t>
      </w:r>
      <w:r w:rsidRPr="002E7CD5">
        <w:rPr>
          <w:rStyle w:val="FontStyle109"/>
          <w:sz w:val="18"/>
          <w:szCs w:val="18"/>
        </w:rPr>
        <w:t xml:space="preserve">В </w:t>
      </w:r>
      <w:r w:rsidRPr="002E7CD5">
        <w:rPr>
          <w:rStyle w:val="FontStyle114"/>
        </w:rPr>
        <w:t xml:space="preserve">зависимых системах </w:t>
      </w:r>
      <w:r w:rsidRPr="002E7CD5">
        <w:rPr>
          <w:rStyle w:val="FontStyle115"/>
          <w:sz w:val="18"/>
          <w:szCs w:val="18"/>
        </w:rPr>
        <w:t>теплоноситель посту</w:t>
      </w:r>
      <w:r w:rsidRPr="002E7CD5">
        <w:rPr>
          <w:rStyle w:val="FontStyle115"/>
          <w:sz w:val="18"/>
          <w:szCs w:val="18"/>
        </w:rPr>
        <w:softHyphen/>
        <w:t>пает непосредственно из тепловой сети в отопительные установки потре</w:t>
      </w:r>
      <w:r w:rsidRPr="002E7CD5">
        <w:rPr>
          <w:rStyle w:val="FontStyle115"/>
          <w:sz w:val="18"/>
          <w:szCs w:val="18"/>
        </w:rPr>
        <w:softHyphen/>
        <w:t xml:space="preserve">бителей. </w:t>
      </w:r>
      <w:r w:rsidRPr="002E7CD5">
        <w:rPr>
          <w:rStyle w:val="FontStyle109"/>
          <w:sz w:val="18"/>
          <w:szCs w:val="18"/>
        </w:rPr>
        <w:t xml:space="preserve">В </w:t>
      </w:r>
      <w:r w:rsidRPr="002E7CD5">
        <w:rPr>
          <w:rStyle w:val="FontStyle114"/>
        </w:rPr>
        <w:t xml:space="preserve">независимых </w:t>
      </w:r>
      <w:r w:rsidRPr="002E7CD5">
        <w:rPr>
          <w:rStyle w:val="FontStyle115"/>
          <w:sz w:val="18"/>
          <w:szCs w:val="18"/>
        </w:rPr>
        <w:t>- в промежуточный теплообменник, установлен</w:t>
      </w:r>
      <w:r w:rsidRPr="002E7CD5">
        <w:rPr>
          <w:rStyle w:val="FontStyle115"/>
          <w:sz w:val="18"/>
          <w:szCs w:val="18"/>
        </w:rPr>
        <w:softHyphen/>
        <w:t>ный в тепловом пункте, где он нагревает вторичный теплоноситель, кото</w:t>
      </w:r>
      <w:r w:rsidRPr="002E7CD5">
        <w:rPr>
          <w:rStyle w:val="FontStyle115"/>
          <w:sz w:val="18"/>
          <w:szCs w:val="18"/>
        </w:rPr>
        <w:softHyphen/>
        <w:t>рый циркулирует в местной установке потребителя.</w:t>
      </w:r>
    </w:p>
    <w:p w:rsidR="0008768E" w:rsidRPr="002E7CD5" w:rsidRDefault="0008768E" w:rsidP="002E7CD5">
      <w:pPr>
        <w:pStyle w:val="Style75"/>
        <w:widowControl/>
        <w:spacing w:line="211" w:lineRule="exact"/>
        <w:rPr>
          <w:rStyle w:val="FontStyle115"/>
          <w:sz w:val="18"/>
          <w:szCs w:val="18"/>
        </w:rPr>
        <w:sectPr w:rsidR="0008768E" w:rsidRPr="002E7CD5" w:rsidSect="00711289">
          <w:pgSz w:w="8391" w:h="11907" w:code="11"/>
          <w:pgMar w:top="1134" w:right="1020" w:bottom="720" w:left="1276" w:header="720" w:footer="720" w:gutter="0"/>
          <w:cols w:space="60"/>
          <w:noEndnote/>
        </w:sectPr>
      </w:pPr>
      <w:r w:rsidRPr="002E7CD5">
        <w:rPr>
          <w:rStyle w:val="FontStyle109"/>
          <w:sz w:val="18"/>
          <w:szCs w:val="18"/>
        </w:rPr>
        <w:t xml:space="preserve">В </w:t>
      </w:r>
      <w:r w:rsidRPr="002E7CD5">
        <w:rPr>
          <w:rStyle w:val="FontStyle115"/>
          <w:sz w:val="18"/>
          <w:szCs w:val="18"/>
        </w:rPr>
        <w:t>зависимости от способа присоединения установок горячего водо</w:t>
      </w:r>
      <w:r w:rsidRPr="002E7CD5">
        <w:rPr>
          <w:rStyle w:val="FontStyle115"/>
          <w:sz w:val="18"/>
          <w:szCs w:val="18"/>
        </w:rPr>
        <w:softHyphen/>
        <w:t>снабжения, системы теплоснабжения подразделяются на закрытые и от</w:t>
      </w:r>
      <w:r w:rsidRPr="002E7CD5">
        <w:rPr>
          <w:rStyle w:val="FontStyle115"/>
          <w:sz w:val="18"/>
          <w:szCs w:val="18"/>
        </w:rPr>
        <w:softHyphen/>
        <w:t xml:space="preserve">крытые. </w:t>
      </w:r>
      <w:r w:rsidRPr="002E7CD5">
        <w:rPr>
          <w:rStyle w:val="FontStyle109"/>
          <w:sz w:val="18"/>
          <w:szCs w:val="18"/>
        </w:rPr>
        <w:t xml:space="preserve">В </w:t>
      </w:r>
      <w:r w:rsidRPr="002E7CD5">
        <w:rPr>
          <w:rStyle w:val="FontStyle114"/>
        </w:rPr>
        <w:t xml:space="preserve">закрытых системах </w:t>
      </w:r>
      <w:r w:rsidRPr="002E7CD5">
        <w:rPr>
          <w:rStyle w:val="FontStyle115"/>
          <w:sz w:val="18"/>
          <w:szCs w:val="18"/>
        </w:rPr>
        <w:t>на горячее водоснабжение поступает вода из холодного водопровода, нагретая в теплообменниках, устанавливаемых</w:t>
      </w:r>
    </w:p>
    <w:p w:rsidR="0008768E" w:rsidRDefault="0008768E">
      <w:pPr>
        <w:pStyle w:val="Style75"/>
        <w:widowControl/>
        <w:spacing w:line="211" w:lineRule="exact"/>
        <w:ind w:firstLine="0"/>
        <w:rPr>
          <w:rStyle w:val="FontStyle101"/>
        </w:rPr>
      </w:pPr>
      <w:r w:rsidRPr="00374040">
        <w:rPr>
          <w:rStyle w:val="FontStyle101"/>
        </w:rPr>
        <w:lastRenderedPageBreak/>
        <w:t xml:space="preserve">в </w:t>
      </w:r>
      <w:r w:rsidRPr="00374040">
        <w:rPr>
          <w:rStyle w:val="FontStyle115"/>
          <w:sz w:val="18"/>
          <w:szCs w:val="18"/>
        </w:rPr>
        <w:t xml:space="preserve">тепловых </w:t>
      </w:r>
      <w:r w:rsidRPr="00374040">
        <w:rPr>
          <w:rStyle w:val="FontStyle101"/>
        </w:rPr>
        <w:t xml:space="preserve">пунктах, </w:t>
      </w:r>
      <w:r w:rsidRPr="00374040">
        <w:rPr>
          <w:rStyle w:val="FontStyle115"/>
          <w:sz w:val="18"/>
          <w:szCs w:val="18"/>
        </w:rPr>
        <w:t xml:space="preserve">до </w:t>
      </w:r>
      <w:r w:rsidRPr="00374040">
        <w:rPr>
          <w:rStyle w:val="FontStyle101"/>
        </w:rPr>
        <w:t>требуемой температуры (обычно до 60...70 °С) во</w:t>
      </w:r>
      <w:r w:rsidRPr="00374040">
        <w:rPr>
          <w:rStyle w:val="FontStyle101"/>
        </w:rPr>
        <w:softHyphen/>
      </w:r>
      <w:r w:rsidRPr="00374040">
        <w:rPr>
          <w:rStyle w:val="FontStyle115"/>
          <w:sz w:val="18"/>
          <w:szCs w:val="18"/>
        </w:rPr>
        <w:t>дой из тепловой сети.</w:t>
      </w:r>
      <w:r>
        <w:rPr>
          <w:rStyle w:val="FontStyle115"/>
        </w:rPr>
        <w:t xml:space="preserve"> </w:t>
      </w:r>
      <w:r>
        <w:rPr>
          <w:rStyle w:val="FontStyle101"/>
        </w:rPr>
        <w:t xml:space="preserve">В </w:t>
      </w:r>
      <w:r>
        <w:rPr>
          <w:rStyle w:val="FontStyle103"/>
        </w:rPr>
        <w:t xml:space="preserve">открытых системах теплоснабжения - </w:t>
      </w:r>
      <w:r>
        <w:rPr>
          <w:rStyle w:val="FontStyle101"/>
        </w:rPr>
        <w:t xml:space="preserve">горячая </w:t>
      </w:r>
      <w:r>
        <w:rPr>
          <w:rStyle w:val="FontStyle115"/>
        </w:rPr>
        <w:t xml:space="preserve">вода подается </w:t>
      </w:r>
      <w:r>
        <w:rPr>
          <w:rStyle w:val="FontStyle101"/>
        </w:rPr>
        <w:t>потребителю непосредственно из тепловой сети (непосред</w:t>
      </w:r>
      <w:r>
        <w:rPr>
          <w:rStyle w:val="FontStyle101"/>
        </w:rPr>
        <w:softHyphen/>
      </w:r>
      <w:r>
        <w:rPr>
          <w:rStyle w:val="FontStyle115"/>
        </w:rPr>
        <w:t xml:space="preserve">ственный </w:t>
      </w:r>
      <w:r>
        <w:rPr>
          <w:rStyle w:val="FontStyle101"/>
        </w:rPr>
        <w:t>водоразбор) или через гидроэлеватор, с понижением температу</w:t>
      </w:r>
      <w:r>
        <w:rPr>
          <w:rStyle w:val="FontStyle101"/>
        </w:rPr>
        <w:softHyphen/>
      </w:r>
      <w:r>
        <w:rPr>
          <w:rStyle w:val="FontStyle115"/>
        </w:rPr>
        <w:t xml:space="preserve">ры до </w:t>
      </w:r>
      <w:r>
        <w:rPr>
          <w:rStyle w:val="FontStyle101"/>
        </w:rPr>
        <w:t xml:space="preserve">требуемой за счет смешения горячей воды с охлажденной водой. В </w:t>
      </w:r>
      <w:r w:rsidRPr="00374040">
        <w:rPr>
          <w:rStyle w:val="FontStyle115"/>
          <w:sz w:val="18"/>
          <w:szCs w:val="18"/>
        </w:rPr>
        <w:t xml:space="preserve">этом </w:t>
      </w:r>
      <w:r>
        <w:rPr>
          <w:rStyle w:val="FontStyle101"/>
        </w:rPr>
        <w:t xml:space="preserve">случае не всегда обеспечиваются качественные параметры воды, т.к. </w:t>
      </w:r>
      <w:r>
        <w:rPr>
          <w:rStyle w:val="FontStyle115"/>
        </w:rPr>
        <w:t xml:space="preserve">вода </w:t>
      </w:r>
      <w:r>
        <w:rPr>
          <w:rStyle w:val="FontStyle101"/>
        </w:rPr>
        <w:t>предварительно проходит через систему теплоснабжения зданий.</w:t>
      </w:r>
    </w:p>
    <w:p w:rsidR="0008768E" w:rsidRDefault="0008768E">
      <w:pPr>
        <w:pStyle w:val="Style36"/>
        <w:widowControl/>
        <w:spacing w:line="211" w:lineRule="exact"/>
        <w:rPr>
          <w:rStyle w:val="FontStyle101"/>
        </w:rPr>
      </w:pPr>
      <w:r w:rsidRPr="00374040">
        <w:rPr>
          <w:rStyle w:val="FontStyle115"/>
          <w:sz w:val="18"/>
          <w:szCs w:val="18"/>
        </w:rPr>
        <w:t xml:space="preserve">По </w:t>
      </w:r>
      <w:r>
        <w:rPr>
          <w:rStyle w:val="FontStyle103"/>
        </w:rPr>
        <w:t xml:space="preserve">числу трубопроводов, </w:t>
      </w:r>
      <w:r>
        <w:rPr>
          <w:rStyle w:val="FontStyle101"/>
        </w:rPr>
        <w:t xml:space="preserve">используемых для переноса теплоносителя, </w:t>
      </w:r>
      <w:r w:rsidRPr="00374040">
        <w:rPr>
          <w:rStyle w:val="FontStyle115"/>
          <w:sz w:val="18"/>
          <w:szCs w:val="18"/>
        </w:rPr>
        <w:t>различают одно-, двух- и</w:t>
      </w:r>
      <w:r>
        <w:rPr>
          <w:rStyle w:val="FontStyle115"/>
        </w:rPr>
        <w:t xml:space="preserve"> </w:t>
      </w:r>
      <w:r>
        <w:rPr>
          <w:rStyle w:val="FontStyle101"/>
        </w:rPr>
        <w:t xml:space="preserve">многотрубные системы теплоснабжения. </w:t>
      </w:r>
      <w:r>
        <w:rPr>
          <w:rStyle w:val="FontStyle103"/>
        </w:rPr>
        <w:t>Одно</w:t>
      </w:r>
      <w:r>
        <w:rPr>
          <w:rStyle w:val="FontStyle103"/>
        </w:rPr>
        <w:softHyphen/>
        <w:t xml:space="preserve">трубные системы </w:t>
      </w:r>
      <w:r>
        <w:rPr>
          <w:rStyle w:val="FontStyle101"/>
        </w:rPr>
        <w:t>применяются в тех случаях, когда теплоноситель пол</w:t>
      </w:r>
      <w:r>
        <w:rPr>
          <w:rStyle w:val="FontStyle101"/>
        </w:rPr>
        <w:softHyphen/>
      </w:r>
      <w:r>
        <w:rPr>
          <w:rStyle w:val="FontStyle115"/>
        </w:rPr>
        <w:t xml:space="preserve">ностью </w:t>
      </w:r>
      <w:r>
        <w:rPr>
          <w:rStyle w:val="FontStyle101"/>
        </w:rPr>
        <w:t>используется потребителями и обратно не возвращается (напри</w:t>
      </w:r>
      <w:r>
        <w:rPr>
          <w:rStyle w:val="FontStyle101"/>
        </w:rPr>
        <w:softHyphen/>
      </w:r>
      <w:r>
        <w:rPr>
          <w:rStyle w:val="FontStyle115"/>
        </w:rPr>
        <w:t xml:space="preserve">мер, в </w:t>
      </w:r>
      <w:r>
        <w:rPr>
          <w:rStyle w:val="FontStyle101"/>
        </w:rPr>
        <w:t xml:space="preserve">паровых системах без возврата конденсата или в открытых системах </w:t>
      </w:r>
      <w:r>
        <w:rPr>
          <w:rStyle w:val="FontStyle115"/>
        </w:rPr>
        <w:t xml:space="preserve">горячего </w:t>
      </w:r>
      <w:r>
        <w:rPr>
          <w:rStyle w:val="FontStyle101"/>
        </w:rPr>
        <w:t>водоснабжения, в которых вода полностью разбирается потреби</w:t>
      </w:r>
      <w:r>
        <w:rPr>
          <w:rStyle w:val="FontStyle101"/>
        </w:rPr>
        <w:softHyphen/>
      </w:r>
      <w:r>
        <w:rPr>
          <w:rStyle w:val="FontStyle115"/>
        </w:rPr>
        <w:t xml:space="preserve">телями). В </w:t>
      </w:r>
      <w:r>
        <w:rPr>
          <w:rStyle w:val="FontStyle103"/>
        </w:rPr>
        <w:t xml:space="preserve">двухтрубных системах </w:t>
      </w:r>
      <w:r>
        <w:rPr>
          <w:rStyle w:val="FontStyle101"/>
        </w:rPr>
        <w:t xml:space="preserve">теплоноситель полностью или частично возвращается в источник тепла, где он подогревается и восполняется. </w:t>
      </w:r>
      <w:r>
        <w:rPr>
          <w:rStyle w:val="FontStyle103"/>
        </w:rPr>
        <w:t>Мно</w:t>
      </w:r>
      <w:r>
        <w:rPr>
          <w:rStyle w:val="FontStyle103"/>
        </w:rPr>
        <w:softHyphen/>
        <w:t xml:space="preserve">готрубные системы </w:t>
      </w:r>
      <w:r>
        <w:rPr>
          <w:rStyle w:val="FontStyle101"/>
        </w:rPr>
        <w:t>устраиваются при необходимости выделения отдель</w:t>
      </w:r>
      <w:r>
        <w:rPr>
          <w:rStyle w:val="FontStyle101"/>
        </w:rPr>
        <w:softHyphen/>
      </w:r>
      <w:r>
        <w:rPr>
          <w:rStyle w:val="FontStyle115"/>
        </w:rPr>
        <w:t xml:space="preserve">ных типов </w:t>
      </w:r>
      <w:r>
        <w:rPr>
          <w:rStyle w:val="FontStyle101"/>
        </w:rPr>
        <w:t xml:space="preserve">тепловой нагрузки (например, отдельные системы для горячего водоснабжения и отопления). Применение многотрубных систем упрощает регулирование </w:t>
      </w:r>
      <w:r w:rsidRPr="00374040">
        <w:rPr>
          <w:rStyle w:val="FontStyle115"/>
          <w:sz w:val="18"/>
          <w:szCs w:val="18"/>
        </w:rPr>
        <w:t xml:space="preserve">отпуска </w:t>
      </w:r>
      <w:r w:rsidRPr="00374040">
        <w:rPr>
          <w:rStyle w:val="FontStyle101"/>
        </w:rPr>
        <w:t>т</w:t>
      </w:r>
      <w:r>
        <w:rPr>
          <w:rStyle w:val="FontStyle101"/>
        </w:rPr>
        <w:t xml:space="preserve">епла, способы присоединения потребителей к </w:t>
      </w:r>
      <w:r w:rsidRPr="00374040">
        <w:rPr>
          <w:rStyle w:val="FontStyle101"/>
        </w:rPr>
        <w:t>теп</w:t>
      </w:r>
      <w:r w:rsidRPr="00374040">
        <w:rPr>
          <w:rStyle w:val="FontStyle101"/>
        </w:rPr>
        <w:softHyphen/>
      </w:r>
      <w:r w:rsidRPr="00374040">
        <w:rPr>
          <w:rStyle w:val="FontStyle115"/>
          <w:sz w:val="18"/>
          <w:szCs w:val="18"/>
        </w:rPr>
        <w:t>ловым сетям, а также</w:t>
      </w:r>
      <w:r>
        <w:rPr>
          <w:rStyle w:val="FontStyle115"/>
        </w:rPr>
        <w:t xml:space="preserve"> </w:t>
      </w:r>
      <w:r>
        <w:rPr>
          <w:rStyle w:val="FontStyle101"/>
        </w:rPr>
        <w:t>их эксплуатацию.</w:t>
      </w:r>
    </w:p>
    <w:p w:rsidR="0008768E" w:rsidRPr="00374040" w:rsidRDefault="0008768E">
      <w:pPr>
        <w:pStyle w:val="Style36"/>
        <w:widowControl/>
        <w:spacing w:line="211" w:lineRule="exact"/>
        <w:ind w:firstLine="475"/>
        <w:rPr>
          <w:rStyle w:val="FontStyle138"/>
          <w:sz w:val="18"/>
          <w:szCs w:val="18"/>
        </w:rPr>
      </w:pPr>
      <w:r>
        <w:rPr>
          <w:rStyle w:val="FontStyle115"/>
        </w:rPr>
        <w:t xml:space="preserve">По </w:t>
      </w:r>
      <w:r>
        <w:rPr>
          <w:rStyle w:val="FontStyle103"/>
        </w:rPr>
        <w:t xml:space="preserve">виду теплоносителя </w:t>
      </w:r>
      <w:r>
        <w:rPr>
          <w:rStyle w:val="FontStyle101"/>
        </w:rPr>
        <w:t xml:space="preserve">системы ЦТ подразделяются на </w:t>
      </w:r>
      <w:r>
        <w:rPr>
          <w:rStyle w:val="FontStyle103"/>
        </w:rPr>
        <w:t xml:space="preserve">водяные </w:t>
      </w:r>
      <w:r>
        <w:rPr>
          <w:rStyle w:val="FontStyle101"/>
        </w:rPr>
        <w:t xml:space="preserve">и </w:t>
      </w:r>
      <w:r w:rsidRPr="00374040">
        <w:rPr>
          <w:rStyle w:val="FontStyle138"/>
          <w:sz w:val="18"/>
          <w:szCs w:val="18"/>
        </w:rPr>
        <w:t>паровые.</w:t>
      </w:r>
    </w:p>
    <w:p w:rsidR="0008768E" w:rsidRPr="00374040" w:rsidRDefault="0008768E">
      <w:pPr>
        <w:pStyle w:val="Style36"/>
        <w:widowControl/>
        <w:spacing w:line="211" w:lineRule="exact"/>
        <w:ind w:firstLine="480"/>
        <w:rPr>
          <w:rStyle w:val="FontStyle101"/>
        </w:rPr>
      </w:pPr>
      <w:r w:rsidRPr="00374040">
        <w:rPr>
          <w:rStyle w:val="FontStyle115"/>
          <w:sz w:val="18"/>
          <w:szCs w:val="18"/>
        </w:rPr>
        <w:t xml:space="preserve">По </w:t>
      </w:r>
      <w:r w:rsidRPr="00374040">
        <w:rPr>
          <w:rStyle w:val="FontStyle103"/>
        </w:rPr>
        <w:t xml:space="preserve">способу регулирования </w:t>
      </w:r>
      <w:r w:rsidRPr="00374040">
        <w:rPr>
          <w:rStyle w:val="FontStyle101"/>
        </w:rPr>
        <w:t xml:space="preserve">отпуска тепла в системах теплоснабжения </w:t>
      </w:r>
      <w:r w:rsidRPr="00374040">
        <w:rPr>
          <w:rStyle w:val="FontStyle115"/>
          <w:sz w:val="18"/>
          <w:szCs w:val="18"/>
        </w:rPr>
        <w:t xml:space="preserve">(суточное, </w:t>
      </w:r>
      <w:r w:rsidRPr="00374040">
        <w:rPr>
          <w:rStyle w:val="FontStyle101"/>
        </w:rPr>
        <w:t>сезонное) различают центральное качественное, местное коли</w:t>
      </w:r>
      <w:r w:rsidRPr="00374040">
        <w:rPr>
          <w:rStyle w:val="FontStyle101"/>
        </w:rPr>
        <w:softHyphen/>
      </w:r>
      <w:r w:rsidRPr="00374040">
        <w:rPr>
          <w:rStyle w:val="FontStyle115"/>
          <w:sz w:val="18"/>
          <w:szCs w:val="18"/>
        </w:rPr>
        <w:t xml:space="preserve">чественное. </w:t>
      </w:r>
      <w:r w:rsidRPr="00374040">
        <w:rPr>
          <w:rStyle w:val="FontStyle103"/>
        </w:rPr>
        <w:t xml:space="preserve">Центральное качественное регулирование </w:t>
      </w:r>
      <w:r w:rsidRPr="00374040">
        <w:rPr>
          <w:rStyle w:val="FontStyle101"/>
        </w:rPr>
        <w:t>подачи тепла осу</w:t>
      </w:r>
      <w:r w:rsidRPr="00374040">
        <w:rPr>
          <w:rStyle w:val="FontStyle101"/>
        </w:rPr>
        <w:softHyphen/>
      </w:r>
      <w:r w:rsidRPr="00374040">
        <w:rPr>
          <w:rStyle w:val="FontStyle115"/>
          <w:sz w:val="18"/>
          <w:szCs w:val="18"/>
        </w:rPr>
        <w:t xml:space="preserve">ществляется </w:t>
      </w:r>
      <w:r w:rsidRPr="00374040">
        <w:rPr>
          <w:rStyle w:val="FontStyle101"/>
        </w:rPr>
        <w:t>по основному виду тепловой нагрузки - отоплению или горя</w:t>
      </w:r>
      <w:r w:rsidRPr="00374040">
        <w:rPr>
          <w:rStyle w:val="FontStyle101"/>
        </w:rPr>
        <w:softHyphen/>
      </w:r>
      <w:r w:rsidRPr="00374040">
        <w:rPr>
          <w:rStyle w:val="FontStyle115"/>
          <w:sz w:val="18"/>
          <w:szCs w:val="18"/>
        </w:rPr>
        <w:t xml:space="preserve">чему </w:t>
      </w:r>
      <w:r w:rsidRPr="00374040">
        <w:rPr>
          <w:rStyle w:val="FontStyle101"/>
        </w:rPr>
        <w:t>водоснабжению. Оно заключается в изменении температуры тепло</w:t>
      </w:r>
      <w:r w:rsidRPr="00374040">
        <w:rPr>
          <w:rStyle w:val="FontStyle101"/>
        </w:rPr>
        <w:softHyphen/>
      </w:r>
      <w:r w:rsidRPr="00374040">
        <w:rPr>
          <w:rStyle w:val="FontStyle115"/>
          <w:sz w:val="18"/>
          <w:szCs w:val="18"/>
        </w:rPr>
        <w:t xml:space="preserve">носителя, </w:t>
      </w:r>
      <w:r w:rsidRPr="00374040">
        <w:rPr>
          <w:rStyle w:val="FontStyle101"/>
        </w:rPr>
        <w:t xml:space="preserve">подаваемого от источника тепла в тепловую сеть в соответствии </w:t>
      </w:r>
      <w:r w:rsidRPr="00374040">
        <w:rPr>
          <w:rStyle w:val="FontStyle115"/>
          <w:sz w:val="18"/>
          <w:szCs w:val="18"/>
        </w:rPr>
        <w:t xml:space="preserve">с принятым </w:t>
      </w:r>
      <w:r w:rsidRPr="00374040">
        <w:rPr>
          <w:rStyle w:val="FontStyle101"/>
        </w:rPr>
        <w:t>температурным графиком в зависимости от температуры на</w:t>
      </w:r>
      <w:r w:rsidRPr="00374040">
        <w:rPr>
          <w:rStyle w:val="FontStyle101"/>
        </w:rPr>
        <w:softHyphen/>
      </w:r>
      <w:r w:rsidRPr="00374040">
        <w:rPr>
          <w:rStyle w:val="FontStyle115"/>
          <w:sz w:val="18"/>
          <w:szCs w:val="18"/>
        </w:rPr>
        <w:t xml:space="preserve">ружного </w:t>
      </w:r>
      <w:r w:rsidRPr="00374040">
        <w:rPr>
          <w:rStyle w:val="FontStyle101"/>
        </w:rPr>
        <w:t xml:space="preserve">воздуха. </w:t>
      </w:r>
      <w:r w:rsidRPr="00374040">
        <w:rPr>
          <w:rStyle w:val="FontStyle103"/>
        </w:rPr>
        <w:t xml:space="preserve">Местное количественное регулирование </w:t>
      </w:r>
      <w:r w:rsidRPr="00374040">
        <w:rPr>
          <w:rStyle w:val="FontStyle101"/>
        </w:rPr>
        <w:t xml:space="preserve">производится в </w:t>
      </w:r>
      <w:r w:rsidRPr="00374040">
        <w:rPr>
          <w:rStyle w:val="FontStyle115"/>
          <w:sz w:val="18"/>
          <w:szCs w:val="18"/>
        </w:rPr>
        <w:t xml:space="preserve">тепловых </w:t>
      </w:r>
      <w:r w:rsidRPr="00374040">
        <w:rPr>
          <w:rStyle w:val="FontStyle101"/>
        </w:rPr>
        <w:t xml:space="preserve">пунктах. Этот вид регулирования находит широкое применение </w:t>
      </w:r>
      <w:r w:rsidRPr="00374040">
        <w:rPr>
          <w:rStyle w:val="FontStyle115"/>
          <w:sz w:val="18"/>
          <w:szCs w:val="18"/>
        </w:rPr>
        <w:t xml:space="preserve">при </w:t>
      </w:r>
      <w:r w:rsidRPr="00374040">
        <w:rPr>
          <w:rStyle w:val="FontStyle101"/>
        </w:rPr>
        <w:t>горячем водоснабжении и осуществляется, как правило, автоматиче</w:t>
      </w:r>
      <w:r w:rsidRPr="00374040">
        <w:rPr>
          <w:rStyle w:val="FontStyle101"/>
        </w:rPr>
        <w:softHyphen/>
      </w:r>
      <w:r w:rsidRPr="00374040">
        <w:rPr>
          <w:rStyle w:val="FontStyle115"/>
          <w:sz w:val="18"/>
          <w:szCs w:val="18"/>
        </w:rPr>
        <w:t xml:space="preserve">ски. В паровых системах </w:t>
      </w:r>
      <w:r w:rsidRPr="00374040">
        <w:rPr>
          <w:rStyle w:val="FontStyle101"/>
        </w:rPr>
        <w:t>теплоснабжения в основном производится мест</w:t>
      </w:r>
      <w:r w:rsidRPr="00374040">
        <w:rPr>
          <w:rStyle w:val="FontStyle101"/>
        </w:rPr>
        <w:softHyphen/>
      </w:r>
      <w:r w:rsidRPr="00374040">
        <w:rPr>
          <w:rStyle w:val="FontStyle115"/>
          <w:sz w:val="18"/>
          <w:szCs w:val="18"/>
        </w:rPr>
        <w:t xml:space="preserve">ное </w:t>
      </w:r>
      <w:r w:rsidRPr="00374040">
        <w:rPr>
          <w:rStyle w:val="FontStyle101"/>
        </w:rPr>
        <w:t>количественное регулирование - давление пара в источнике тепло</w:t>
      </w:r>
      <w:r w:rsidRPr="00374040">
        <w:rPr>
          <w:rStyle w:val="FontStyle101"/>
        </w:rPr>
        <w:softHyphen/>
      </w:r>
      <w:r w:rsidRPr="00374040">
        <w:rPr>
          <w:rStyle w:val="FontStyle115"/>
          <w:sz w:val="18"/>
          <w:szCs w:val="18"/>
        </w:rPr>
        <w:t xml:space="preserve">снабжения </w:t>
      </w:r>
      <w:r w:rsidRPr="00374040">
        <w:rPr>
          <w:rStyle w:val="FontStyle101"/>
        </w:rPr>
        <w:t>поддерживается постоянным, а расход его регулируется потре</w:t>
      </w:r>
      <w:r w:rsidRPr="00374040">
        <w:rPr>
          <w:rStyle w:val="FontStyle101"/>
        </w:rPr>
        <w:softHyphen/>
      </w:r>
      <w:r w:rsidRPr="00374040">
        <w:rPr>
          <w:rStyle w:val="FontStyle115"/>
          <w:sz w:val="18"/>
          <w:szCs w:val="18"/>
        </w:rPr>
        <w:t xml:space="preserve">бителями. Иногда для </w:t>
      </w:r>
      <w:r w:rsidRPr="00374040">
        <w:rPr>
          <w:rStyle w:val="FontStyle101"/>
        </w:rPr>
        <w:t xml:space="preserve">обеспечения необходимых параметров приходится </w:t>
      </w:r>
      <w:r w:rsidRPr="00374040">
        <w:rPr>
          <w:rStyle w:val="FontStyle115"/>
          <w:sz w:val="18"/>
          <w:szCs w:val="18"/>
        </w:rPr>
        <w:t xml:space="preserve">осуществлять </w:t>
      </w:r>
      <w:r w:rsidRPr="00374040">
        <w:rPr>
          <w:rStyle w:val="FontStyle101"/>
        </w:rPr>
        <w:t>прерывистую подачу пара, что приводит к появлению до</w:t>
      </w:r>
      <w:r w:rsidRPr="00374040">
        <w:rPr>
          <w:rStyle w:val="FontStyle101"/>
        </w:rPr>
        <w:softHyphen/>
      </w:r>
      <w:r w:rsidRPr="00374040">
        <w:rPr>
          <w:rStyle w:val="FontStyle115"/>
          <w:sz w:val="18"/>
          <w:szCs w:val="18"/>
        </w:rPr>
        <w:t xml:space="preserve">полнительного шума, </w:t>
      </w:r>
      <w:r w:rsidRPr="00374040">
        <w:rPr>
          <w:rStyle w:val="FontStyle101"/>
        </w:rPr>
        <w:t>что мешает использовать пар в системах отопления.</w:t>
      </w:r>
    </w:p>
    <w:p w:rsidR="0008768E" w:rsidRDefault="0008768E">
      <w:pPr>
        <w:pStyle w:val="Style36"/>
        <w:widowControl/>
        <w:spacing w:line="211" w:lineRule="exact"/>
        <w:rPr>
          <w:rStyle w:val="FontStyle101"/>
        </w:rPr>
      </w:pPr>
      <w:r>
        <w:rPr>
          <w:rStyle w:val="FontStyle101"/>
        </w:rPr>
        <w:t xml:space="preserve">Применение </w:t>
      </w:r>
      <w:r>
        <w:rPr>
          <w:rStyle w:val="FontStyle115"/>
        </w:rPr>
        <w:t xml:space="preserve">тех </w:t>
      </w:r>
      <w:r>
        <w:rPr>
          <w:rStyle w:val="FontStyle101"/>
        </w:rPr>
        <w:t>или других типов систем теплоснабжения обуслов</w:t>
      </w:r>
      <w:r>
        <w:rPr>
          <w:rStyle w:val="FontStyle101"/>
        </w:rPr>
        <w:softHyphen/>
      </w:r>
      <w:r>
        <w:rPr>
          <w:rStyle w:val="FontStyle115"/>
        </w:rPr>
        <w:t xml:space="preserve">ливается их </w:t>
      </w:r>
      <w:r>
        <w:rPr>
          <w:rStyle w:val="FontStyle101"/>
        </w:rPr>
        <w:t>особенностями и требованиями потребителей тепла.</w:t>
      </w:r>
    </w:p>
    <w:p w:rsidR="0008768E" w:rsidRDefault="0008768E" w:rsidP="00374040">
      <w:pPr>
        <w:pStyle w:val="Style36"/>
        <w:widowControl/>
        <w:spacing w:line="211" w:lineRule="exact"/>
        <w:ind w:firstLine="475"/>
        <w:rPr>
          <w:rStyle w:val="FontStyle101"/>
        </w:rPr>
        <w:sectPr w:rsidR="0008768E" w:rsidSect="00374040">
          <w:pgSz w:w="8391" w:h="11907" w:code="11"/>
          <w:pgMar w:top="1134" w:right="1161" w:bottom="720" w:left="1276" w:header="720" w:footer="720" w:gutter="0"/>
          <w:cols w:space="60"/>
          <w:noEndnote/>
        </w:sectPr>
      </w:pPr>
      <w:r>
        <w:rPr>
          <w:rStyle w:val="FontStyle115"/>
        </w:rPr>
        <w:t xml:space="preserve">В </w:t>
      </w:r>
      <w:r>
        <w:rPr>
          <w:rStyle w:val="FontStyle101"/>
        </w:rPr>
        <w:t xml:space="preserve">независимых системах теплоснабжения системы потребителей </w:t>
      </w:r>
      <w:r>
        <w:rPr>
          <w:rStyle w:val="FontStyle115"/>
        </w:rPr>
        <w:t xml:space="preserve">гидравлически </w:t>
      </w:r>
      <w:r>
        <w:rPr>
          <w:rStyle w:val="FontStyle101"/>
        </w:rPr>
        <w:t>изолированы от тепловой сети. Такие системы находят</w:t>
      </w:r>
    </w:p>
    <w:p w:rsidR="0008768E" w:rsidRDefault="0008768E">
      <w:pPr>
        <w:pStyle w:val="Style36"/>
        <w:widowControl/>
        <w:spacing w:line="211" w:lineRule="exact"/>
        <w:ind w:firstLine="0"/>
        <w:rPr>
          <w:rStyle w:val="FontStyle101"/>
        </w:rPr>
      </w:pPr>
      <w:r>
        <w:rPr>
          <w:rStyle w:val="FontStyle101"/>
        </w:rPr>
        <w:lastRenderedPageBreak/>
        <w:t>применение преимущественно в крупнейших городах. Это связано с по</w:t>
      </w:r>
      <w:r>
        <w:rPr>
          <w:rStyle w:val="FontStyle101"/>
        </w:rPr>
        <w:softHyphen/>
        <w:t>вышенными требованиями к надежности подобных систем, а также с тем, что давление в тепловой сети является слишком высоким для теплопо-требляющих установок по условиям их прочности или</w:t>
      </w:r>
      <w:r w:rsidR="003D2D35">
        <w:rPr>
          <w:rStyle w:val="FontStyle101"/>
        </w:rPr>
        <w:t>,</w:t>
      </w:r>
      <w:r>
        <w:rPr>
          <w:rStyle w:val="FontStyle101"/>
        </w:rPr>
        <w:t xml:space="preserve"> наоборот, с тем, что статические давления, создаваемые в теплопотребляющих установках (в высотных зданиях), неприемлемы для условий работы тепловой сети.</w:t>
      </w:r>
    </w:p>
    <w:p w:rsidR="0008768E" w:rsidRDefault="0008768E">
      <w:pPr>
        <w:pStyle w:val="Style36"/>
        <w:widowControl/>
        <w:spacing w:line="211" w:lineRule="exact"/>
        <w:ind w:firstLine="480"/>
        <w:rPr>
          <w:rStyle w:val="FontStyle101"/>
        </w:rPr>
      </w:pPr>
      <w:r>
        <w:rPr>
          <w:rStyle w:val="FontStyle101"/>
        </w:rPr>
        <w:t>Закрытые системы являются более благоприятными с точки зрения удовлетворения качественных показателей воды. В них исключается кор</w:t>
      </w:r>
      <w:r>
        <w:rPr>
          <w:rStyle w:val="FontStyle101"/>
        </w:rPr>
        <w:softHyphen/>
        <w:t>розия внутренних поверхностей трубопроводов, вода нагревается только до температуры 55°</w:t>
      </w:r>
      <w:r w:rsidR="00374040">
        <w:rPr>
          <w:rStyle w:val="FontStyle101"/>
        </w:rPr>
        <w:t xml:space="preserve"> </w:t>
      </w:r>
      <w:r>
        <w:rPr>
          <w:rStyle w:val="FontStyle101"/>
        </w:rPr>
        <w:t>С, требуемой для горячего водоснабжения, и до 95... 105°</w:t>
      </w:r>
      <w:r w:rsidR="00374040">
        <w:rPr>
          <w:rStyle w:val="FontStyle101"/>
        </w:rPr>
        <w:t xml:space="preserve"> </w:t>
      </w:r>
      <w:r>
        <w:rPr>
          <w:rStyle w:val="FontStyle101"/>
        </w:rPr>
        <w:t>С — для отопления в наиболее холодные дни. В открытых систе</w:t>
      </w:r>
      <w:r>
        <w:rPr>
          <w:rStyle w:val="FontStyle101"/>
        </w:rPr>
        <w:softHyphen/>
        <w:t>мах вода, расходуемая потребителями, а также вода, теряемая в сетях в ре</w:t>
      </w:r>
      <w:r>
        <w:rPr>
          <w:rStyle w:val="FontStyle101"/>
        </w:rPr>
        <w:softHyphen/>
        <w:t>зультате утечки ее через неплотности, должна компенсироваться химиче</w:t>
      </w:r>
      <w:r>
        <w:rPr>
          <w:rStyle w:val="FontStyle101"/>
        </w:rPr>
        <w:softHyphen/>
        <w:t>ски подготовленной некоррозионной деаэрированной водой. Это осущест</w:t>
      </w:r>
      <w:r>
        <w:rPr>
          <w:rStyle w:val="FontStyle101"/>
        </w:rPr>
        <w:softHyphen/>
        <w:t>вляется на станциях химической водоподготовки. В таком случае вода должна соответствовать требованиям, предъявляемым к питьевой воде.</w:t>
      </w:r>
    </w:p>
    <w:p w:rsidR="0008768E" w:rsidRDefault="0008768E">
      <w:pPr>
        <w:pStyle w:val="Style36"/>
        <w:widowControl/>
        <w:spacing w:line="211" w:lineRule="exact"/>
        <w:ind w:firstLine="480"/>
        <w:rPr>
          <w:rStyle w:val="FontStyle101"/>
        </w:rPr>
      </w:pPr>
      <w:r>
        <w:rPr>
          <w:rStyle w:val="FontStyle101"/>
        </w:rPr>
        <w:t>По числу трубопроводов наибольшее распространение в России по</w:t>
      </w:r>
      <w:r>
        <w:rPr>
          <w:rStyle w:val="FontStyle101"/>
        </w:rPr>
        <w:softHyphen/>
        <w:t xml:space="preserve">лучили </w:t>
      </w:r>
      <w:r>
        <w:rPr>
          <w:rStyle w:val="FontStyle103"/>
        </w:rPr>
        <w:t xml:space="preserve">двухтрубные системы: </w:t>
      </w:r>
      <w:r>
        <w:rPr>
          <w:rStyle w:val="FontStyle101"/>
        </w:rPr>
        <w:t>они обеспечивают подачу и возврат тепло</w:t>
      </w:r>
      <w:r>
        <w:rPr>
          <w:rStyle w:val="FontStyle101"/>
        </w:rPr>
        <w:softHyphen/>
        <w:t xml:space="preserve">носителя к источнику тепла, а также достаточно выгодны в экономическом отношении. </w:t>
      </w:r>
      <w:r>
        <w:rPr>
          <w:rStyle w:val="FontStyle103"/>
        </w:rPr>
        <w:t xml:space="preserve">Однотрубные и трехтрубные </w:t>
      </w:r>
      <w:r>
        <w:rPr>
          <w:rStyle w:val="FontStyle101"/>
        </w:rPr>
        <w:t>тепловые сети применяются в некоторых зданиях и сооружениях только при соответствующем технико-экономическом обосновании.</w:t>
      </w:r>
    </w:p>
    <w:p w:rsidR="0008768E" w:rsidRDefault="0008768E">
      <w:pPr>
        <w:pStyle w:val="Style36"/>
        <w:widowControl/>
        <w:spacing w:before="5" w:line="211" w:lineRule="exact"/>
        <w:ind w:firstLine="475"/>
        <w:rPr>
          <w:rStyle w:val="FontStyle101"/>
        </w:rPr>
      </w:pPr>
      <w:r>
        <w:rPr>
          <w:rStyle w:val="FontStyle101"/>
        </w:rPr>
        <w:t>С точки зрения гигиенических требований и затрат на подготовку воды наиболее приемлемыми являются системы с водяным теплоносите</w:t>
      </w:r>
      <w:r>
        <w:rPr>
          <w:rStyle w:val="FontStyle101"/>
        </w:rPr>
        <w:softHyphen/>
        <w:t>лем, т.к. в них плавно и централизованно можно регулировать параметры системы в зависимости от изменяющихся условий.</w:t>
      </w:r>
    </w:p>
    <w:p w:rsidR="0008768E" w:rsidRDefault="0008768E">
      <w:pPr>
        <w:pStyle w:val="Style36"/>
        <w:widowControl/>
        <w:spacing w:line="211" w:lineRule="exact"/>
        <w:ind w:firstLine="466"/>
        <w:rPr>
          <w:rStyle w:val="FontStyle101"/>
        </w:rPr>
      </w:pPr>
      <w:r>
        <w:rPr>
          <w:rStyle w:val="FontStyle101"/>
        </w:rPr>
        <w:t>Выбор системы теплоснабжения осуществляется на основании тех</w:t>
      </w:r>
      <w:r>
        <w:rPr>
          <w:rStyle w:val="FontStyle101"/>
        </w:rPr>
        <w:softHyphen/>
        <w:t>нико-экономических расчетов, качества исходной воды, степени обеспе</w:t>
      </w:r>
      <w:r>
        <w:rPr>
          <w:rStyle w:val="FontStyle101"/>
        </w:rPr>
        <w:softHyphen/>
        <w:t>ченности ею и требуемого потребителями качества воды, устанавливаемо</w:t>
      </w:r>
      <w:r>
        <w:rPr>
          <w:rStyle w:val="FontStyle101"/>
        </w:rPr>
        <w:softHyphen/>
        <w:t>го нормами для различных потребителей, себестоимости подготовки воды для тепловой сети и других местных факторов.</w:t>
      </w:r>
    </w:p>
    <w:p w:rsidR="0008768E" w:rsidRPr="00374040" w:rsidRDefault="0008768E">
      <w:pPr>
        <w:pStyle w:val="Style32"/>
        <w:widowControl/>
        <w:spacing w:before="230"/>
        <w:jc w:val="center"/>
        <w:rPr>
          <w:rStyle w:val="FontStyle101"/>
          <w:b/>
        </w:rPr>
      </w:pPr>
      <w:r w:rsidRPr="00374040">
        <w:rPr>
          <w:rStyle w:val="FontStyle100"/>
          <w:b/>
          <w:spacing w:val="-10"/>
        </w:rPr>
        <w:t>4.3.</w:t>
      </w:r>
      <w:r w:rsidRPr="00374040">
        <w:rPr>
          <w:rStyle w:val="FontStyle100"/>
          <w:b/>
        </w:rPr>
        <w:t xml:space="preserve"> </w:t>
      </w:r>
      <w:r w:rsidRPr="00374040">
        <w:rPr>
          <w:rStyle w:val="FontStyle101"/>
          <w:b/>
        </w:rPr>
        <w:t>ТЕПЛОВЫЕ ПУНКТЫ</w:t>
      </w:r>
    </w:p>
    <w:p w:rsidR="0008768E" w:rsidRDefault="0008768E">
      <w:pPr>
        <w:pStyle w:val="Style36"/>
        <w:widowControl/>
        <w:spacing w:before="101"/>
        <w:rPr>
          <w:rStyle w:val="FontStyle101"/>
        </w:rPr>
      </w:pPr>
      <w:r>
        <w:rPr>
          <w:rStyle w:val="FontStyle101"/>
        </w:rPr>
        <w:t>Тепловые пункты (ТП) в системах теплоснабжения предназначены для выполнения следующих функций:</w:t>
      </w:r>
    </w:p>
    <w:p w:rsidR="0008768E" w:rsidRDefault="0008768E" w:rsidP="0008768E">
      <w:pPr>
        <w:pStyle w:val="Style83"/>
        <w:widowControl/>
        <w:numPr>
          <w:ilvl w:val="0"/>
          <w:numId w:val="15"/>
        </w:numPr>
        <w:tabs>
          <w:tab w:val="left" w:pos="595"/>
        </w:tabs>
        <w:spacing w:line="240" w:lineRule="exact"/>
        <w:ind w:firstLine="475"/>
        <w:rPr>
          <w:rStyle w:val="FontStyle101"/>
        </w:rPr>
      </w:pPr>
      <w:r>
        <w:rPr>
          <w:rStyle w:val="FontStyle101"/>
        </w:rPr>
        <w:t xml:space="preserve">постоянного контроля параметров теплоносителя: температуры и давления </w:t>
      </w:r>
      <w:r>
        <w:rPr>
          <w:rStyle w:val="FontStyle129"/>
          <w:spacing w:val="20"/>
        </w:rPr>
        <w:t>(Т</w:t>
      </w:r>
      <w:r w:rsidR="00374040">
        <w:rPr>
          <w:rStyle w:val="FontStyle129"/>
          <w:spacing w:val="20"/>
        </w:rPr>
        <w:t xml:space="preserve"> </w:t>
      </w:r>
      <w:r w:rsidR="00374040">
        <w:rPr>
          <w:rStyle w:val="FontStyle129"/>
          <w:b w:val="0"/>
          <w:i w:val="0"/>
          <w:spacing w:val="20"/>
        </w:rPr>
        <w:t xml:space="preserve">и </w:t>
      </w:r>
      <w:r>
        <w:rPr>
          <w:rStyle w:val="FontStyle129"/>
          <w:spacing w:val="20"/>
        </w:rPr>
        <w:t>Р);</w:t>
      </w:r>
    </w:p>
    <w:p w:rsidR="0008768E" w:rsidRDefault="0008768E" w:rsidP="00374040">
      <w:pPr>
        <w:pStyle w:val="Style83"/>
        <w:widowControl/>
        <w:numPr>
          <w:ilvl w:val="0"/>
          <w:numId w:val="15"/>
        </w:numPr>
        <w:tabs>
          <w:tab w:val="left" w:pos="595"/>
        </w:tabs>
        <w:spacing w:before="5"/>
        <w:ind w:firstLine="475"/>
        <w:rPr>
          <w:rStyle w:val="FontStyle101"/>
        </w:rPr>
        <w:sectPr w:rsidR="0008768E" w:rsidSect="00374040">
          <w:pgSz w:w="8391" w:h="11907" w:code="11"/>
          <w:pgMar w:top="1134" w:right="1161" w:bottom="720" w:left="1276" w:header="720" w:footer="720" w:gutter="0"/>
          <w:cols w:space="60"/>
          <w:noEndnote/>
        </w:sectPr>
      </w:pPr>
      <w:r>
        <w:rPr>
          <w:rStyle w:val="FontStyle101"/>
        </w:rPr>
        <w:t>приготовления горячей воды с параметрами, требуемыми для сани-тарно-бытовых и технических нужд потребителей, а также поддержания или регулирования этих параметров в процессе эксплуатации систем; при</w:t>
      </w:r>
    </w:p>
    <w:p w:rsidR="0008768E" w:rsidRDefault="0008768E">
      <w:pPr>
        <w:pStyle w:val="Style83"/>
        <w:widowControl/>
        <w:ind w:firstLine="0"/>
        <w:rPr>
          <w:rStyle w:val="FontStyle101"/>
        </w:rPr>
      </w:pPr>
      <w:r>
        <w:rPr>
          <w:rStyle w:val="FontStyle101"/>
        </w:rPr>
        <w:lastRenderedPageBreak/>
        <w:t>этом происходит не только изменение параметров, но в отдельных случаях и преобразование теплоносителя,</w:t>
      </w:r>
    </w:p>
    <w:p w:rsidR="0008768E" w:rsidRDefault="0008768E" w:rsidP="0008768E">
      <w:pPr>
        <w:pStyle w:val="Style83"/>
        <w:widowControl/>
        <w:numPr>
          <w:ilvl w:val="0"/>
          <w:numId w:val="20"/>
        </w:numPr>
        <w:tabs>
          <w:tab w:val="left" w:pos="595"/>
        </w:tabs>
        <w:spacing w:before="5"/>
        <w:ind w:firstLine="485"/>
        <w:rPr>
          <w:rStyle w:val="FontStyle101"/>
        </w:rPr>
      </w:pPr>
      <w:r>
        <w:rPr>
          <w:rStyle w:val="FontStyle101"/>
        </w:rPr>
        <w:t>регулирования расхода теплоносителя и распределения его по сис</w:t>
      </w:r>
      <w:r>
        <w:rPr>
          <w:rStyle w:val="FontStyle101"/>
        </w:rPr>
        <w:softHyphen/>
        <w:t>темам потребления теплоты;</w:t>
      </w:r>
    </w:p>
    <w:p w:rsidR="0008768E" w:rsidRDefault="0008768E" w:rsidP="0008768E">
      <w:pPr>
        <w:pStyle w:val="Style83"/>
        <w:widowControl/>
        <w:numPr>
          <w:ilvl w:val="0"/>
          <w:numId w:val="20"/>
        </w:numPr>
        <w:tabs>
          <w:tab w:val="left" w:pos="595"/>
        </w:tabs>
        <w:ind w:left="485" w:firstLine="0"/>
        <w:jc w:val="left"/>
        <w:rPr>
          <w:rStyle w:val="FontStyle101"/>
        </w:rPr>
      </w:pPr>
      <w:r>
        <w:rPr>
          <w:rStyle w:val="FontStyle101"/>
        </w:rPr>
        <w:t>учета тепловых потоков, расходов теплоносителя и конденсата;</w:t>
      </w:r>
    </w:p>
    <w:p w:rsidR="0008768E" w:rsidRDefault="0008768E" w:rsidP="0008768E">
      <w:pPr>
        <w:pStyle w:val="Style83"/>
        <w:widowControl/>
        <w:numPr>
          <w:ilvl w:val="0"/>
          <w:numId w:val="20"/>
        </w:numPr>
        <w:tabs>
          <w:tab w:val="left" w:pos="595"/>
        </w:tabs>
        <w:spacing w:before="5"/>
        <w:ind w:firstLine="485"/>
        <w:rPr>
          <w:rStyle w:val="FontStyle101"/>
        </w:rPr>
      </w:pPr>
      <w:r>
        <w:rPr>
          <w:rStyle w:val="FontStyle101"/>
        </w:rPr>
        <w:t>защиты местных систем от повышения давления и температуры те</w:t>
      </w:r>
      <w:r>
        <w:rPr>
          <w:rStyle w:val="FontStyle101"/>
        </w:rPr>
        <w:softHyphen/>
        <w:t>плоносителя;</w:t>
      </w:r>
    </w:p>
    <w:p w:rsidR="0008768E" w:rsidRDefault="0008768E" w:rsidP="0008768E">
      <w:pPr>
        <w:pStyle w:val="Style83"/>
        <w:widowControl/>
        <w:numPr>
          <w:ilvl w:val="0"/>
          <w:numId w:val="20"/>
        </w:numPr>
        <w:tabs>
          <w:tab w:val="left" w:pos="595"/>
        </w:tabs>
        <w:ind w:left="485" w:firstLine="0"/>
        <w:jc w:val="left"/>
        <w:rPr>
          <w:rStyle w:val="FontStyle101"/>
        </w:rPr>
      </w:pPr>
      <w:r>
        <w:rPr>
          <w:rStyle w:val="FontStyle101"/>
        </w:rPr>
        <w:t>заполнения и подпитки систем потребления теплоты;</w:t>
      </w:r>
    </w:p>
    <w:p w:rsidR="0008768E" w:rsidRDefault="0008768E" w:rsidP="0008768E">
      <w:pPr>
        <w:pStyle w:val="Style83"/>
        <w:widowControl/>
        <w:numPr>
          <w:ilvl w:val="0"/>
          <w:numId w:val="20"/>
        </w:numPr>
        <w:tabs>
          <w:tab w:val="left" w:pos="595"/>
        </w:tabs>
        <w:ind w:left="485" w:firstLine="0"/>
        <w:jc w:val="left"/>
        <w:rPr>
          <w:rStyle w:val="FontStyle101"/>
        </w:rPr>
      </w:pPr>
      <w:r>
        <w:rPr>
          <w:rStyle w:val="FontStyle101"/>
        </w:rPr>
        <w:t>сбора, охлаждения, возврата конденсата н контроля его качества;</w:t>
      </w:r>
    </w:p>
    <w:p w:rsidR="0008768E" w:rsidRDefault="0008768E" w:rsidP="0008768E">
      <w:pPr>
        <w:pStyle w:val="Style83"/>
        <w:widowControl/>
        <w:numPr>
          <w:ilvl w:val="0"/>
          <w:numId w:val="20"/>
        </w:numPr>
        <w:tabs>
          <w:tab w:val="left" w:pos="595"/>
        </w:tabs>
        <w:ind w:firstLine="485"/>
        <w:rPr>
          <w:rStyle w:val="FontStyle101"/>
        </w:rPr>
      </w:pPr>
      <w:r>
        <w:rPr>
          <w:rStyle w:val="FontStyle101"/>
        </w:rPr>
        <w:t>аккумулирования теплоты с целью выравнивания суточных коле</w:t>
      </w:r>
      <w:r>
        <w:rPr>
          <w:rStyle w:val="FontStyle101"/>
        </w:rPr>
        <w:softHyphen/>
        <w:t>баний расхода теплоносителя;</w:t>
      </w:r>
    </w:p>
    <w:p w:rsidR="0008768E" w:rsidRDefault="0008768E" w:rsidP="0008768E">
      <w:pPr>
        <w:pStyle w:val="Style83"/>
        <w:widowControl/>
        <w:numPr>
          <w:ilvl w:val="0"/>
          <w:numId w:val="20"/>
        </w:numPr>
        <w:tabs>
          <w:tab w:val="left" w:pos="595"/>
        </w:tabs>
        <w:spacing w:before="10"/>
        <w:ind w:left="485" w:firstLine="0"/>
        <w:jc w:val="left"/>
        <w:rPr>
          <w:rStyle w:val="FontStyle101"/>
        </w:rPr>
      </w:pPr>
      <w:r>
        <w:rPr>
          <w:rStyle w:val="FontStyle101"/>
        </w:rPr>
        <w:t>водоподготовки для систем горячего водоснабжения.</w:t>
      </w:r>
    </w:p>
    <w:p w:rsidR="0008768E" w:rsidRDefault="0008768E">
      <w:pPr>
        <w:pStyle w:val="Style36"/>
        <w:widowControl/>
        <w:spacing w:line="211" w:lineRule="exact"/>
        <w:ind w:firstLine="480"/>
        <w:rPr>
          <w:rStyle w:val="FontStyle101"/>
        </w:rPr>
      </w:pPr>
      <w:r>
        <w:rPr>
          <w:rStyle w:val="FontStyle101"/>
        </w:rPr>
        <w:t xml:space="preserve">Тепловые пункты в зависимости от назначения делятся на </w:t>
      </w:r>
      <w:r>
        <w:rPr>
          <w:rStyle w:val="FontStyle103"/>
        </w:rPr>
        <w:t>индивиду</w:t>
      </w:r>
      <w:r>
        <w:rPr>
          <w:rStyle w:val="FontStyle103"/>
        </w:rPr>
        <w:softHyphen/>
        <w:t xml:space="preserve">альные тепловые </w:t>
      </w:r>
      <w:r>
        <w:rPr>
          <w:rStyle w:val="FontStyle101"/>
        </w:rPr>
        <w:t>(И</w:t>
      </w:r>
      <w:r w:rsidR="00374040">
        <w:rPr>
          <w:rStyle w:val="FontStyle101"/>
        </w:rPr>
        <w:t>ТП</w:t>
      </w:r>
      <w:r>
        <w:rPr>
          <w:rStyle w:val="FontStyle124"/>
        </w:rPr>
        <w:t xml:space="preserve">), </w:t>
      </w:r>
      <w:r>
        <w:rPr>
          <w:rStyle w:val="FontStyle101"/>
        </w:rPr>
        <w:t>предназначенные для присоединения систем ото</w:t>
      </w:r>
      <w:r>
        <w:rPr>
          <w:rStyle w:val="FontStyle101"/>
        </w:rPr>
        <w:softHyphen/>
        <w:t xml:space="preserve">пления, вентиляции, горячего водоснабжения и технологических теплоис-пользующих установок для одного здания или его части и </w:t>
      </w:r>
      <w:r>
        <w:rPr>
          <w:rStyle w:val="FontStyle103"/>
        </w:rPr>
        <w:t xml:space="preserve">центральные тепловые пункты </w:t>
      </w:r>
      <w:r>
        <w:rPr>
          <w:rStyle w:val="FontStyle101"/>
        </w:rPr>
        <w:t>(ЦТП) - для двух и более зданий, при необходимости установки циркуляционных и повысительных насосов.</w:t>
      </w:r>
    </w:p>
    <w:p w:rsidR="0008768E" w:rsidRDefault="0008768E">
      <w:pPr>
        <w:pStyle w:val="Style36"/>
        <w:widowControl/>
        <w:spacing w:before="5" w:line="211" w:lineRule="exact"/>
        <w:ind w:firstLine="480"/>
        <w:rPr>
          <w:rStyle w:val="FontStyle101"/>
        </w:rPr>
      </w:pPr>
      <w:r>
        <w:rPr>
          <w:rStyle w:val="FontStyle101"/>
        </w:rPr>
        <w:t>По размещению на генеральном плане ТП подразделяются на от</w:t>
      </w:r>
      <w:r>
        <w:rPr>
          <w:rStyle w:val="FontStyle101"/>
        </w:rPr>
        <w:softHyphen/>
        <w:t>дельно стоящие, пристроенные к зданиям н сооружениям и встроенные в здания и сооружения.</w:t>
      </w:r>
    </w:p>
    <w:p w:rsidR="0008768E" w:rsidRDefault="0008768E">
      <w:pPr>
        <w:pStyle w:val="Style36"/>
        <w:widowControl/>
        <w:spacing w:before="5" w:line="211" w:lineRule="exact"/>
        <w:rPr>
          <w:rStyle w:val="FontStyle101"/>
        </w:rPr>
      </w:pPr>
      <w:r>
        <w:rPr>
          <w:rStyle w:val="FontStyle101"/>
        </w:rPr>
        <w:t>С целью обеспечения выполнения названных функций ТП оснаща</w:t>
      </w:r>
      <w:r>
        <w:rPr>
          <w:rStyle w:val="FontStyle101"/>
        </w:rPr>
        <w:softHyphen/>
        <w:t>ются специальным оборудованием, арматурой, контрольно-измерительными приборами контроля, управления и автоматизации.</w:t>
      </w:r>
    </w:p>
    <w:p w:rsidR="0008768E" w:rsidRDefault="0008768E">
      <w:pPr>
        <w:pStyle w:val="Style36"/>
        <w:widowControl/>
        <w:spacing w:line="211" w:lineRule="exact"/>
        <w:rPr>
          <w:rStyle w:val="FontStyle101"/>
        </w:rPr>
      </w:pPr>
      <w:r>
        <w:rPr>
          <w:rStyle w:val="FontStyle101"/>
        </w:rPr>
        <w:t>Перечисленные функции ТП могут выполняться в полной мере или частично в зависимости от его назначения и местных условий. Так, напри</w:t>
      </w:r>
      <w:r>
        <w:rPr>
          <w:rStyle w:val="FontStyle101"/>
        </w:rPr>
        <w:softHyphen/>
        <w:t>мер, учет теплоты, расходуемой несколькими зданиями промышленного предприятия, может регистрироваться только в ЦТП и не иметь соответст</w:t>
      </w:r>
      <w:r>
        <w:rPr>
          <w:rStyle w:val="FontStyle101"/>
        </w:rPr>
        <w:softHyphen/>
        <w:t>вующих устройств в ИТП. Если качество воды не изменяется и оно соот</w:t>
      </w:r>
      <w:r>
        <w:rPr>
          <w:rStyle w:val="FontStyle101"/>
        </w:rPr>
        <w:softHyphen/>
        <w:t xml:space="preserve">ветствует требованиям </w:t>
      </w:r>
      <w:r w:rsidR="00374040">
        <w:rPr>
          <w:rStyle w:val="FontStyle101"/>
        </w:rPr>
        <w:t xml:space="preserve"> </w:t>
      </w:r>
      <w:r>
        <w:rPr>
          <w:rStyle w:val="FontStyle101"/>
        </w:rPr>
        <w:t>ГОСТа на питьевую воду, то водоподготовка может не предусматриваться; при равномерном потреблении теплоты могут от</w:t>
      </w:r>
      <w:r>
        <w:rPr>
          <w:rStyle w:val="FontStyle101"/>
        </w:rPr>
        <w:softHyphen/>
        <w:t>сутствовать баки-аккумуляторы и т. д.</w:t>
      </w:r>
    </w:p>
    <w:p w:rsidR="0008768E" w:rsidRDefault="0008768E">
      <w:pPr>
        <w:pStyle w:val="Style36"/>
        <w:widowControl/>
        <w:spacing w:line="211" w:lineRule="exact"/>
        <w:ind w:firstLine="480"/>
        <w:rPr>
          <w:rStyle w:val="FontStyle101"/>
        </w:rPr>
      </w:pPr>
      <w:r>
        <w:rPr>
          <w:rStyle w:val="FontStyle101"/>
        </w:rPr>
        <w:t>Устройство ИТП для каждого здания обязательно, независимо от то</w:t>
      </w:r>
      <w:r>
        <w:rPr>
          <w:rStyle w:val="FontStyle101"/>
        </w:rPr>
        <w:softHyphen/>
        <w:t>го, имеется или отсутствует ЦТП; при этом в ИТП предусматриваются только те мероприятия, которые необходимы для присоединения данного здания и отсутствуют в ЦТП.</w:t>
      </w:r>
    </w:p>
    <w:p w:rsidR="0008768E" w:rsidRDefault="0008768E">
      <w:pPr>
        <w:pStyle w:val="Style36"/>
        <w:widowControl/>
        <w:spacing w:line="211" w:lineRule="exact"/>
        <w:ind w:firstLine="475"/>
        <w:rPr>
          <w:rStyle w:val="FontStyle101"/>
        </w:rPr>
      </w:pPr>
      <w:r>
        <w:rPr>
          <w:rStyle w:val="FontStyle101"/>
        </w:rPr>
        <w:t>Для промышленных и сельскохозяйственных предприятий, когда те</w:t>
      </w:r>
      <w:r>
        <w:rPr>
          <w:rStyle w:val="FontStyle101"/>
        </w:rPr>
        <w:softHyphen/>
        <w:t>плоснабжение осуществляется от внешних источников теплоты, а число зданий более одного, ЦТП проектируются в обязательном порядке. Для жилых и общественных зданий необходимость устройства ЦТП обосновы</w:t>
      </w:r>
      <w:r>
        <w:rPr>
          <w:rStyle w:val="FontStyle101"/>
        </w:rPr>
        <w:softHyphen/>
        <w:t>вается технико-экономическими расчетами.</w:t>
      </w:r>
    </w:p>
    <w:p w:rsidR="0008768E" w:rsidRDefault="0008768E">
      <w:pPr>
        <w:pStyle w:val="Style36"/>
        <w:widowControl/>
        <w:spacing w:line="211" w:lineRule="exact"/>
        <w:ind w:firstLine="475"/>
        <w:rPr>
          <w:rStyle w:val="FontStyle101"/>
        </w:rPr>
        <w:sectPr w:rsidR="0008768E" w:rsidSect="00711289">
          <w:pgSz w:w="8391" w:h="11907" w:code="11"/>
          <w:pgMar w:top="1134" w:right="1020" w:bottom="720" w:left="1276" w:header="720" w:footer="720" w:gutter="0"/>
          <w:cols w:space="60"/>
          <w:noEndnote/>
        </w:sectPr>
      </w:pPr>
    </w:p>
    <w:p w:rsidR="0008768E" w:rsidRDefault="0008768E">
      <w:pPr>
        <w:pStyle w:val="Style36"/>
        <w:widowControl/>
        <w:spacing w:line="206" w:lineRule="exact"/>
        <w:ind w:firstLine="490"/>
        <w:rPr>
          <w:rStyle w:val="FontStyle101"/>
        </w:rPr>
      </w:pPr>
      <w:r>
        <w:rPr>
          <w:rStyle w:val="FontStyle101"/>
        </w:rPr>
        <w:lastRenderedPageBreak/>
        <w:t>В помещениях ТП разрешается размещать оборудование санитарно-технических систем зданий и сооружений, в том числе повысительные на</w:t>
      </w:r>
      <w:r>
        <w:rPr>
          <w:rStyle w:val="FontStyle101"/>
        </w:rPr>
        <w:softHyphen/>
        <w:t>сосные установки, подающие воду на хозяйственно-питьевые и противо</w:t>
      </w:r>
      <w:r>
        <w:rPr>
          <w:rStyle w:val="FontStyle101"/>
        </w:rPr>
        <w:softHyphen/>
        <w:t>пожарные цели.</w:t>
      </w:r>
    </w:p>
    <w:p w:rsidR="0008768E" w:rsidRPr="00374040" w:rsidRDefault="0008768E">
      <w:pPr>
        <w:pStyle w:val="Style32"/>
        <w:widowControl/>
        <w:spacing w:before="226"/>
        <w:jc w:val="center"/>
        <w:rPr>
          <w:rStyle w:val="FontStyle101"/>
          <w:b/>
        </w:rPr>
      </w:pPr>
      <w:r w:rsidRPr="00374040">
        <w:rPr>
          <w:rStyle w:val="FontStyle100"/>
          <w:b/>
          <w:spacing w:val="-10"/>
        </w:rPr>
        <w:t>4.4.</w:t>
      </w:r>
      <w:r w:rsidRPr="00374040">
        <w:rPr>
          <w:rStyle w:val="FontStyle100"/>
          <w:b/>
        </w:rPr>
        <w:t xml:space="preserve"> </w:t>
      </w:r>
      <w:r w:rsidRPr="00374040">
        <w:rPr>
          <w:rStyle w:val="FontStyle101"/>
          <w:b/>
        </w:rPr>
        <w:t>ТРАССИРОВКА ТЕПЛОВЫХ СЕТЕЙ</w:t>
      </w:r>
    </w:p>
    <w:p w:rsidR="0008768E" w:rsidRDefault="0008768E">
      <w:pPr>
        <w:pStyle w:val="Style36"/>
        <w:widowControl/>
        <w:spacing w:before="101" w:line="211" w:lineRule="exact"/>
        <w:ind w:firstLine="475"/>
        <w:rPr>
          <w:rStyle w:val="FontStyle101"/>
        </w:rPr>
      </w:pPr>
      <w:r>
        <w:rPr>
          <w:rStyle w:val="FontStyle101"/>
        </w:rPr>
        <w:t>Для разработки трассировки тепловой сети города или его района необходимы следующие исходные данные:</w:t>
      </w:r>
    </w:p>
    <w:p w:rsidR="0008768E" w:rsidRDefault="0008768E">
      <w:pPr>
        <w:pStyle w:val="Style83"/>
        <w:widowControl/>
        <w:tabs>
          <w:tab w:val="left" w:pos="605"/>
        </w:tabs>
        <w:spacing w:before="5"/>
        <w:ind w:left="494" w:firstLine="0"/>
        <w:jc w:val="left"/>
        <w:rPr>
          <w:rStyle w:val="FontStyle101"/>
        </w:rPr>
      </w:pPr>
      <w:r>
        <w:rPr>
          <w:rStyle w:val="FontStyle101"/>
        </w:rPr>
        <w:t>-</w:t>
      </w:r>
      <w:r>
        <w:rPr>
          <w:rStyle w:val="FontStyle101"/>
        </w:rPr>
        <w:tab/>
        <w:t>план города в масштабе от 1:2000 до 1:25000;</w:t>
      </w:r>
    </w:p>
    <w:p w:rsidR="0008768E" w:rsidRDefault="0008768E" w:rsidP="0008768E">
      <w:pPr>
        <w:pStyle w:val="Style83"/>
        <w:widowControl/>
        <w:numPr>
          <w:ilvl w:val="0"/>
          <w:numId w:val="20"/>
        </w:numPr>
        <w:tabs>
          <w:tab w:val="left" w:pos="595"/>
        </w:tabs>
        <w:ind w:firstLine="485"/>
        <w:rPr>
          <w:rStyle w:val="FontStyle101"/>
        </w:rPr>
      </w:pPr>
      <w:r>
        <w:rPr>
          <w:rStyle w:val="FontStyle101"/>
        </w:rPr>
        <w:t>сводная таблица часовых максимальных расходов тепла потребите</w:t>
      </w:r>
      <w:r>
        <w:rPr>
          <w:rStyle w:val="FontStyle101"/>
        </w:rPr>
        <w:softHyphen/>
        <w:t xml:space="preserve">лями города </w:t>
      </w:r>
      <w:r>
        <w:rPr>
          <w:rStyle w:val="FontStyle103"/>
        </w:rPr>
        <w:t xml:space="preserve">или </w:t>
      </w:r>
      <w:r>
        <w:rPr>
          <w:rStyle w:val="FontStyle101"/>
        </w:rPr>
        <w:t>района с перспективой развития его на 15...20 лет;</w:t>
      </w:r>
    </w:p>
    <w:p w:rsidR="0008768E" w:rsidRDefault="0008768E" w:rsidP="0008768E">
      <w:pPr>
        <w:pStyle w:val="Style83"/>
        <w:widowControl/>
        <w:numPr>
          <w:ilvl w:val="0"/>
          <w:numId w:val="20"/>
        </w:numPr>
        <w:tabs>
          <w:tab w:val="left" w:pos="595"/>
        </w:tabs>
        <w:spacing w:before="5"/>
        <w:ind w:firstLine="485"/>
        <w:rPr>
          <w:rStyle w:val="FontStyle101"/>
        </w:rPr>
      </w:pPr>
      <w:r>
        <w:rPr>
          <w:rStyle w:val="FontStyle101"/>
        </w:rPr>
        <w:t>данные распределения тепла по отдельным видам потребителей те</w:t>
      </w:r>
      <w:r>
        <w:rPr>
          <w:rStyle w:val="FontStyle101"/>
        </w:rPr>
        <w:softHyphen/>
        <w:t>плоты: на бытовое горячее водоснабжение, отопление, технологическое горячее водоснабжение и другие нужды промышленных и коммунальных предприятий за каждую смену.</w:t>
      </w:r>
    </w:p>
    <w:p w:rsidR="0008768E" w:rsidRDefault="0008768E">
      <w:pPr>
        <w:pStyle w:val="Style36"/>
        <w:widowControl/>
        <w:spacing w:before="5" w:line="211" w:lineRule="exact"/>
        <w:rPr>
          <w:rStyle w:val="FontStyle101"/>
        </w:rPr>
      </w:pPr>
      <w:r>
        <w:rPr>
          <w:rStyle w:val="FontStyle101"/>
        </w:rPr>
        <w:t>По своему назначению тепловые сети делятся на магистральные, распределительные и внутриквартальные.</w:t>
      </w:r>
    </w:p>
    <w:p w:rsidR="0008768E" w:rsidRDefault="0008768E">
      <w:pPr>
        <w:pStyle w:val="Style36"/>
        <w:widowControl/>
        <w:spacing w:line="211" w:lineRule="exact"/>
        <w:ind w:firstLine="480"/>
        <w:rPr>
          <w:rStyle w:val="FontStyle101"/>
        </w:rPr>
      </w:pPr>
      <w:r>
        <w:rPr>
          <w:rStyle w:val="FontStyle103"/>
        </w:rPr>
        <w:t xml:space="preserve">Магистральные тепловые сети </w:t>
      </w:r>
      <w:r>
        <w:rPr>
          <w:rStyle w:val="FontStyle101"/>
        </w:rPr>
        <w:t>представляют собой участки, несу</w:t>
      </w:r>
      <w:r>
        <w:rPr>
          <w:rStyle w:val="FontStyle101"/>
        </w:rPr>
        <w:softHyphen/>
        <w:t xml:space="preserve">щие основную тепловую нагрузку и соединяющие источники теплоты с крупными тепловыми потребителями. </w:t>
      </w:r>
      <w:r>
        <w:rPr>
          <w:rStyle w:val="FontStyle103"/>
        </w:rPr>
        <w:t xml:space="preserve">Распределительные </w:t>
      </w:r>
      <w:r>
        <w:rPr>
          <w:rStyle w:val="FontStyle101"/>
        </w:rPr>
        <w:t xml:space="preserve">или </w:t>
      </w:r>
      <w:r>
        <w:rPr>
          <w:rStyle w:val="FontStyle103"/>
        </w:rPr>
        <w:t>межквар</w:t>
      </w:r>
      <w:r>
        <w:rPr>
          <w:rStyle w:val="FontStyle103"/>
        </w:rPr>
        <w:softHyphen/>
        <w:t xml:space="preserve">тальные сети </w:t>
      </w:r>
      <w:r>
        <w:rPr>
          <w:rStyle w:val="FontStyle101"/>
        </w:rPr>
        <w:t xml:space="preserve">транспортируют теплоту от тепловых магистральных сетей к объектам теплопотребления. Они отличаются от магистральных сетей, как правило, меньшим диаметром и длиной. </w:t>
      </w:r>
      <w:r>
        <w:rPr>
          <w:rStyle w:val="FontStyle103"/>
        </w:rPr>
        <w:t xml:space="preserve">Внутриквартальные сети </w:t>
      </w:r>
      <w:r>
        <w:rPr>
          <w:rStyle w:val="FontStyle101"/>
        </w:rPr>
        <w:t>от</w:t>
      </w:r>
      <w:r>
        <w:rPr>
          <w:rStyle w:val="FontStyle101"/>
        </w:rPr>
        <w:softHyphen/>
        <w:t>ветвляются от распределительных или непосредственно от магистральных тепловых сетей и заканчиваются в ТП потребителей теплоты. Они несут только ту тепловую нагрузку, которую имеет этот потребитель теплоты. Нагрузка распределительных сетей отличается большей часовой и суточ</w:t>
      </w:r>
      <w:r>
        <w:rPr>
          <w:rStyle w:val="FontStyle101"/>
        </w:rPr>
        <w:softHyphen/>
        <w:t>ной неравномерностью потребления теплоты по сравнению с нагрузкой магистральных сетей.</w:t>
      </w:r>
    </w:p>
    <w:p w:rsidR="0008768E" w:rsidRDefault="0008768E">
      <w:pPr>
        <w:pStyle w:val="Style36"/>
        <w:widowControl/>
        <w:spacing w:before="5" w:line="211" w:lineRule="exact"/>
        <w:ind w:firstLine="480"/>
        <w:rPr>
          <w:rStyle w:val="FontStyle101"/>
        </w:rPr>
      </w:pPr>
      <w:r>
        <w:rPr>
          <w:rStyle w:val="FontStyle101"/>
        </w:rPr>
        <w:t>Трассировку сетей города начинают с магистральных сетей; ее на</w:t>
      </w:r>
      <w:r>
        <w:rPr>
          <w:rStyle w:val="FontStyle101"/>
        </w:rPr>
        <w:softHyphen/>
        <w:t>чертание оказывает существенное влияние на построение распределитель</w:t>
      </w:r>
      <w:r>
        <w:rPr>
          <w:rStyle w:val="FontStyle101"/>
        </w:rPr>
        <w:softHyphen/>
        <w:t>ных и внутриквартальных сетей, на их протяженность и надежность пода</w:t>
      </w:r>
      <w:r>
        <w:rPr>
          <w:rStyle w:val="FontStyle101"/>
        </w:rPr>
        <w:softHyphen/>
        <w:t>чи теплоты потребителям. Для правильного выбора трассы тепловых се</w:t>
      </w:r>
      <w:r>
        <w:rPr>
          <w:rStyle w:val="FontStyle101"/>
        </w:rPr>
        <w:softHyphen/>
        <w:t>тей, дающего наилучшее решение с технической, экономической и эколо</w:t>
      </w:r>
      <w:r>
        <w:rPr>
          <w:rStyle w:val="FontStyle101"/>
        </w:rPr>
        <w:softHyphen/>
        <w:t>гической точек зрения, необходимо выполнение следующих условий:</w:t>
      </w:r>
    </w:p>
    <w:p w:rsidR="0008768E" w:rsidRDefault="0008768E">
      <w:pPr>
        <w:pStyle w:val="Style83"/>
        <w:widowControl/>
        <w:tabs>
          <w:tab w:val="left" w:pos="595"/>
        </w:tabs>
        <w:ind w:firstLine="485"/>
        <w:rPr>
          <w:rStyle w:val="FontStyle101"/>
        </w:rPr>
      </w:pPr>
      <w:r>
        <w:rPr>
          <w:rStyle w:val="FontStyle101"/>
        </w:rPr>
        <w:t>-</w:t>
      </w:r>
      <w:r>
        <w:rPr>
          <w:rStyle w:val="FontStyle101"/>
        </w:rPr>
        <w:tab/>
        <w:t>магистральные сети следует прокладывать вблизи центров тепло</w:t>
      </w:r>
      <w:r>
        <w:rPr>
          <w:rStyle w:val="FontStyle101"/>
        </w:rPr>
        <w:softHyphen/>
        <w:t>вых нагрузок;</w:t>
      </w:r>
    </w:p>
    <w:p w:rsidR="0008768E" w:rsidRDefault="0008768E">
      <w:pPr>
        <w:pStyle w:val="Style83"/>
        <w:widowControl/>
        <w:tabs>
          <w:tab w:val="left" w:pos="605"/>
        </w:tabs>
        <w:ind w:left="494" w:firstLine="0"/>
        <w:jc w:val="left"/>
        <w:rPr>
          <w:rStyle w:val="FontStyle101"/>
        </w:rPr>
      </w:pPr>
      <w:r>
        <w:rPr>
          <w:rStyle w:val="FontStyle101"/>
        </w:rPr>
        <w:t>-</w:t>
      </w:r>
      <w:r>
        <w:rPr>
          <w:rStyle w:val="FontStyle101"/>
        </w:rPr>
        <w:tab/>
        <w:t>трассы должны иметь кратчайшие расстояния;</w:t>
      </w:r>
    </w:p>
    <w:p w:rsidR="0008768E" w:rsidRDefault="0008768E">
      <w:pPr>
        <w:pStyle w:val="Style83"/>
        <w:widowControl/>
        <w:tabs>
          <w:tab w:val="left" w:pos="595"/>
        </w:tabs>
        <w:ind w:firstLine="485"/>
        <w:rPr>
          <w:rStyle w:val="FontStyle101"/>
        </w:rPr>
      </w:pPr>
      <w:r>
        <w:rPr>
          <w:rStyle w:val="FontStyle101"/>
        </w:rPr>
        <w:t>-</w:t>
      </w:r>
      <w:r>
        <w:rPr>
          <w:rStyle w:val="FontStyle101"/>
        </w:rPr>
        <w:tab/>
        <w:t>тепловые сети не следует прокладывать, в грунтах в затопляемых районах городов и промышленных предприятий;</w:t>
      </w:r>
    </w:p>
    <w:p w:rsidR="0008768E" w:rsidRDefault="0008768E">
      <w:pPr>
        <w:pStyle w:val="Style83"/>
        <w:widowControl/>
        <w:tabs>
          <w:tab w:val="left" w:pos="595"/>
        </w:tabs>
        <w:ind w:firstLine="485"/>
        <w:rPr>
          <w:rStyle w:val="FontStyle101"/>
        </w:rPr>
        <w:sectPr w:rsidR="0008768E" w:rsidSect="00374040">
          <w:pgSz w:w="8391" w:h="11907" w:code="11"/>
          <w:pgMar w:top="1134" w:right="1161" w:bottom="720" w:left="1276" w:header="720" w:footer="720" w:gutter="0"/>
          <w:cols w:space="60"/>
          <w:noEndnote/>
        </w:sectPr>
      </w:pPr>
    </w:p>
    <w:p w:rsidR="0008768E" w:rsidRDefault="0008768E" w:rsidP="0008768E">
      <w:pPr>
        <w:pStyle w:val="Style83"/>
        <w:widowControl/>
        <w:numPr>
          <w:ilvl w:val="0"/>
          <w:numId w:val="17"/>
        </w:numPr>
        <w:tabs>
          <w:tab w:val="left" w:pos="581"/>
        </w:tabs>
        <w:ind w:firstLine="466"/>
        <w:rPr>
          <w:rStyle w:val="FontStyle101"/>
        </w:rPr>
      </w:pPr>
      <w:r>
        <w:rPr>
          <w:rStyle w:val="FontStyle101"/>
        </w:rPr>
        <w:lastRenderedPageBreak/>
        <w:t>намеченные трассы не рекомендуется располагать на пятне наме</w:t>
      </w:r>
      <w:r>
        <w:rPr>
          <w:rStyle w:val="FontStyle101"/>
        </w:rPr>
        <w:softHyphen/>
        <w:t>чаемой застройки, а также они не должны мешать работе транспортной системы города;</w:t>
      </w:r>
    </w:p>
    <w:p w:rsidR="0008768E" w:rsidRDefault="0008768E" w:rsidP="0008768E">
      <w:pPr>
        <w:pStyle w:val="Style83"/>
        <w:widowControl/>
        <w:numPr>
          <w:ilvl w:val="0"/>
          <w:numId w:val="17"/>
        </w:numPr>
        <w:tabs>
          <w:tab w:val="left" w:pos="581"/>
        </w:tabs>
        <w:ind w:firstLine="466"/>
        <w:rPr>
          <w:rStyle w:val="FontStyle101"/>
        </w:rPr>
      </w:pPr>
      <w:r>
        <w:rPr>
          <w:rStyle w:val="FontStyle101"/>
        </w:rPr>
        <w:t>трассировка систем теплоснабжения должна обеспечивать удобства при проведении ремонтных работ;</w:t>
      </w:r>
    </w:p>
    <w:p w:rsidR="0008768E" w:rsidRDefault="00142465" w:rsidP="0008768E">
      <w:pPr>
        <w:pStyle w:val="Style83"/>
        <w:widowControl/>
        <w:numPr>
          <w:ilvl w:val="0"/>
          <w:numId w:val="21"/>
        </w:numPr>
        <w:tabs>
          <w:tab w:val="left" w:pos="614"/>
        </w:tabs>
        <w:ind w:firstLine="470"/>
        <w:rPr>
          <w:rStyle w:val="FontStyle101"/>
        </w:rPr>
      </w:pPr>
      <w:r w:rsidRPr="00142465">
        <w:rPr>
          <w:noProof/>
        </w:rPr>
        <w:pict>
          <v:group id="_x0000_s1074" style="position:absolute;left:0;text-align:left;margin-left:0;margin-top:109.7pt;width:291.15pt;height:284.4pt;z-index:251658752;mso-wrap-distance-left:1.9pt;mso-wrap-distance-right:1.9pt;mso-position-horizontal-relative:margin" coordorigin="1387,4373" coordsize="5823,5688">
            <v:shape id="_x0000_s1075" type="#_x0000_t75" style="position:absolute;left:1387;top:4373;width:5823;height:4939;mso-wrap-edited:f" wrapcoords="0 0 0 21600 21600 21600 21600 0 0 0" o:allowincell="f">
              <v:imagedata r:id="rId72" o:title="" bilevel="t"/>
            </v:shape>
            <v:shape id="_x0000_s1076" type="#_x0000_t202" style="position:absolute;left:1459;top:9403;width:5679;height:658;mso-wrap-edited:f" o:allowincell="f" filled="f" strokecolor="white" strokeweight="0">
              <v:textbox style="mso-next-textbox:#_x0000_s1076" inset="0,0,0,0">
                <w:txbxContent>
                  <w:p w:rsidR="003D2D35" w:rsidRDefault="003D2D35">
                    <w:pPr>
                      <w:pStyle w:val="Style7"/>
                      <w:widowControl/>
                      <w:spacing w:line="211" w:lineRule="exact"/>
                      <w:rPr>
                        <w:rStyle w:val="FontStyle101"/>
                      </w:rPr>
                    </w:pPr>
                    <w:r>
                      <w:rPr>
                        <w:rStyle w:val="FontStyle101"/>
                      </w:rPr>
                      <w:t>Рис. 4.2. Конфигурация тепловых магистральных сетей: а - тупиковая;    б - кольцевая; 1 - источник теплоты; 2 - магистрали; 3 - тепловые сети распределительные, 4 - то же, внутриквартальные</w:t>
                    </w:r>
                  </w:p>
                </w:txbxContent>
              </v:textbox>
            </v:shape>
            <w10:wrap type="topAndBottom" anchorx="margin"/>
          </v:group>
        </w:pict>
      </w:r>
      <w:r w:rsidR="0008768E">
        <w:rPr>
          <w:rStyle w:val="FontStyle101"/>
        </w:rPr>
        <w:t>выбранный вариант трассы тепловых сетей должен иметь наи</w:t>
      </w:r>
      <w:r w:rsidR="0008768E">
        <w:rPr>
          <w:rStyle w:val="FontStyle101"/>
        </w:rPr>
        <w:softHyphen/>
        <w:t>меньшую стоимость при строительстве и эксплуатации и обладать высокой надежностью;</w:t>
      </w:r>
    </w:p>
    <w:p w:rsidR="0008768E" w:rsidRDefault="0008768E" w:rsidP="0008768E">
      <w:pPr>
        <w:pStyle w:val="Style83"/>
        <w:widowControl/>
        <w:numPr>
          <w:ilvl w:val="0"/>
          <w:numId w:val="21"/>
        </w:numPr>
        <w:tabs>
          <w:tab w:val="left" w:pos="614"/>
        </w:tabs>
        <w:ind w:firstLine="470"/>
        <w:rPr>
          <w:rStyle w:val="FontStyle101"/>
        </w:rPr>
      </w:pPr>
      <w:r>
        <w:rPr>
          <w:rStyle w:val="FontStyle101"/>
        </w:rPr>
        <w:t>подземную прокладку тепловых сетей не следует намечать вдоль электрифицированных железнодорожных и трамвайных путей во избежа</w:t>
      </w:r>
      <w:r>
        <w:rPr>
          <w:rStyle w:val="FontStyle101"/>
        </w:rPr>
        <w:softHyphen/>
        <w:t>ние электрической коррозии металлических трубопроводов;</w:t>
      </w:r>
    </w:p>
    <w:p w:rsidR="0008768E" w:rsidRDefault="0008768E" w:rsidP="0008768E">
      <w:pPr>
        <w:pStyle w:val="Style83"/>
        <w:widowControl/>
        <w:numPr>
          <w:ilvl w:val="0"/>
          <w:numId w:val="21"/>
        </w:numPr>
        <w:tabs>
          <w:tab w:val="left" w:pos="614"/>
        </w:tabs>
        <w:ind w:firstLine="470"/>
        <w:rPr>
          <w:rStyle w:val="FontStyle101"/>
        </w:rPr>
      </w:pPr>
      <w:r>
        <w:rPr>
          <w:rStyle w:val="FontStyle101"/>
        </w:rPr>
        <w:t>в вечномерзлых грунтах прокладка тепловых сетей должна быть только наземной; это правило необходимо соблюдать и при прокладке се</w:t>
      </w:r>
      <w:r>
        <w:rPr>
          <w:rStyle w:val="FontStyle101"/>
        </w:rPr>
        <w:softHyphen/>
        <w:t>тей в солончаковых фунтах, так как в весенне-осенний период во время намокания такого фунта усиливается его коррозионное действие.</w:t>
      </w:r>
    </w:p>
    <w:p w:rsidR="0008768E" w:rsidRDefault="0008768E" w:rsidP="0008768E">
      <w:pPr>
        <w:pStyle w:val="Style83"/>
        <w:widowControl/>
        <w:numPr>
          <w:ilvl w:val="0"/>
          <w:numId w:val="21"/>
        </w:numPr>
        <w:tabs>
          <w:tab w:val="left" w:pos="614"/>
        </w:tabs>
        <w:ind w:firstLine="470"/>
        <w:rPr>
          <w:rStyle w:val="FontStyle101"/>
        </w:rPr>
        <w:sectPr w:rsidR="0008768E" w:rsidSect="00564EF3">
          <w:pgSz w:w="8391" w:h="11907" w:code="11"/>
          <w:pgMar w:top="1134" w:right="1161" w:bottom="720" w:left="1276" w:header="720" w:footer="720" w:gutter="0"/>
          <w:cols w:space="60"/>
          <w:noEndnote/>
        </w:sectPr>
      </w:pPr>
    </w:p>
    <w:p w:rsidR="0008768E" w:rsidRDefault="0008768E">
      <w:pPr>
        <w:pStyle w:val="Style36"/>
        <w:widowControl/>
        <w:spacing w:line="211" w:lineRule="exact"/>
        <w:ind w:firstLine="490"/>
        <w:rPr>
          <w:rStyle w:val="FontStyle101"/>
        </w:rPr>
      </w:pPr>
      <w:r>
        <w:rPr>
          <w:rStyle w:val="FontStyle101"/>
        </w:rPr>
        <w:lastRenderedPageBreak/>
        <w:t xml:space="preserve">Магистральные тепловые сети по конфигурации делятся на </w:t>
      </w:r>
      <w:r>
        <w:rPr>
          <w:rStyle w:val="FontStyle103"/>
        </w:rPr>
        <w:t>тупико</w:t>
      </w:r>
      <w:r>
        <w:rPr>
          <w:rStyle w:val="FontStyle103"/>
        </w:rPr>
        <w:softHyphen/>
        <w:t xml:space="preserve">вые и кольцевые </w:t>
      </w:r>
      <w:r>
        <w:rPr>
          <w:rStyle w:val="FontStyle101"/>
        </w:rPr>
        <w:t>(см. рис. 4.2). Общая протяженность магистралей тупико</w:t>
      </w:r>
      <w:r>
        <w:rPr>
          <w:rStyle w:val="FontStyle101"/>
        </w:rPr>
        <w:softHyphen/>
        <w:t>вых сетей значительно короче кольцевых, но зато надежность кольцевых сетей значительно выше, чем тупиковых. В кольцевых сетях легче и быст</w:t>
      </w:r>
      <w:r>
        <w:rPr>
          <w:rStyle w:val="FontStyle101"/>
        </w:rPr>
        <w:softHyphen/>
        <w:t>рее выравниваются потери давления, возникающие при разной нагрузке систем теплоснабжения, особенно в период аварийных отключений отдель</w:t>
      </w:r>
      <w:r>
        <w:rPr>
          <w:rStyle w:val="FontStyle101"/>
        </w:rPr>
        <w:softHyphen/>
        <w:t>ных участков. Подача тепла потребителям в кольцевых сетях является более надежной, чем в тупиковых, при ремонте отдельных участков или авариях на них.</w:t>
      </w:r>
    </w:p>
    <w:p w:rsidR="0008768E" w:rsidRDefault="0008768E">
      <w:pPr>
        <w:pStyle w:val="Style36"/>
        <w:widowControl/>
        <w:spacing w:before="10" w:line="211" w:lineRule="exact"/>
        <w:rPr>
          <w:rStyle w:val="FontStyle101"/>
        </w:rPr>
      </w:pPr>
      <w:r>
        <w:rPr>
          <w:rStyle w:val="FontStyle101"/>
        </w:rPr>
        <w:t>Тепловая энергия в жилых микрорайонах используется на отопление и горячее водоснабжение зданий и сооружений. Параметры теплоносителя регулируются в индивидуальных тепловых пунктах в зданиях этажностью до девяти этажей, а для зданий большей этажностью - в ЦТП.</w:t>
      </w:r>
    </w:p>
    <w:p w:rsidR="0008768E" w:rsidRPr="00564EF3" w:rsidRDefault="0008768E">
      <w:pPr>
        <w:pStyle w:val="Style32"/>
        <w:widowControl/>
        <w:spacing w:before="226"/>
        <w:jc w:val="center"/>
        <w:rPr>
          <w:rStyle w:val="FontStyle101"/>
          <w:b/>
        </w:rPr>
      </w:pPr>
      <w:r w:rsidRPr="00564EF3">
        <w:rPr>
          <w:rStyle w:val="FontStyle100"/>
          <w:b/>
          <w:spacing w:val="-10"/>
        </w:rPr>
        <w:t>4.5.</w:t>
      </w:r>
      <w:r w:rsidRPr="00564EF3">
        <w:rPr>
          <w:rStyle w:val="FontStyle100"/>
          <w:b/>
        </w:rPr>
        <w:t xml:space="preserve"> </w:t>
      </w:r>
      <w:r w:rsidRPr="00564EF3">
        <w:rPr>
          <w:rStyle w:val="FontStyle101"/>
          <w:b/>
        </w:rPr>
        <w:t>РАСЧЕТ ТЕПЛОВЫХ СЕТЕЙ</w:t>
      </w:r>
    </w:p>
    <w:p w:rsidR="0008768E" w:rsidRDefault="0008768E">
      <w:pPr>
        <w:pStyle w:val="Style36"/>
        <w:widowControl/>
        <w:spacing w:before="101"/>
        <w:ind w:firstLine="490"/>
        <w:rPr>
          <w:rStyle w:val="FontStyle101"/>
        </w:rPr>
      </w:pPr>
      <w:r>
        <w:rPr>
          <w:rStyle w:val="FontStyle101"/>
        </w:rPr>
        <w:t>Расчетный расход тепловой энергии на отопление и горячее водо</w:t>
      </w:r>
      <w:r>
        <w:rPr>
          <w:rStyle w:val="FontStyle101"/>
        </w:rPr>
        <w:softHyphen/>
        <w:t>снабжение жилых и некоторых общественных зданий при разработке ген</w:t>
      </w:r>
      <w:r>
        <w:rPr>
          <w:rStyle w:val="FontStyle101"/>
        </w:rPr>
        <w:softHyphen/>
        <w:t>плана населенного пункта или микрорайона может быть определен по ук</w:t>
      </w:r>
      <w:r>
        <w:rPr>
          <w:rStyle w:val="FontStyle101"/>
        </w:rPr>
        <w:softHyphen/>
        <w:t>рупненным показателям теплового потока /6, 8/.</w:t>
      </w:r>
    </w:p>
    <w:p w:rsidR="0008768E" w:rsidRDefault="0008768E">
      <w:pPr>
        <w:pStyle w:val="Style36"/>
        <w:widowControl/>
        <w:spacing w:before="24"/>
        <w:ind w:firstLine="490"/>
        <w:rPr>
          <w:rStyle w:val="FontStyle101"/>
        </w:rPr>
      </w:pPr>
      <w:r>
        <w:rPr>
          <w:rStyle w:val="FontStyle101"/>
        </w:rPr>
        <w:t xml:space="preserve">Максимальный тепловой поток на отопление зданий </w:t>
      </w:r>
      <w:r w:rsidRPr="00564EF3">
        <w:rPr>
          <w:rStyle w:val="FontStyle111"/>
          <w:sz w:val="18"/>
          <w:szCs w:val="18"/>
          <w:lang w:val="en-US"/>
        </w:rPr>
        <w:t>Q</w:t>
      </w:r>
      <w:r w:rsidR="00564EF3">
        <w:rPr>
          <w:rStyle w:val="FontStyle140"/>
          <w:sz w:val="18"/>
          <w:szCs w:val="18"/>
          <w:vertAlign w:val="subscript"/>
        </w:rPr>
        <w:t>о</w:t>
      </w:r>
      <w:r w:rsidRPr="00564EF3">
        <w:rPr>
          <w:rStyle w:val="FontStyle140"/>
          <w:sz w:val="18"/>
          <w:szCs w:val="18"/>
          <w:vertAlign w:val="subscript"/>
        </w:rPr>
        <w:t>.</w:t>
      </w:r>
      <w:r w:rsidRPr="00564EF3">
        <w:rPr>
          <w:rStyle w:val="FontStyle140"/>
          <w:sz w:val="18"/>
          <w:szCs w:val="18"/>
          <w:vertAlign w:val="subscript"/>
          <w:lang w:val="en-US"/>
        </w:rPr>
        <w:t>max</w:t>
      </w:r>
      <w:r w:rsidR="00564EF3" w:rsidRPr="00564EF3">
        <w:rPr>
          <w:rStyle w:val="FontStyle140"/>
          <w:i w:val="0"/>
          <w:sz w:val="18"/>
          <w:szCs w:val="18"/>
        </w:rPr>
        <w:t>,</w:t>
      </w:r>
      <w:r w:rsidRPr="0008768E">
        <w:rPr>
          <w:rStyle w:val="FontStyle140"/>
        </w:rPr>
        <w:t xml:space="preserve"> </w:t>
      </w:r>
      <w:r>
        <w:rPr>
          <w:rStyle w:val="FontStyle101"/>
        </w:rPr>
        <w:t>Вт, оп</w:t>
      </w:r>
      <w:r>
        <w:rPr>
          <w:rStyle w:val="FontStyle101"/>
        </w:rPr>
        <w:softHyphen/>
        <w:t xml:space="preserve">ределяется </w:t>
      </w:r>
      <w:r w:rsidR="00564EF3">
        <w:rPr>
          <w:rStyle w:val="FontStyle101"/>
        </w:rPr>
        <w:t>п</w:t>
      </w:r>
      <w:r>
        <w:rPr>
          <w:rStyle w:val="FontStyle101"/>
        </w:rPr>
        <w:t>о формуле</w:t>
      </w:r>
    </w:p>
    <w:p w:rsidR="0008768E" w:rsidRPr="00564EF3" w:rsidRDefault="0008768E">
      <w:pPr>
        <w:pStyle w:val="Style46"/>
        <w:widowControl/>
        <w:spacing w:before="43" w:line="216" w:lineRule="exact"/>
        <w:jc w:val="center"/>
        <w:rPr>
          <w:rStyle w:val="FontStyle111"/>
          <w:sz w:val="18"/>
          <w:szCs w:val="18"/>
          <w:lang w:eastAsia="en-US"/>
        </w:rPr>
      </w:pPr>
      <w:r w:rsidRPr="00564EF3">
        <w:rPr>
          <w:rStyle w:val="FontStyle111"/>
          <w:sz w:val="18"/>
          <w:szCs w:val="18"/>
          <w:lang w:val="en-US" w:eastAsia="en-US"/>
        </w:rPr>
        <w:t>Q</w:t>
      </w:r>
      <w:r w:rsidRPr="00564EF3">
        <w:rPr>
          <w:rStyle w:val="FontStyle111"/>
          <w:sz w:val="18"/>
          <w:szCs w:val="18"/>
          <w:vertAlign w:val="subscript"/>
          <w:lang w:val="en-US" w:eastAsia="en-US"/>
        </w:rPr>
        <w:t>omax</w:t>
      </w:r>
      <w:r w:rsidRPr="00564EF3">
        <w:rPr>
          <w:rStyle w:val="FontStyle111"/>
          <w:sz w:val="18"/>
          <w:szCs w:val="18"/>
          <w:lang w:eastAsia="en-US"/>
        </w:rPr>
        <w:t xml:space="preserve"> </w:t>
      </w:r>
      <w:r w:rsidR="00564EF3" w:rsidRPr="00564EF3">
        <w:rPr>
          <w:rStyle w:val="FontStyle111"/>
          <w:sz w:val="18"/>
          <w:szCs w:val="18"/>
          <w:lang w:eastAsia="en-US"/>
        </w:rPr>
        <w:t xml:space="preserve">= </w:t>
      </w:r>
      <w:r w:rsidR="00564EF3">
        <w:rPr>
          <w:rStyle w:val="FontStyle111"/>
          <w:sz w:val="18"/>
          <w:szCs w:val="18"/>
          <w:lang w:val="en-US" w:eastAsia="en-US"/>
        </w:rPr>
        <w:t>q</w:t>
      </w:r>
      <w:r w:rsidRPr="00564EF3">
        <w:rPr>
          <w:rStyle w:val="FontStyle111"/>
          <w:sz w:val="18"/>
          <w:szCs w:val="18"/>
          <w:vertAlign w:val="subscript"/>
          <w:lang w:eastAsia="en-US"/>
        </w:rPr>
        <w:t>о</w:t>
      </w:r>
      <w:r w:rsidRPr="00564EF3">
        <w:rPr>
          <w:rStyle w:val="FontStyle111"/>
          <w:sz w:val="18"/>
          <w:szCs w:val="18"/>
          <w:lang w:eastAsia="en-US"/>
        </w:rPr>
        <w:t xml:space="preserve"> А</w:t>
      </w:r>
      <w:r w:rsidR="00564EF3" w:rsidRPr="00564EF3">
        <w:rPr>
          <w:rStyle w:val="FontStyle111"/>
          <w:sz w:val="18"/>
          <w:szCs w:val="18"/>
          <w:lang w:eastAsia="en-US"/>
        </w:rPr>
        <w:t>,</w:t>
      </w:r>
    </w:p>
    <w:p w:rsidR="0008768E" w:rsidRDefault="0008768E">
      <w:pPr>
        <w:pStyle w:val="Style28"/>
        <w:widowControl/>
        <w:spacing w:line="216" w:lineRule="exact"/>
        <w:rPr>
          <w:rStyle w:val="FontStyle101"/>
        </w:rPr>
      </w:pPr>
      <w:r>
        <w:rPr>
          <w:rStyle w:val="FontStyle101"/>
        </w:rPr>
        <w:t xml:space="preserve">где </w:t>
      </w:r>
      <w:r>
        <w:rPr>
          <w:rStyle w:val="FontStyle103"/>
          <w:lang w:val="en-US"/>
        </w:rPr>
        <w:t>q</w:t>
      </w:r>
      <w:r w:rsidR="00564EF3">
        <w:rPr>
          <w:rStyle w:val="FontStyle103"/>
          <w:vertAlign w:val="subscript"/>
        </w:rPr>
        <w:t>о</w:t>
      </w:r>
      <w:r w:rsidRPr="0008768E">
        <w:rPr>
          <w:rStyle w:val="FontStyle103"/>
        </w:rPr>
        <w:t xml:space="preserve"> </w:t>
      </w:r>
      <w:r>
        <w:rPr>
          <w:rStyle w:val="FontStyle103"/>
        </w:rPr>
        <w:t xml:space="preserve">- </w:t>
      </w:r>
      <w:r>
        <w:rPr>
          <w:rStyle w:val="FontStyle101"/>
        </w:rPr>
        <w:t>укрупненный показатель максимального теплового потока на ото</w:t>
      </w:r>
      <w:r>
        <w:rPr>
          <w:rStyle w:val="FontStyle101"/>
        </w:rPr>
        <w:softHyphen/>
        <w:t>пление зданий на 1 м</w:t>
      </w:r>
      <w:r>
        <w:rPr>
          <w:rStyle w:val="FontStyle101"/>
          <w:vertAlign w:val="superscript"/>
        </w:rPr>
        <w:t>2</w:t>
      </w:r>
      <w:r>
        <w:rPr>
          <w:rStyle w:val="FontStyle101"/>
        </w:rPr>
        <w:t xml:space="preserve"> общей площади, Вт, принимается по /6, 8/ в зависи</w:t>
      </w:r>
      <w:r>
        <w:rPr>
          <w:rStyle w:val="FontStyle101"/>
        </w:rPr>
        <w:softHyphen/>
        <w:t xml:space="preserve">мости от года постройки и этажности или по табл. 4.1; </w:t>
      </w:r>
      <w:r w:rsidRPr="00564EF3">
        <w:rPr>
          <w:rStyle w:val="FontStyle111"/>
          <w:b w:val="0"/>
          <w:sz w:val="18"/>
          <w:szCs w:val="18"/>
        </w:rPr>
        <w:t>А</w:t>
      </w:r>
      <w:r>
        <w:rPr>
          <w:rStyle w:val="FontStyle111"/>
        </w:rPr>
        <w:t xml:space="preserve"> - </w:t>
      </w:r>
      <w:r>
        <w:rPr>
          <w:rStyle w:val="FontStyle101"/>
        </w:rPr>
        <w:t>суммарная пло</w:t>
      </w:r>
      <w:r>
        <w:rPr>
          <w:rStyle w:val="FontStyle101"/>
        </w:rPr>
        <w:softHyphen/>
        <w:t>щадь помещений здания, м</w:t>
      </w:r>
      <w:r>
        <w:rPr>
          <w:rStyle w:val="FontStyle101"/>
          <w:vertAlign w:val="superscript"/>
        </w:rPr>
        <w:t>2</w:t>
      </w:r>
      <w:r>
        <w:rPr>
          <w:rStyle w:val="FontStyle101"/>
        </w:rPr>
        <w:t>, принимается как произведение площади этажа по наружным замерам на количество этажей.</w:t>
      </w:r>
    </w:p>
    <w:p w:rsidR="0008768E" w:rsidRDefault="0008768E">
      <w:pPr>
        <w:pStyle w:val="Style36"/>
        <w:widowControl/>
        <w:ind w:firstLine="490"/>
        <w:rPr>
          <w:rStyle w:val="FontStyle101"/>
        </w:rPr>
      </w:pPr>
      <w:r>
        <w:rPr>
          <w:rStyle w:val="FontStyle101"/>
        </w:rPr>
        <w:t>Максимальный тепловой поток на горячее водоснабжение жилых и общественных зданий</w:t>
      </w:r>
    </w:p>
    <w:p w:rsidR="0008768E" w:rsidRPr="00564EF3" w:rsidRDefault="0008768E">
      <w:pPr>
        <w:pStyle w:val="Style46"/>
        <w:widowControl/>
        <w:spacing w:before="38" w:line="216" w:lineRule="exact"/>
        <w:jc w:val="center"/>
        <w:rPr>
          <w:rStyle w:val="FontStyle111"/>
          <w:sz w:val="18"/>
          <w:szCs w:val="18"/>
          <w:lang w:eastAsia="en-US"/>
        </w:rPr>
      </w:pPr>
      <w:r w:rsidRPr="00564EF3">
        <w:rPr>
          <w:rStyle w:val="FontStyle111"/>
          <w:sz w:val="18"/>
          <w:szCs w:val="18"/>
          <w:lang w:val="en-US" w:eastAsia="en-US"/>
        </w:rPr>
        <w:t>Q</w:t>
      </w:r>
      <w:r w:rsidRPr="00564EF3">
        <w:rPr>
          <w:rStyle w:val="FontStyle111"/>
          <w:sz w:val="18"/>
          <w:szCs w:val="18"/>
          <w:vertAlign w:val="subscript"/>
          <w:lang w:val="en-US" w:eastAsia="en-US"/>
        </w:rPr>
        <w:t>hmax</w:t>
      </w:r>
      <w:r w:rsidRPr="00564EF3">
        <w:rPr>
          <w:rStyle w:val="FontStyle111"/>
          <w:sz w:val="18"/>
          <w:szCs w:val="18"/>
          <w:lang w:eastAsia="en-US"/>
        </w:rPr>
        <w:t xml:space="preserve"> = 2</w:t>
      </w:r>
      <w:r w:rsidR="00564EF3" w:rsidRPr="00564EF3">
        <w:rPr>
          <w:rStyle w:val="FontStyle111"/>
          <w:sz w:val="18"/>
          <w:szCs w:val="18"/>
          <w:lang w:eastAsia="en-US"/>
        </w:rPr>
        <w:t>,</w:t>
      </w:r>
      <w:r w:rsidRPr="00564EF3">
        <w:rPr>
          <w:rStyle w:val="FontStyle111"/>
          <w:sz w:val="18"/>
          <w:szCs w:val="18"/>
          <w:lang w:eastAsia="en-US"/>
        </w:rPr>
        <w:t xml:space="preserve">4 </w:t>
      </w:r>
      <w:r w:rsidRPr="00564EF3">
        <w:rPr>
          <w:rStyle w:val="FontStyle111"/>
          <w:sz w:val="18"/>
          <w:szCs w:val="18"/>
          <w:lang w:val="en-US" w:eastAsia="en-US"/>
        </w:rPr>
        <w:t>Q</w:t>
      </w:r>
      <w:r w:rsidRPr="00564EF3">
        <w:rPr>
          <w:rStyle w:val="FontStyle111"/>
          <w:sz w:val="18"/>
          <w:szCs w:val="18"/>
          <w:vertAlign w:val="subscript"/>
          <w:lang w:val="en-US" w:eastAsia="en-US"/>
        </w:rPr>
        <w:t>h</w:t>
      </w:r>
      <w:r w:rsidRPr="00564EF3">
        <w:rPr>
          <w:rStyle w:val="FontStyle111"/>
          <w:sz w:val="18"/>
          <w:szCs w:val="18"/>
          <w:vertAlign w:val="subscript"/>
          <w:lang w:eastAsia="en-US"/>
        </w:rPr>
        <w:t>.</w:t>
      </w:r>
      <w:r w:rsidRPr="00564EF3">
        <w:rPr>
          <w:rStyle w:val="FontStyle111"/>
          <w:sz w:val="18"/>
          <w:szCs w:val="18"/>
          <w:vertAlign w:val="subscript"/>
          <w:lang w:val="en-US" w:eastAsia="en-US"/>
        </w:rPr>
        <w:t>m</w:t>
      </w:r>
      <w:r w:rsidR="00564EF3" w:rsidRPr="00564EF3">
        <w:rPr>
          <w:rStyle w:val="FontStyle111"/>
          <w:sz w:val="18"/>
          <w:szCs w:val="18"/>
          <w:lang w:eastAsia="en-US"/>
        </w:rPr>
        <w:t>,</w:t>
      </w:r>
    </w:p>
    <w:p w:rsidR="0008768E" w:rsidRPr="00564EF3" w:rsidRDefault="0008768E">
      <w:pPr>
        <w:pStyle w:val="Style28"/>
        <w:widowControl/>
        <w:spacing w:line="216" w:lineRule="exact"/>
        <w:rPr>
          <w:rStyle w:val="FontStyle101"/>
        </w:rPr>
      </w:pPr>
      <w:r>
        <w:rPr>
          <w:rStyle w:val="FontStyle101"/>
        </w:rPr>
        <w:t xml:space="preserve">где </w:t>
      </w:r>
      <w:r w:rsidRPr="00564EF3">
        <w:rPr>
          <w:rStyle w:val="FontStyle111"/>
          <w:b w:val="0"/>
          <w:lang w:val="en-US"/>
        </w:rPr>
        <w:t>Q</w:t>
      </w:r>
      <w:r w:rsidRPr="00564EF3">
        <w:rPr>
          <w:rStyle w:val="FontStyle111"/>
          <w:b w:val="0"/>
          <w:vertAlign w:val="subscript"/>
          <w:lang w:val="en-US"/>
        </w:rPr>
        <w:t>h</w:t>
      </w:r>
      <w:r w:rsidRPr="00564EF3">
        <w:rPr>
          <w:rStyle w:val="FontStyle111"/>
          <w:b w:val="0"/>
          <w:vertAlign w:val="subscript"/>
        </w:rPr>
        <w:t>.</w:t>
      </w:r>
      <w:r w:rsidRPr="00564EF3">
        <w:rPr>
          <w:rStyle w:val="FontStyle111"/>
          <w:b w:val="0"/>
          <w:vertAlign w:val="subscript"/>
          <w:lang w:val="en-US"/>
        </w:rPr>
        <w:t>m</w:t>
      </w:r>
      <w:r w:rsidRPr="0008768E">
        <w:rPr>
          <w:rStyle w:val="FontStyle111"/>
        </w:rPr>
        <w:t xml:space="preserve"> </w:t>
      </w:r>
      <w:r>
        <w:rPr>
          <w:rStyle w:val="FontStyle111"/>
        </w:rPr>
        <w:t xml:space="preserve">- </w:t>
      </w:r>
      <w:r>
        <w:rPr>
          <w:rStyle w:val="FontStyle101"/>
        </w:rPr>
        <w:t>средний тепловой поток на горячее водоснабжение в сутки, средний за неделю в отопительный период, в ваттах, определяемый по формуле</w:t>
      </w:r>
      <w:r w:rsidR="00564EF3" w:rsidRPr="00564EF3">
        <w:rPr>
          <w:rStyle w:val="FontStyle101"/>
        </w:rPr>
        <w:t xml:space="preserve"> </w:t>
      </w:r>
    </w:p>
    <w:p w:rsidR="0008768E" w:rsidRPr="00564EF3" w:rsidRDefault="0008768E">
      <w:pPr>
        <w:pStyle w:val="Style29"/>
        <w:widowControl/>
        <w:spacing w:before="29" w:line="226" w:lineRule="exact"/>
        <w:jc w:val="center"/>
        <w:rPr>
          <w:rStyle w:val="FontStyle110"/>
          <w:spacing w:val="30"/>
          <w:sz w:val="18"/>
          <w:szCs w:val="18"/>
          <w:lang w:eastAsia="en-US"/>
        </w:rPr>
      </w:pPr>
      <w:r w:rsidRPr="00564EF3">
        <w:rPr>
          <w:rStyle w:val="FontStyle111"/>
          <w:sz w:val="18"/>
          <w:szCs w:val="18"/>
          <w:lang w:val="en-US" w:eastAsia="en-US"/>
        </w:rPr>
        <w:t>Q</w:t>
      </w:r>
      <w:r w:rsidRPr="00564EF3">
        <w:rPr>
          <w:rStyle w:val="FontStyle111"/>
          <w:sz w:val="18"/>
          <w:szCs w:val="18"/>
          <w:vertAlign w:val="subscript"/>
          <w:lang w:val="en-US" w:eastAsia="en-US"/>
        </w:rPr>
        <w:t>hm</w:t>
      </w:r>
      <w:r w:rsidRPr="00564EF3">
        <w:rPr>
          <w:rStyle w:val="FontStyle111"/>
          <w:sz w:val="18"/>
          <w:szCs w:val="18"/>
          <w:lang w:eastAsia="en-US"/>
        </w:rPr>
        <w:t xml:space="preserve"> </w:t>
      </w:r>
      <w:r w:rsidRPr="00564EF3">
        <w:rPr>
          <w:rStyle w:val="FontStyle110"/>
          <w:spacing w:val="30"/>
          <w:sz w:val="18"/>
          <w:szCs w:val="18"/>
          <w:lang w:eastAsia="en-US"/>
        </w:rPr>
        <w:t>=</w:t>
      </w:r>
      <w:r w:rsidR="00564EF3">
        <w:rPr>
          <w:rStyle w:val="FontStyle110"/>
          <w:spacing w:val="30"/>
          <w:sz w:val="18"/>
          <w:szCs w:val="18"/>
          <w:lang w:val="en-US" w:eastAsia="en-US"/>
        </w:rPr>
        <w:t>q</w:t>
      </w:r>
      <w:r w:rsidRPr="00564EF3">
        <w:rPr>
          <w:rStyle w:val="FontStyle110"/>
          <w:spacing w:val="30"/>
          <w:sz w:val="18"/>
          <w:szCs w:val="18"/>
          <w:vertAlign w:val="subscript"/>
          <w:lang w:val="en-US" w:eastAsia="en-US"/>
        </w:rPr>
        <w:t>h</w:t>
      </w:r>
      <w:r w:rsidRPr="00564EF3">
        <w:rPr>
          <w:rStyle w:val="FontStyle110"/>
          <w:spacing w:val="30"/>
          <w:sz w:val="18"/>
          <w:szCs w:val="18"/>
          <w:lang w:val="en-US" w:eastAsia="en-US"/>
        </w:rPr>
        <w:t>m</w:t>
      </w:r>
      <w:r w:rsidRPr="00564EF3">
        <w:rPr>
          <w:rStyle w:val="FontStyle110"/>
          <w:spacing w:val="30"/>
          <w:sz w:val="18"/>
          <w:szCs w:val="18"/>
          <w:lang w:eastAsia="en-US"/>
        </w:rPr>
        <w:t>,</w:t>
      </w:r>
    </w:p>
    <w:p w:rsidR="0008768E" w:rsidRDefault="0008768E">
      <w:pPr>
        <w:pStyle w:val="Style28"/>
        <w:widowControl/>
        <w:spacing w:line="226" w:lineRule="exact"/>
        <w:rPr>
          <w:rStyle w:val="FontStyle101"/>
        </w:rPr>
      </w:pPr>
      <w:r>
        <w:rPr>
          <w:rStyle w:val="FontStyle101"/>
        </w:rPr>
        <w:t xml:space="preserve">здесь </w:t>
      </w:r>
      <w:r>
        <w:rPr>
          <w:rStyle w:val="FontStyle103"/>
          <w:spacing w:val="20"/>
          <w:lang w:val="en-US"/>
        </w:rPr>
        <w:t>q</w:t>
      </w:r>
      <w:r w:rsidR="00564EF3">
        <w:rPr>
          <w:rStyle w:val="FontStyle103"/>
          <w:spacing w:val="20"/>
          <w:vertAlign w:val="subscript"/>
          <w:lang w:val="en-US"/>
        </w:rPr>
        <w:t>h</w:t>
      </w:r>
      <w:r w:rsidRPr="0008768E">
        <w:rPr>
          <w:rStyle w:val="FontStyle103"/>
          <w:spacing w:val="20"/>
        </w:rPr>
        <w:t>,</w:t>
      </w:r>
      <w:r w:rsidRPr="0008768E">
        <w:rPr>
          <w:rStyle w:val="FontStyle103"/>
        </w:rPr>
        <w:t xml:space="preserve"> </w:t>
      </w:r>
      <w:r>
        <w:rPr>
          <w:rStyle w:val="FontStyle103"/>
          <w:spacing w:val="20"/>
        </w:rPr>
        <w:t>-</w:t>
      </w:r>
      <w:r>
        <w:rPr>
          <w:rStyle w:val="FontStyle103"/>
        </w:rPr>
        <w:t xml:space="preserve"> </w:t>
      </w:r>
      <w:r>
        <w:rPr>
          <w:rStyle w:val="FontStyle101"/>
        </w:rPr>
        <w:t>укрупненный показатель среднего теплового потока на горячее водоснабжение на</w:t>
      </w:r>
      <w:r w:rsidR="00564EF3" w:rsidRPr="00564EF3">
        <w:rPr>
          <w:rStyle w:val="FontStyle101"/>
        </w:rPr>
        <w:t xml:space="preserve"> </w:t>
      </w:r>
      <w:r>
        <w:rPr>
          <w:rStyle w:val="FontStyle101"/>
        </w:rPr>
        <w:t>одного человека</w:t>
      </w:r>
      <w:r w:rsidR="00564EF3" w:rsidRPr="00564EF3">
        <w:rPr>
          <w:rStyle w:val="FontStyle101"/>
        </w:rPr>
        <w:t>,</w:t>
      </w:r>
      <w:r>
        <w:rPr>
          <w:rStyle w:val="FontStyle101"/>
        </w:rPr>
        <w:t xml:space="preserve"> Вт /6,8/, можно принять по табл. 4</w:t>
      </w:r>
      <w:r>
        <w:rPr>
          <w:rStyle w:val="FontStyle115"/>
        </w:rPr>
        <w:t>.</w:t>
      </w:r>
      <w:r w:rsidRPr="00564EF3">
        <w:rPr>
          <w:rStyle w:val="FontStyle115"/>
          <w:sz w:val="18"/>
          <w:szCs w:val="18"/>
        </w:rPr>
        <w:t>2</w:t>
      </w:r>
      <w:r>
        <w:rPr>
          <w:rStyle w:val="FontStyle115"/>
        </w:rPr>
        <w:t xml:space="preserve">; </w:t>
      </w:r>
      <w:r w:rsidR="00564EF3" w:rsidRPr="000974DD">
        <w:rPr>
          <w:rStyle w:val="FontStyle115"/>
        </w:rPr>
        <w:t xml:space="preserve">      </w:t>
      </w:r>
      <w:r>
        <w:rPr>
          <w:rStyle w:val="FontStyle103"/>
        </w:rPr>
        <w:t xml:space="preserve">т </w:t>
      </w:r>
      <w:r>
        <w:rPr>
          <w:rStyle w:val="FontStyle101"/>
        </w:rPr>
        <w:t>- количество потребителей горячей воды, чел.</w:t>
      </w:r>
    </w:p>
    <w:p w:rsidR="0008768E" w:rsidRDefault="0008768E">
      <w:pPr>
        <w:pStyle w:val="Style36"/>
        <w:widowControl/>
        <w:spacing w:line="226" w:lineRule="exact"/>
        <w:ind w:firstLine="480"/>
        <w:rPr>
          <w:rStyle w:val="FontStyle101"/>
        </w:rPr>
      </w:pPr>
      <w:r>
        <w:rPr>
          <w:rStyle w:val="FontStyle101"/>
        </w:rPr>
        <w:t xml:space="preserve">Для подбора труб теплопроводов вычисляется расход теплоносителя </w:t>
      </w:r>
      <w:r w:rsidRPr="00564EF3">
        <w:rPr>
          <w:rStyle w:val="FontStyle111"/>
          <w:sz w:val="18"/>
          <w:szCs w:val="18"/>
          <w:lang w:val="en-US"/>
        </w:rPr>
        <w:t>G</w:t>
      </w:r>
      <w:r w:rsidRPr="0008768E">
        <w:rPr>
          <w:rStyle w:val="FontStyle111"/>
        </w:rPr>
        <w:t xml:space="preserve">, </w:t>
      </w:r>
      <w:r>
        <w:rPr>
          <w:rStyle w:val="FontStyle101"/>
        </w:rPr>
        <w:t>кг/ч, по формуле</w:t>
      </w:r>
    </w:p>
    <w:p w:rsidR="0008768E" w:rsidRPr="00564EF3" w:rsidRDefault="0008768E">
      <w:pPr>
        <w:pStyle w:val="Style29"/>
        <w:widowControl/>
        <w:spacing w:before="58"/>
        <w:jc w:val="center"/>
        <w:rPr>
          <w:rStyle w:val="FontStyle140"/>
          <w:sz w:val="18"/>
          <w:szCs w:val="18"/>
          <w:lang w:eastAsia="en-US"/>
        </w:rPr>
      </w:pPr>
      <w:r w:rsidRPr="00564EF3">
        <w:rPr>
          <w:rStyle w:val="FontStyle111"/>
          <w:sz w:val="18"/>
          <w:szCs w:val="18"/>
          <w:lang w:val="en-US" w:eastAsia="en-US"/>
        </w:rPr>
        <w:t>G</w:t>
      </w:r>
      <w:r w:rsidRPr="00564EF3">
        <w:rPr>
          <w:rStyle w:val="FontStyle111"/>
          <w:sz w:val="18"/>
          <w:szCs w:val="18"/>
          <w:lang w:eastAsia="en-US"/>
        </w:rPr>
        <w:t xml:space="preserve"> = 3,6</w:t>
      </w:r>
      <w:r w:rsidRPr="00564EF3">
        <w:rPr>
          <w:rStyle w:val="FontStyle111"/>
          <w:sz w:val="18"/>
          <w:szCs w:val="18"/>
          <w:lang w:val="en-US" w:eastAsia="en-US"/>
        </w:rPr>
        <w:t>Q</w:t>
      </w:r>
      <w:r w:rsidRPr="00564EF3">
        <w:rPr>
          <w:rStyle w:val="FontStyle110"/>
          <w:spacing w:val="30"/>
          <w:sz w:val="18"/>
          <w:szCs w:val="18"/>
          <w:vertAlign w:val="subscript"/>
          <w:lang w:val="en-US" w:eastAsia="en-US"/>
        </w:rPr>
        <w:t>d</w:t>
      </w:r>
      <w:r w:rsidRPr="00564EF3">
        <w:rPr>
          <w:rStyle w:val="FontStyle110"/>
          <w:spacing w:val="30"/>
          <w:sz w:val="18"/>
          <w:szCs w:val="18"/>
          <w:lang w:eastAsia="en-US"/>
        </w:rPr>
        <w:t>/</w:t>
      </w:r>
      <w:r w:rsidRPr="00564EF3">
        <w:rPr>
          <w:rStyle w:val="FontStyle110"/>
          <w:spacing w:val="30"/>
          <w:sz w:val="18"/>
          <w:szCs w:val="18"/>
          <w:lang w:val="en-US" w:eastAsia="en-US"/>
        </w:rPr>
        <w:t>C</w:t>
      </w:r>
      <w:r w:rsidRPr="00564EF3">
        <w:rPr>
          <w:rStyle w:val="FontStyle110"/>
          <w:spacing w:val="30"/>
          <w:sz w:val="18"/>
          <w:szCs w:val="18"/>
          <w:lang w:eastAsia="en-US"/>
        </w:rPr>
        <w:t>(</w:t>
      </w:r>
      <w:r w:rsidR="00564EF3">
        <w:rPr>
          <w:rStyle w:val="FontStyle110"/>
          <w:spacing w:val="30"/>
          <w:sz w:val="18"/>
          <w:szCs w:val="18"/>
          <w:lang w:val="en-US" w:eastAsia="en-US"/>
        </w:rPr>
        <w:t>τ</w:t>
      </w:r>
      <w:r w:rsidR="00564EF3" w:rsidRPr="00BC60E0">
        <w:rPr>
          <w:rStyle w:val="FontStyle110"/>
          <w:spacing w:val="30"/>
          <w:sz w:val="18"/>
          <w:szCs w:val="18"/>
          <w:vertAlign w:val="subscript"/>
          <w:lang w:eastAsia="en-US"/>
        </w:rPr>
        <w:t>1</w:t>
      </w:r>
      <w:r w:rsidRPr="00564EF3">
        <w:rPr>
          <w:rStyle w:val="FontStyle110"/>
          <w:spacing w:val="30"/>
          <w:sz w:val="18"/>
          <w:szCs w:val="18"/>
          <w:lang w:eastAsia="en-US"/>
        </w:rPr>
        <w:t>-</w:t>
      </w:r>
      <w:r w:rsidRPr="00564EF3">
        <w:rPr>
          <w:rStyle w:val="FontStyle110"/>
          <w:sz w:val="18"/>
          <w:szCs w:val="18"/>
          <w:lang w:eastAsia="en-US"/>
        </w:rPr>
        <w:t xml:space="preserve"> </w:t>
      </w:r>
      <w:r w:rsidR="00564EF3">
        <w:rPr>
          <w:rStyle w:val="FontStyle110"/>
          <w:spacing w:val="30"/>
          <w:sz w:val="18"/>
          <w:szCs w:val="18"/>
          <w:lang w:val="en-US" w:eastAsia="en-US"/>
        </w:rPr>
        <w:t>τ</w:t>
      </w:r>
      <w:r w:rsidR="00564EF3" w:rsidRPr="00BC60E0">
        <w:rPr>
          <w:rStyle w:val="FontStyle110"/>
          <w:spacing w:val="30"/>
          <w:sz w:val="18"/>
          <w:szCs w:val="18"/>
          <w:vertAlign w:val="subscript"/>
          <w:lang w:eastAsia="en-US"/>
        </w:rPr>
        <w:t>2</w:t>
      </w:r>
      <w:r w:rsidRPr="00564EF3">
        <w:rPr>
          <w:rStyle w:val="FontStyle140"/>
          <w:sz w:val="18"/>
          <w:szCs w:val="18"/>
          <w:lang w:eastAsia="en-US"/>
        </w:rPr>
        <w:t>),</w:t>
      </w:r>
    </w:p>
    <w:p w:rsidR="0008768E" w:rsidRPr="00564EF3" w:rsidRDefault="0008768E">
      <w:pPr>
        <w:pStyle w:val="Style29"/>
        <w:widowControl/>
        <w:spacing w:before="58"/>
        <w:jc w:val="center"/>
        <w:rPr>
          <w:rStyle w:val="FontStyle140"/>
          <w:sz w:val="18"/>
          <w:szCs w:val="18"/>
          <w:lang w:eastAsia="en-US"/>
        </w:rPr>
        <w:sectPr w:rsidR="0008768E" w:rsidRPr="00564EF3" w:rsidSect="00564EF3">
          <w:pgSz w:w="8391" w:h="11907" w:code="11"/>
          <w:pgMar w:top="1134" w:right="1161" w:bottom="720" w:left="1276" w:header="720" w:footer="720" w:gutter="0"/>
          <w:cols w:space="60"/>
          <w:noEndnote/>
        </w:sectPr>
      </w:pPr>
    </w:p>
    <w:p w:rsidR="0008768E" w:rsidRPr="00CA4FC4" w:rsidRDefault="0008768E">
      <w:pPr>
        <w:pStyle w:val="Style76"/>
        <w:widowControl/>
        <w:jc w:val="left"/>
        <w:rPr>
          <w:rStyle w:val="FontStyle101"/>
        </w:rPr>
      </w:pPr>
      <w:r w:rsidRPr="00CA4FC4">
        <w:rPr>
          <w:rStyle w:val="FontStyle109"/>
          <w:sz w:val="18"/>
          <w:szCs w:val="18"/>
        </w:rPr>
        <w:lastRenderedPageBreak/>
        <w:t xml:space="preserve">где </w:t>
      </w:r>
      <w:r w:rsidRPr="00CA4FC4">
        <w:rPr>
          <w:rStyle w:val="FontStyle103"/>
        </w:rPr>
        <w:t xml:space="preserve">с </w:t>
      </w:r>
      <w:r w:rsidRPr="00CA4FC4">
        <w:rPr>
          <w:rStyle w:val="FontStyle109"/>
          <w:sz w:val="18"/>
          <w:szCs w:val="18"/>
        </w:rPr>
        <w:t xml:space="preserve">- удельная теплоемкость воды, равная 4,187 кДж/(кг </w:t>
      </w:r>
      <w:r w:rsidRPr="00CA4FC4">
        <w:rPr>
          <w:rStyle w:val="FontStyle101"/>
        </w:rPr>
        <w:t>°С),</w:t>
      </w:r>
    </w:p>
    <w:p w:rsidR="0008768E" w:rsidRPr="00CA4FC4" w:rsidRDefault="00CA4FC4" w:rsidP="00CA4FC4">
      <w:pPr>
        <w:pStyle w:val="Style67"/>
        <w:widowControl/>
        <w:spacing w:before="48"/>
        <w:ind w:firstLine="284"/>
        <w:rPr>
          <w:rStyle w:val="FontStyle101"/>
        </w:rPr>
      </w:pPr>
      <w:r w:rsidRPr="00CA4FC4">
        <w:rPr>
          <w:rStyle w:val="FontStyle110"/>
          <w:b w:val="0"/>
          <w:spacing w:val="30"/>
          <w:sz w:val="18"/>
          <w:szCs w:val="18"/>
          <w:lang w:val="en-US" w:eastAsia="en-US"/>
        </w:rPr>
        <w:t>τ</w:t>
      </w:r>
      <w:r w:rsidRPr="00CA4FC4">
        <w:rPr>
          <w:rStyle w:val="FontStyle110"/>
          <w:b w:val="0"/>
          <w:spacing w:val="30"/>
          <w:sz w:val="18"/>
          <w:szCs w:val="18"/>
          <w:vertAlign w:val="subscript"/>
          <w:lang w:eastAsia="en-US"/>
        </w:rPr>
        <w:t>1</w:t>
      </w:r>
      <w:r w:rsidR="0008768E" w:rsidRPr="00CA4FC4">
        <w:rPr>
          <w:rStyle w:val="FontStyle109"/>
          <w:b/>
          <w:sz w:val="18"/>
          <w:szCs w:val="18"/>
        </w:rPr>
        <w:t xml:space="preserve"> </w:t>
      </w:r>
      <w:r w:rsidR="0008768E" w:rsidRPr="00CA4FC4">
        <w:rPr>
          <w:rStyle w:val="FontStyle109"/>
          <w:sz w:val="18"/>
          <w:szCs w:val="18"/>
        </w:rPr>
        <w:t>и</w:t>
      </w:r>
      <w:r w:rsidR="0008768E" w:rsidRPr="00CA4FC4">
        <w:rPr>
          <w:rStyle w:val="FontStyle109"/>
          <w:b/>
          <w:sz w:val="18"/>
          <w:szCs w:val="18"/>
        </w:rPr>
        <w:t xml:space="preserve"> </w:t>
      </w:r>
      <w:r w:rsidRPr="00CA4FC4">
        <w:rPr>
          <w:rStyle w:val="FontStyle110"/>
          <w:b w:val="0"/>
          <w:spacing w:val="30"/>
          <w:sz w:val="18"/>
          <w:szCs w:val="18"/>
          <w:lang w:val="en-US" w:eastAsia="en-US"/>
        </w:rPr>
        <w:t>τ</w:t>
      </w:r>
      <w:r w:rsidRPr="00CA4FC4">
        <w:rPr>
          <w:rStyle w:val="FontStyle110"/>
          <w:b w:val="0"/>
          <w:spacing w:val="30"/>
          <w:sz w:val="18"/>
          <w:szCs w:val="18"/>
          <w:vertAlign w:val="subscript"/>
          <w:lang w:eastAsia="en-US"/>
        </w:rPr>
        <w:t>2</w:t>
      </w:r>
      <w:r w:rsidR="0008768E" w:rsidRPr="00CA4FC4">
        <w:rPr>
          <w:rStyle w:val="FontStyle109"/>
          <w:sz w:val="18"/>
          <w:szCs w:val="18"/>
        </w:rPr>
        <w:t xml:space="preserve"> - температура теплоносителя в подающем и обратном трубо</w:t>
      </w:r>
      <w:r w:rsidR="0008768E" w:rsidRPr="00CA4FC4">
        <w:rPr>
          <w:rStyle w:val="FontStyle109"/>
          <w:sz w:val="18"/>
          <w:szCs w:val="18"/>
        </w:rPr>
        <w:softHyphen/>
        <w:t xml:space="preserve">проводах, </w:t>
      </w:r>
      <w:r w:rsidR="0008768E" w:rsidRPr="00CA4FC4">
        <w:rPr>
          <w:rStyle w:val="FontStyle101"/>
        </w:rPr>
        <w:t>°С.</w:t>
      </w:r>
    </w:p>
    <w:p w:rsidR="0008768E" w:rsidRPr="00CA4FC4" w:rsidRDefault="0008768E">
      <w:pPr>
        <w:pStyle w:val="Style33"/>
        <w:widowControl/>
        <w:spacing w:before="48"/>
        <w:jc w:val="right"/>
        <w:rPr>
          <w:rStyle w:val="FontStyle109"/>
          <w:sz w:val="18"/>
          <w:szCs w:val="18"/>
        </w:rPr>
      </w:pPr>
      <w:r w:rsidRPr="00CA4FC4">
        <w:rPr>
          <w:rStyle w:val="FontStyle109"/>
          <w:sz w:val="18"/>
          <w:szCs w:val="18"/>
        </w:rPr>
        <w:t>Таблица 4.1</w:t>
      </w:r>
    </w:p>
    <w:p w:rsidR="00CA4FC4" w:rsidRPr="00BC60E0" w:rsidRDefault="0008768E" w:rsidP="00CA4FC4">
      <w:pPr>
        <w:pStyle w:val="Style81"/>
        <w:widowControl/>
        <w:tabs>
          <w:tab w:val="left" w:pos="0"/>
        </w:tabs>
        <w:spacing w:line="211" w:lineRule="exact"/>
        <w:jc w:val="center"/>
        <w:rPr>
          <w:rStyle w:val="FontStyle109"/>
          <w:sz w:val="18"/>
          <w:szCs w:val="18"/>
        </w:rPr>
      </w:pPr>
      <w:r w:rsidRPr="00CA4FC4">
        <w:rPr>
          <w:rStyle w:val="FontStyle109"/>
          <w:sz w:val="18"/>
          <w:szCs w:val="18"/>
        </w:rPr>
        <w:t>Укрупненные показатели (рекомендуемые) максимального теплового</w:t>
      </w:r>
      <w:r w:rsidRPr="00CA4FC4">
        <w:rPr>
          <w:rStyle w:val="FontStyle109"/>
          <w:sz w:val="18"/>
          <w:szCs w:val="18"/>
        </w:rPr>
        <w:br/>
        <w:t>потока на отопление зданий (для зданий постройки после 1985 года)</w:t>
      </w:r>
    </w:p>
    <w:tbl>
      <w:tblPr>
        <w:tblStyle w:val="aa"/>
        <w:tblW w:w="6262" w:type="dxa"/>
        <w:tblLook w:val="04A0"/>
      </w:tblPr>
      <w:tblGrid>
        <w:gridCol w:w="814"/>
        <w:gridCol w:w="426"/>
        <w:gridCol w:w="502"/>
        <w:gridCol w:w="502"/>
        <w:gridCol w:w="502"/>
        <w:gridCol w:w="502"/>
        <w:gridCol w:w="502"/>
        <w:gridCol w:w="502"/>
        <w:gridCol w:w="502"/>
        <w:gridCol w:w="502"/>
        <w:gridCol w:w="503"/>
        <w:gridCol w:w="503"/>
      </w:tblGrid>
      <w:tr w:rsidR="00CA4FC4" w:rsidTr="002B4449">
        <w:tc>
          <w:tcPr>
            <w:tcW w:w="817" w:type="dxa"/>
            <w:vMerge w:val="restart"/>
          </w:tcPr>
          <w:p w:rsidR="00CA4FC4" w:rsidRPr="00CA4FC4" w:rsidRDefault="00CA4FC4" w:rsidP="00CA4FC4">
            <w:pPr>
              <w:pStyle w:val="Style81"/>
              <w:widowControl/>
              <w:tabs>
                <w:tab w:val="left" w:pos="0"/>
              </w:tabs>
              <w:jc w:val="center"/>
              <w:rPr>
                <w:rStyle w:val="FontStyle109"/>
                <w:sz w:val="14"/>
                <w:szCs w:val="14"/>
              </w:rPr>
            </w:pPr>
            <w:r>
              <w:rPr>
                <w:rStyle w:val="FontStyle109"/>
                <w:sz w:val="14"/>
                <w:szCs w:val="14"/>
              </w:rPr>
              <w:t>Этаж-ность зданий</w:t>
            </w:r>
          </w:p>
        </w:tc>
        <w:tc>
          <w:tcPr>
            <w:tcW w:w="5445" w:type="dxa"/>
            <w:gridSpan w:val="11"/>
          </w:tcPr>
          <w:p w:rsidR="002B4449" w:rsidRDefault="00CA4FC4" w:rsidP="002B4449">
            <w:pPr>
              <w:pStyle w:val="Style81"/>
              <w:widowControl/>
              <w:tabs>
                <w:tab w:val="left" w:pos="0"/>
              </w:tabs>
              <w:jc w:val="center"/>
              <w:rPr>
                <w:rStyle w:val="FontStyle109"/>
                <w:sz w:val="14"/>
                <w:szCs w:val="14"/>
              </w:rPr>
            </w:pPr>
            <w:r>
              <w:rPr>
                <w:rStyle w:val="FontStyle109"/>
                <w:sz w:val="14"/>
                <w:szCs w:val="14"/>
              </w:rPr>
              <w:t>Укрупненный показатель максимального теплового потока</w:t>
            </w:r>
            <w:r w:rsidR="002B4449">
              <w:rPr>
                <w:rStyle w:val="FontStyle109"/>
                <w:sz w:val="14"/>
                <w:szCs w:val="14"/>
              </w:rPr>
              <w:t>,</w:t>
            </w:r>
            <w:r w:rsidR="002B4449" w:rsidRPr="002B4449">
              <w:rPr>
                <w:rStyle w:val="FontStyle109"/>
                <w:i/>
                <w:sz w:val="14"/>
                <w:szCs w:val="14"/>
                <w:lang w:val="en-US"/>
              </w:rPr>
              <w:t>q</w:t>
            </w:r>
            <w:r w:rsidR="002B4449">
              <w:rPr>
                <w:rStyle w:val="FontStyle109"/>
                <w:i/>
                <w:sz w:val="14"/>
                <w:szCs w:val="14"/>
                <w:vertAlign w:val="subscript"/>
                <w:lang w:val="en-US"/>
              </w:rPr>
              <w:t>o</w:t>
            </w:r>
            <w:r w:rsidR="002B4449" w:rsidRPr="002B4449">
              <w:rPr>
                <w:rStyle w:val="FontStyle109"/>
                <w:i/>
                <w:sz w:val="14"/>
                <w:szCs w:val="14"/>
              </w:rPr>
              <w:t>,</w:t>
            </w:r>
            <w:r w:rsidR="002B4449" w:rsidRPr="002B4449">
              <w:rPr>
                <w:rStyle w:val="FontStyle109"/>
                <w:sz w:val="14"/>
                <w:szCs w:val="14"/>
              </w:rPr>
              <w:t>Вт</w:t>
            </w:r>
            <w:r w:rsidR="002B4449">
              <w:rPr>
                <w:rStyle w:val="FontStyle109"/>
                <w:sz w:val="14"/>
                <w:szCs w:val="14"/>
              </w:rPr>
              <w:t xml:space="preserve">, </w:t>
            </w:r>
          </w:p>
          <w:p w:rsidR="00CA4FC4" w:rsidRPr="002B4449" w:rsidRDefault="002B4449" w:rsidP="002B4449">
            <w:pPr>
              <w:pStyle w:val="Style81"/>
              <w:widowControl/>
              <w:tabs>
                <w:tab w:val="left" w:pos="0"/>
              </w:tabs>
              <w:jc w:val="center"/>
              <w:rPr>
                <w:rStyle w:val="FontStyle109"/>
                <w:sz w:val="14"/>
                <w:szCs w:val="14"/>
              </w:rPr>
            </w:pPr>
            <w:r>
              <w:rPr>
                <w:rStyle w:val="FontStyle109"/>
                <w:sz w:val="14"/>
                <w:szCs w:val="14"/>
              </w:rPr>
              <w:t>при расчетной температуре наружного воздуха, ºС</w:t>
            </w:r>
          </w:p>
        </w:tc>
      </w:tr>
      <w:tr w:rsidR="00013C09" w:rsidTr="002B4449">
        <w:tc>
          <w:tcPr>
            <w:tcW w:w="817" w:type="dxa"/>
            <w:vMerge/>
          </w:tcPr>
          <w:p w:rsidR="00CA4FC4" w:rsidRDefault="00CA4FC4" w:rsidP="00CA4FC4">
            <w:pPr>
              <w:pStyle w:val="Style81"/>
              <w:widowControl/>
              <w:tabs>
                <w:tab w:val="left" w:pos="0"/>
              </w:tabs>
              <w:spacing w:line="211" w:lineRule="exact"/>
              <w:jc w:val="center"/>
              <w:rPr>
                <w:rStyle w:val="FontStyle109"/>
                <w:sz w:val="18"/>
                <w:szCs w:val="18"/>
              </w:rPr>
            </w:pPr>
          </w:p>
        </w:tc>
        <w:tc>
          <w:tcPr>
            <w:tcW w:w="403" w:type="dxa"/>
          </w:tcPr>
          <w:p w:rsidR="00CA4FC4" w:rsidRPr="002B4449" w:rsidRDefault="002B4449" w:rsidP="002B4449">
            <w:pPr>
              <w:pStyle w:val="Style81"/>
              <w:widowControl/>
              <w:tabs>
                <w:tab w:val="left" w:pos="0"/>
              </w:tabs>
              <w:spacing w:line="211" w:lineRule="exact"/>
              <w:jc w:val="center"/>
              <w:rPr>
                <w:rStyle w:val="FontStyle109"/>
                <w:sz w:val="14"/>
                <w:szCs w:val="14"/>
              </w:rPr>
            </w:pPr>
            <w:r w:rsidRPr="002B4449">
              <w:rPr>
                <w:rStyle w:val="FontStyle109"/>
                <w:sz w:val="14"/>
                <w:szCs w:val="14"/>
              </w:rPr>
              <w:t>-5</w:t>
            </w:r>
          </w:p>
        </w:tc>
        <w:tc>
          <w:tcPr>
            <w:tcW w:w="504" w:type="dxa"/>
          </w:tcPr>
          <w:p w:rsidR="00CA4FC4" w:rsidRPr="002B4449" w:rsidRDefault="002B4449" w:rsidP="002B4449">
            <w:pPr>
              <w:pStyle w:val="Style81"/>
              <w:widowControl/>
              <w:tabs>
                <w:tab w:val="left" w:pos="0"/>
              </w:tabs>
              <w:spacing w:line="211" w:lineRule="exact"/>
              <w:jc w:val="center"/>
              <w:rPr>
                <w:rStyle w:val="FontStyle109"/>
                <w:sz w:val="14"/>
                <w:szCs w:val="14"/>
              </w:rPr>
            </w:pPr>
            <w:r w:rsidRPr="002B4449">
              <w:rPr>
                <w:rStyle w:val="FontStyle109"/>
                <w:sz w:val="14"/>
                <w:szCs w:val="14"/>
              </w:rPr>
              <w:t>-10</w:t>
            </w:r>
          </w:p>
        </w:tc>
        <w:tc>
          <w:tcPr>
            <w:tcW w:w="504" w:type="dxa"/>
          </w:tcPr>
          <w:p w:rsidR="00CA4FC4" w:rsidRPr="002B4449" w:rsidRDefault="002B4449" w:rsidP="002B4449">
            <w:pPr>
              <w:pStyle w:val="Style81"/>
              <w:widowControl/>
              <w:tabs>
                <w:tab w:val="left" w:pos="0"/>
              </w:tabs>
              <w:spacing w:line="211" w:lineRule="exact"/>
              <w:jc w:val="center"/>
              <w:rPr>
                <w:rStyle w:val="FontStyle109"/>
                <w:sz w:val="14"/>
                <w:szCs w:val="14"/>
              </w:rPr>
            </w:pPr>
            <w:r>
              <w:rPr>
                <w:rStyle w:val="FontStyle109"/>
                <w:sz w:val="14"/>
                <w:szCs w:val="14"/>
              </w:rPr>
              <w:t>-15</w:t>
            </w:r>
          </w:p>
        </w:tc>
        <w:tc>
          <w:tcPr>
            <w:tcW w:w="504" w:type="dxa"/>
          </w:tcPr>
          <w:p w:rsidR="00CA4FC4" w:rsidRPr="002B4449" w:rsidRDefault="002B4449" w:rsidP="002B4449">
            <w:pPr>
              <w:pStyle w:val="Style81"/>
              <w:widowControl/>
              <w:tabs>
                <w:tab w:val="left" w:pos="0"/>
              </w:tabs>
              <w:spacing w:line="211" w:lineRule="exact"/>
              <w:jc w:val="center"/>
              <w:rPr>
                <w:rStyle w:val="FontStyle109"/>
                <w:sz w:val="14"/>
                <w:szCs w:val="14"/>
              </w:rPr>
            </w:pPr>
            <w:r>
              <w:rPr>
                <w:rStyle w:val="FontStyle109"/>
                <w:sz w:val="14"/>
                <w:szCs w:val="14"/>
              </w:rPr>
              <w:t>-20</w:t>
            </w:r>
          </w:p>
        </w:tc>
        <w:tc>
          <w:tcPr>
            <w:tcW w:w="504" w:type="dxa"/>
          </w:tcPr>
          <w:p w:rsidR="00CA4FC4" w:rsidRPr="002B4449" w:rsidRDefault="002B4449" w:rsidP="002B4449">
            <w:pPr>
              <w:pStyle w:val="Style81"/>
              <w:widowControl/>
              <w:tabs>
                <w:tab w:val="left" w:pos="0"/>
              </w:tabs>
              <w:spacing w:line="211" w:lineRule="exact"/>
              <w:jc w:val="center"/>
              <w:rPr>
                <w:rStyle w:val="FontStyle109"/>
                <w:sz w:val="14"/>
                <w:szCs w:val="14"/>
              </w:rPr>
            </w:pPr>
            <w:r>
              <w:rPr>
                <w:rStyle w:val="FontStyle109"/>
                <w:sz w:val="14"/>
                <w:szCs w:val="14"/>
              </w:rPr>
              <w:t>-25</w:t>
            </w:r>
          </w:p>
        </w:tc>
        <w:tc>
          <w:tcPr>
            <w:tcW w:w="504" w:type="dxa"/>
          </w:tcPr>
          <w:p w:rsidR="00CA4FC4" w:rsidRPr="002B4449" w:rsidRDefault="002B4449" w:rsidP="002B4449">
            <w:pPr>
              <w:pStyle w:val="Style81"/>
              <w:widowControl/>
              <w:tabs>
                <w:tab w:val="left" w:pos="0"/>
              </w:tabs>
              <w:spacing w:line="211" w:lineRule="exact"/>
              <w:jc w:val="center"/>
              <w:rPr>
                <w:rStyle w:val="FontStyle109"/>
                <w:sz w:val="14"/>
                <w:szCs w:val="14"/>
              </w:rPr>
            </w:pPr>
            <w:r>
              <w:rPr>
                <w:rStyle w:val="FontStyle109"/>
                <w:sz w:val="14"/>
                <w:szCs w:val="14"/>
              </w:rPr>
              <w:t>-30</w:t>
            </w:r>
          </w:p>
        </w:tc>
        <w:tc>
          <w:tcPr>
            <w:tcW w:w="504" w:type="dxa"/>
          </w:tcPr>
          <w:p w:rsidR="00CA4FC4" w:rsidRPr="002B4449" w:rsidRDefault="002B4449" w:rsidP="002B4449">
            <w:pPr>
              <w:pStyle w:val="Style81"/>
              <w:widowControl/>
              <w:tabs>
                <w:tab w:val="left" w:pos="0"/>
              </w:tabs>
              <w:spacing w:line="211" w:lineRule="exact"/>
              <w:jc w:val="center"/>
              <w:rPr>
                <w:rStyle w:val="FontStyle109"/>
                <w:sz w:val="14"/>
                <w:szCs w:val="14"/>
              </w:rPr>
            </w:pPr>
            <w:r>
              <w:rPr>
                <w:rStyle w:val="FontStyle109"/>
                <w:sz w:val="14"/>
                <w:szCs w:val="14"/>
              </w:rPr>
              <w:t>-35</w:t>
            </w:r>
          </w:p>
        </w:tc>
        <w:tc>
          <w:tcPr>
            <w:tcW w:w="504" w:type="dxa"/>
          </w:tcPr>
          <w:p w:rsidR="00CA4FC4" w:rsidRPr="002B4449" w:rsidRDefault="002B4449" w:rsidP="002B4449">
            <w:pPr>
              <w:pStyle w:val="Style81"/>
              <w:widowControl/>
              <w:tabs>
                <w:tab w:val="left" w:pos="0"/>
              </w:tabs>
              <w:spacing w:line="211" w:lineRule="exact"/>
              <w:jc w:val="center"/>
              <w:rPr>
                <w:rStyle w:val="FontStyle109"/>
                <w:sz w:val="14"/>
                <w:szCs w:val="14"/>
              </w:rPr>
            </w:pPr>
            <w:r>
              <w:rPr>
                <w:rStyle w:val="FontStyle109"/>
                <w:sz w:val="14"/>
                <w:szCs w:val="14"/>
              </w:rPr>
              <w:t>-40</w:t>
            </w:r>
          </w:p>
        </w:tc>
        <w:tc>
          <w:tcPr>
            <w:tcW w:w="504" w:type="dxa"/>
          </w:tcPr>
          <w:p w:rsidR="00CA4FC4" w:rsidRPr="002B4449" w:rsidRDefault="002B4449" w:rsidP="002B4449">
            <w:pPr>
              <w:pStyle w:val="Style81"/>
              <w:widowControl/>
              <w:tabs>
                <w:tab w:val="left" w:pos="0"/>
              </w:tabs>
              <w:spacing w:line="211" w:lineRule="exact"/>
              <w:jc w:val="center"/>
              <w:rPr>
                <w:rStyle w:val="FontStyle109"/>
                <w:sz w:val="14"/>
                <w:szCs w:val="14"/>
              </w:rPr>
            </w:pPr>
            <w:r>
              <w:rPr>
                <w:rStyle w:val="FontStyle109"/>
                <w:sz w:val="14"/>
                <w:szCs w:val="14"/>
              </w:rPr>
              <w:t>-45</w:t>
            </w:r>
          </w:p>
        </w:tc>
        <w:tc>
          <w:tcPr>
            <w:tcW w:w="505" w:type="dxa"/>
          </w:tcPr>
          <w:p w:rsidR="00CA4FC4" w:rsidRPr="002B4449" w:rsidRDefault="002B4449" w:rsidP="002B4449">
            <w:pPr>
              <w:pStyle w:val="Style81"/>
              <w:widowControl/>
              <w:tabs>
                <w:tab w:val="left" w:pos="0"/>
              </w:tabs>
              <w:spacing w:line="211" w:lineRule="exact"/>
              <w:jc w:val="center"/>
              <w:rPr>
                <w:rStyle w:val="FontStyle109"/>
                <w:sz w:val="14"/>
                <w:szCs w:val="14"/>
              </w:rPr>
            </w:pPr>
            <w:r>
              <w:rPr>
                <w:rStyle w:val="FontStyle109"/>
                <w:sz w:val="14"/>
                <w:szCs w:val="14"/>
              </w:rPr>
              <w:t>-50</w:t>
            </w:r>
          </w:p>
        </w:tc>
        <w:tc>
          <w:tcPr>
            <w:tcW w:w="505" w:type="dxa"/>
          </w:tcPr>
          <w:p w:rsidR="00CA4FC4" w:rsidRPr="002B4449" w:rsidRDefault="002B4449" w:rsidP="002B4449">
            <w:pPr>
              <w:pStyle w:val="Style81"/>
              <w:widowControl/>
              <w:tabs>
                <w:tab w:val="left" w:pos="0"/>
              </w:tabs>
              <w:spacing w:line="211" w:lineRule="exact"/>
              <w:jc w:val="center"/>
              <w:rPr>
                <w:rStyle w:val="FontStyle109"/>
                <w:sz w:val="14"/>
                <w:szCs w:val="14"/>
              </w:rPr>
            </w:pPr>
            <w:r>
              <w:rPr>
                <w:rStyle w:val="FontStyle109"/>
                <w:sz w:val="14"/>
                <w:szCs w:val="14"/>
              </w:rPr>
              <w:t>-55</w:t>
            </w:r>
          </w:p>
        </w:tc>
      </w:tr>
      <w:tr w:rsidR="00013C09" w:rsidTr="002B4449">
        <w:tc>
          <w:tcPr>
            <w:tcW w:w="817" w:type="dxa"/>
          </w:tcPr>
          <w:p w:rsidR="00CA4FC4" w:rsidRDefault="002B4449" w:rsidP="002B4449">
            <w:pPr>
              <w:pStyle w:val="Style81"/>
              <w:widowControl/>
              <w:tabs>
                <w:tab w:val="left" w:pos="0"/>
              </w:tabs>
              <w:spacing w:line="211" w:lineRule="exact"/>
              <w:jc w:val="left"/>
              <w:rPr>
                <w:rStyle w:val="FontStyle109"/>
                <w:sz w:val="14"/>
                <w:szCs w:val="14"/>
              </w:rPr>
            </w:pPr>
            <w:r>
              <w:rPr>
                <w:rStyle w:val="FontStyle109"/>
                <w:sz w:val="14"/>
                <w:szCs w:val="14"/>
              </w:rPr>
              <w:t>1…2</w:t>
            </w:r>
          </w:p>
          <w:p w:rsidR="002B4449" w:rsidRDefault="002B4449" w:rsidP="002B4449">
            <w:pPr>
              <w:pStyle w:val="Style81"/>
              <w:widowControl/>
              <w:tabs>
                <w:tab w:val="left" w:pos="0"/>
              </w:tabs>
              <w:spacing w:line="211" w:lineRule="exact"/>
              <w:jc w:val="left"/>
              <w:rPr>
                <w:rStyle w:val="FontStyle109"/>
                <w:sz w:val="14"/>
                <w:szCs w:val="14"/>
              </w:rPr>
            </w:pPr>
            <w:r>
              <w:rPr>
                <w:rStyle w:val="FontStyle109"/>
                <w:sz w:val="14"/>
                <w:szCs w:val="14"/>
              </w:rPr>
              <w:t>3…4</w:t>
            </w:r>
          </w:p>
          <w:p w:rsidR="002B4449" w:rsidRPr="002B4449" w:rsidRDefault="002B4449" w:rsidP="002B4449">
            <w:pPr>
              <w:pStyle w:val="Style81"/>
              <w:widowControl/>
              <w:tabs>
                <w:tab w:val="left" w:pos="0"/>
              </w:tabs>
              <w:spacing w:line="211" w:lineRule="exact"/>
              <w:jc w:val="left"/>
              <w:rPr>
                <w:rStyle w:val="FontStyle109"/>
                <w:sz w:val="14"/>
                <w:szCs w:val="14"/>
              </w:rPr>
            </w:pPr>
            <w:r>
              <w:rPr>
                <w:rStyle w:val="FontStyle109"/>
                <w:sz w:val="14"/>
                <w:szCs w:val="14"/>
              </w:rPr>
              <w:t>5 и более</w:t>
            </w:r>
          </w:p>
        </w:tc>
        <w:tc>
          <w:tcPr>
            <w:tcW w:w="403" w:type="dxa"/>
          </w:tcPr>
          <w:p w:rsidR="00CA4FC4" w:rsidRDefault="002B4449" w:rsidP="002B4449">
            <w:pPr>
              <w:pStyle w:val="Style81"/>
              <w:widowControl/>
              <w:tabs>
                <w:tab w:val="left" w:pos="0"/>
              </w:tabs>
              <w:spacing w:line="211" w:lineRule="exact"/>
              <w:jc w:val="center"/>
              <w:rPr>
                <w:rStyle w:val="FontStyle109"/>
                <w:sz w:val="14"/>
                <w:szCs w:val="14"/>
              </w:rPr>
            </w:pPr>
            <w:r>
              <w:rPr>
                <w:rStyle w:val="FontStyle109"/>
                <w:sz w:val="14"/>
                <w:szCs w:val="14"/>
              </w:rPr>
              <w:t>145</w:t>
            </w:r>
          </w:p>
          <w:p w:rsidR="002B4449" w:rsidRDefault="002B4449" w:rsidP="002B4449">
            <w:pPr>
              <w:pStyle w:val="Style81"/>
              <w:widowControl/>
              <w:tabs>
                <w:tab w:val="left" w:pos="0"/>
              </w:tabs>
              <w:spacing w:line="211" w:lineRule="exact"/>
              <w:jc w:val="center"/>
              <w:rPr>
                <w:rStyle w:val="FontStyle109"/>
                <w:sz w:val="14"/>
                <w:szCs w:val="14"/>
              </w:rPr>
            </w:pPr>
            <w:r>
              <w:rPr>
                <w:rStyle w:val="FontStyle109"/>
                <w:sz w:val="14"/>
                <w:szCs w:val="14"/>
              </w:rPr>
              <w:t>74</w:t>
            </w:r>
          </w:p>
          <w:p w:rsidR="002B4449" w:rsidRPr="002B4449" w:rsidRDefault="002B4449" w:rsidP="002B4449">
            <w:pPr>
              <w:pStyle w:val="Style81"/>
              <w:widowControl/>
              <w:tabs>
                <w:tab w:val="left" w:pos="0"/>
              </w:tabs>
              <w:spacing w:line="211" w:lineRule="exact"/>
              <w:jc w:val="center"/>
              <w:rPr>
                <w:rStyle w:val="FontStyle109"/>
                <w:sz w:val="14"/>
                <w:szCs w:val="14"/>
              </w:rPr>
            </w:pPr>
            <w:r>
              <w:rPr>
                <w:rStyle w:val="FontStyle109"/>
                <w:sz w:val="14"/>
                <w:szCs w:val="14"/>
              </w:rPr>
              <w:t>65</w:t>
            </w:r>
          </w:p>
        </w:tc>
        <w:tc>
          <w:tcPr>
            <w:tcW w:w="504" w:type="dxa"/>
          </w:tcPr>
          <w:p w:rsidR="00CA4FC4" w:rsidRDefault="002B4449" w:rsidP="002B4449">
            <w:pPr>
              <w:pStyle w:val="Style81"/>
              <w:widowControl/>
              <w:tabs>
                <w:tab w:val="left" w:pos="0"/>
              </w:tabs>
              <w:spacing w:line="211" w:lineRule="exact"/>
              <w:jc w:val="center"/>
              <w:rPr>
                <w:rStyle w:val="FontStyle109"/>
                <w:sz w:val="14"/>
                <w:szCs w:val="14"/>
              </w:rPr>
            </w:pPr>
            <w:r>
              <w:rPr>
                <w:rStyle w:val="FontStyle109"/>
                <w:sz w:val="14"/>
                <w:szCs w:val="14"/>
              </w:rPr>
              <w:t>152</w:t>
            </w:r>
          </w:p>
          <w:p w:rsidR="002B4449" w:rsidRDefault="002B4449" w:rsidP="002B4449">
            <w:pPr>
              <w:pStyle w:val="Style81"/>
              <w:widowControl/>
              <w:tabs>
                <w:tab w:val="left" w:pos="0"/>
              </w:tabs>
              <w:spacing w:line="211" w:lineRule="exact"/>
              <w:jc w:val="center"/>
              <w:rPr>
                <w:rStyle w:val="FontStyle109"/>
                <w:sz w:val="14"/>
                <w:szCs w:val="14"/>
              </w:rPr>
            </w:pPr>
            <w:r>
              <w:rPr>
                <w:rStyle w:val="FontStyle109"/>
                <w:sz w:val="14"/>
                <w:szCs w:val="14"/>
              </w:rPr>
              <w:t>80</w:t>
            </w:r>
          </w:p>
          <w:p w:rsidR="002B4449" w:rsidRPr="002B4449" w:rsidRDefault="002B4449" w:rsidP="002B4449">
            <w:pPr>
              <w:pStyle w:val="Style81"/>
              <w:widowControl/>
              <w:tabs>
                <w:tab w:val="left" w:pos="0"/>
              </w:tabs>
              <w:spacing w:line="211" w:lineRule="exact"/>
              <w:jc w:val="center"/>
              <w:rPr>
                <w:rStyle w:val="FontStyle109"/>
                <w:sz w:val="14"/>
                <w:szCs w:val="14"/>
              </w:rPr>
            </w:pPr>
            <w:r>
              <w:rPr>
                <w:rStyle w:val="FontStyle109"/>
                <w:sz w:val="14"/>
                <w:szCs w:val="14"/>
              </w:rPr>
              <w:t>67</w:t>
            </w:r>
          </w:p>
        </w:tc>
        <w:tc>
          <w:tcPr>
            <w:tcW w:w="504" w:type="dxa"/>
          </w:tcPr>
          <w:p w:rsidR="00CA4FC4" w:rsidRDefault="002B4449" w:rsidP="002B4449">
            <w:pPr>
              <w:pStyle w:val="Style81"/>
              <w:widowControl/>
              <w:tabs>
                <w:tab w:val="left" w:pos="0"/>
              </w:tabs>
              <w:spacing w:line="211" w:lineRule="exact"/>
              <w:jc w:val="center"/>
              <w:rPr>
                <w:rStyle w:val="FontStyle109"/>
                <w:sz w:val="14"/>
                <w:szCs w:val="14"/>
              </w:rPr>
            </w:pPr>
            <w:r>
              <w:rPr>
                <w:rStyle w:val="FontStyle109"/>
                <w:sz w:val="14"/>
                <w:szCs w:val="14"/>
              </w:rPr>
              <w:t>159</w:t>
            </w:r>
          </w:p>
          <w:p w:rsidR="002B4449" w:rsidRDefault="002B4449" w:rsidP="002B4449">
            <w:pPr>
              <w:pStyle w:val="Style81"/>
              <w:widowControl/>
              <w:tabs>
                <w:tab w:val="left" w:pos="0"/>
              </w:tabs>
              <w:spacing w:line="211" w:lineRule="exact"/>
              <w:jc w:val="center"/>
              <w:rPr>
                <w:rStyle w:val="FontStyle109"/>
                <w:sz w:val="14"/>
                <w:szCs w:val="14"/>
              </w:rPr>
            </w:pPr>
            <w:r>
              <w:rPr>
                <w:rStyle w:val="FontStyle109"/>
                <w:sz w:val="14"/>
                <w:szCs w:val="14"/>
              </w:rPr>
              <w:t>86</w:t>
            </w:r>
          </w:p>
          <w:p w:rsidR="002B4449" w:rsidRPr="002B4449" w:rsidRDefault="002B4449" w:rsidP="002B4449">
            <w:pPr>
              <w:pStyle w:val="Style81"/>
              <w:widowControl/>
              <w:tabs>
                <w:tab w:val="left" w:pos="0"/>
              </w:tabs>
              <w:spacing w:line="211" w:lineRule="exact"/>
              <w:jc w:val="center"/>
              <w:rPr>
                <w:rStyle w:val="FontStyle109"/>
                <w:sz w:val="14"/>
                <w:szCs w:val="14"/>
              </w:rPr>
            </w:pPr>
            <w:r>
              <w:rPr>
                <w:rStyle w:val="FontStyle109"/>
                <w:sz w:val="14"/>
                <w:szCs w:val="14"/>
              </w:rPr>
              <w:t>70</w:t>
            </w:r>
          </w:p>
        </w:tc>
        <w:tc>
          <w:tcPr>
            <w:tcW w:w="504" w:type="dxa"/>
          </w:tcPr>
          <w:p w:rsidR="00CA4FC4" w:rsidRDefault="002B4449" w:rsidP="002B4449">
            <w:pPr>
              <w:pStyle w:val="Style81"/>
              <w:widowControl/>
              <w:tabs>
                <w:tab w:val="left" w:pos="0"/>
              </w:tabs>
              <w:spacing w:line="211" w:lineRule="exact"/>
              <w:jc w:val="center"/>
              <w:rPr>
                <w:rStyle w:val="FontStyle109"/>
                <w:sz w:val="14"/>
                <w:szCs w:val="14"/>
              </w:rPr>
            </w:pPr>
            <w:r>
              <w:rPr>
                <w:rStyle w:val="FontStyle109"/>
                <w:sz w:val="14"/>
                <w:szCs w:val="14"/>
              </w:rPr>
              <w:t>166</w:t>
            </w:r>
          </w:p>
          <w:p w:rsidR="002B4449" w:rsidRDefault="002B4449" w:rsidP="002B4449">
            <w:pPr>
              <w:pStyle w:val="Style81"/>
              <w:widowControl/>
              <w:tabs>
                <w:tab w:val="left" w:pos="0"/>
              </w:tabs>
              <w:spacing w:line="211" w:lineRule="exact"/>
              <w:jc w:val="center"/>
              <w:rPr>
                <w:rStyle w:val="FontStyle109"/>
                <w:sz w:val="14"/>
                <w:szCs w:val="14"/>
              </w:rPr>
            </w:pPr>
            <w:r>
              <w:rPr>
                <w:rStyle w:val="FontStyle109"/>
                <w:sz w:val="14"/>
                <w:szCs w:val="14"/>
              </w:rPr>
              <w:t>91</w:t>
            </w:r>
          </w:p>
          <w:p w:rsidR="002B4449" w:rsidRPr="002B4449" w:rsidRDefault="002B4449" w:rsidP="002B4449">
            <w:pPr>
              <w:pStyle w:val="Style81"/>
              <w:widowControl/>
              <w:tabs>
                <w:tab w:val="left" w:pos="0"/>
              </w:tabs>
              <w:spacing w:line="211" w:lineRule="exact"/>
              <w:jc w:val="center"/>
              <w:rPr>
                <w:rStyle w:val="FontStyle109"/>
                <w:sz w:val="14"/>
                <w:szCs w:val="14"/>
              </w:rPr>
            </w:pPr>
            <w:r>
              <w:rPr>
                <w:rStyle w:val="FontStyle109"/>
                <w:sz w:val="14"/>
                <w:szCs w:val="14"/>
              </w:rPr>
              <w:t>73</w:t>
            </w:r>
          </w:p>
        </w:tc>
        <w:tc>
          <w:tcPr>
            <w:tcW w:w="504" w:type="dxa"/>
          </w:tcPr>
          <w:p w:rsidR="00CA4FC4" w:rsidRDefault="002B4449" w:rsidP="002B4449">
            <w:pPr>
              <w:pStyle w:val="Style81"/>
              <w:widowControl/>
              <w:tabs>
                <w:tab w:val="left" w:pos="0"/>
              </w:tabs>
              <w:spacing w:line="211" w:lineRule="exact"/>
              <w:jc w:val="center"/>
              <w:rPr>
                <w:rStyle w:val="FontStyle109"/>
                <w:sz w:val="14"/>
                <w:szCs w:val="14"/>
              </w:rPr>
            </w:pPr>
            <w:r>
              <w:rPr>
                <w:rStyle w:val="FontStyle109"/>
                <w:sz w:val="14"/>
                <w:szCs w:val="14"/>
              </w:rPr>
              <w:t>173</w:t>
            </w:r>
          </w:p>
          <w:p w:rsidR="00013C09" w:rsidRDefault="00013C09" w:rsidP="002B4449">
            <w:pPr>
              <w:pStyle w:val="Style81"/>
              <w:widowControl/>
              <w:tabs>
                <w:tab w:val="left" w:pos="0"/>
              </w:tabs>
              <w:spacing w:line="211" w:lineRule="exact"/>
              <w:jc w:val="center"/>
              <w:rPr>
                <w:rStyle w:val="FontStyle109"/>
                <w:sz w:val="14"/>
                <w:szCs w:val="14"/>
              </w:rPr>
            </w:pPr>
            <w:r>
              <w:rPr>
                <w:rStyle w:val="FontStyle109"/>
                <w:sz w:val="14"/>
                <w:szCs w:val="14"/>
              </w:rPr>
              <w:t>97</w:t>
            </w:r>
          </w:p>
          <w:p w:rsidR="00013C09" w:rsidRPr="002B4449" w:rsidRDefault="00013C09" w:rsidP="002B4449">
            <w:pPr>
              <w:pStyle w:val="Style81"/>
              <w:widowControl/>
              <w:tabs>
                <w:tab w:val="left" w:pos="0"/>
              </w:tabs>
              <w:spacing w:line="211" w:lineRule="exact"/>
              <w:jc w:val="center"/>
              <w:rPr>
                <w:rStyle w:val="FontStyle109"/>
                <w:sz w:val="14"/>
                <w:szCs w:val="14"/>
              </w:rPr>
            </w:pPr>
            <w:r>
              <w:rPr>
                <w:rStyle w:val="FontStyle109"/>
                <w:sz w:val="14"/>
                <w:szCs w:val="14"/>
              </w:rPr>
              <w:t>81</w:t>
            </w:r>
          </w:p>
        </w:tc>
        <w:tc>
          <w:tcPr>
            <w:tcW w:w="504" w:type="dxa"/>
          </w:tcPr>
          <w:p w:rsidR="00CA4FC4" w:rsidRDefault="00013C09" w:rsidP="002B4449">
            <w:pPr>
              <w:pStyle w:val="Style81"/>
              <w:widowControl/>
              <w:tabs>
                <w:tab w:val="left" w:pos="0"/>
              </w:tabs>
              <w:spacing w:line="211" w:lineRule="exact"/>
              <w:jc w:val="center"/>
              <w:rPr>
                <w:rStyle w:val="FontStyle109"/>
                <w:sz w:val="14"/>
                <w:szCs w:val="14"/>
              </w:rPr>
            </w:pPr>
            <w:r>
              <w:rPr>
                <w:rStyle w:val="FontStyle109"/>
                <w:sz w:val="14"/>
                <w:szCs w:val="14"/>
              </w:rPr>
              <w:t>177</w:t>
            </w:r>
          </w:p>
          <w:p w:rsidR="00013C09" w:rsidRDefault="00013C09" w:rsidP="002B4449">
            <w:pPr>
              <w:pStyle w:val="Style81"/>
              <w:widowControl/>
              <w:tabs>
                <w:tab w:val="left" w:pos="0"/>
              </w:tabs>
              <w:spacing w:line="211" w:lineRule="exact"/>
              <w:jc w:val="center"/>
              <w:rPr>
                <w:rStyle w:val="FontStyle109"/>
                <w:sz w:val="14"/>
                <w:szCs w:val="14"/>
              </w:rPr>
            </w:pPr>
            <w:r>
              <w:rPr>
                <w:rStyle w:val="FontStyle109"/>
                <w:sz w:val="14"/>
                <w:szCs w:val="14"/>
              </w:rPr>
              <w:t>101</w:t>
            </w:r>
          </w:p>
          <w:p w:rsidR="00013C09" w:rsidRPr="002B4449" w:rsidRDefault="00013C09" w:rsidP="002B4449">
            <w:pPr>
              <w:pStyle w:val="Style81"/>
              <w:widowControl/>
              <w:tabs>
                <w:tab w:val="left" w:pos="0"/>
              </w:tabs>
              <w:spacing w:line="211" w:lineRule="exact"/>
              <w:jc w:val="center"/>
              <w:rPr>
                <w:rStyle w:val="FontStyle109"/>
                <w:sz w:val="14"/>
                <w:szCs w:val="14"/>
              </w:rPr>
            </w:pPr>
            <w:r>
              <w:rPr>
                <w:rStyle w:val="FontStyle109"/>
                <w:sz w:val="14"/>
                <w:szCs w:val="14"/>
              </w:rPr>
              <w:t>85</w:t>
            </w:r>
          </w:p>
        </w:tc>
        <w:tc>
          <w:tcPr>
            <w:tcW w:w="504" w:type="dxa"/>
          </w:tcPr>
          <w:p w:rsidR="00CA4FC4" w:rsidRDefault="00013C09" w:rsidP="002B4449">
            <w:pPr>
              <w:pStyle w:val="Style81"/>
              <w:widowControl/>
              <w:tabs>
                <w:tab w:val="left" w:pos="0"/>
              </w:tabs>
              <w:spacing w:line="211" w:lineRule="exact"/>
              <w:jc w:val="center"/>
              <w:rPr>
                <w:rStyle w:val="FontStyle109"/>
                <w:sz w:val="14"/>
                <w:szCs w:val="14"/>
              </w:rPr>
            </w:pPr>
            <w:r>
              <w:rPr>
                <w:rStyle w:val="FontStyle109"/>
                <w:sz w:val="14"/>
                <w:szCs w:val="14"/>
              </w:rPr>
              <w:t>180</w:t>
            </w:r>
          </w:p>
          <w:p w:rsidR="00013C09" w:rsidRDefault="00013C09" w:rsidP="002B4449">
            <w:pPr>
              <w:pStyle w:val="Style81"/>
              <w:widowControl/>
              <w:tabs>
                <w:tab w:val="left" w:pos="0"/>
              </w:tabs>
              <w:spacing w:line="211" w:lineRule="exact"/>
              <w:jc w:val="center"/>
              <w:rPr>
                <w:rStyle w:val="FontStyle109"/>
                <w:sz w:val="14"/>
                <w:szCs w:val="14"/>
              </w:rPr>
            </w:pPr>
            <w:r>
              <w:rPr>
                <w:rStyle w:val="FontStyle109"/>
                <w:sz w:val="14"/>
                <w:szCs w:val="14"/>
              </w:rPr>
              <w:t>103</w:t>
            </w:r>
          </w:p>
          <w:p w:rsidR="00013C09" w:rsidRPr="002B4449" w:rsidRDefault="00013C09" w:rsidP="002B4449">
            <w:pPr>
              <w:pStyle w:val="Style81"/>
              <w:widowControl/>
              <w:tabs>
                <w:tab w:val="left" w:pos="0"/>
              </w:tabs>
              <w:spacing w:line="211" w:lineRule="exact"/>
              <w:jc w:val="center"/>
              <w:rPr>
                <w:rStyle w:val="FontStyle109"/>
                <w:sz w:val="14"/>
                <w:szCs w:val="14"/>
              </w:rPr>
            </w:pPr>
            <w:r>
              <w:rPr>
                <w:rStyle w:val="FontStyle109"/>
                <w:sz w:val="14"/>
                <w:szCs w:val="14"/>
              </w:rPr>
              <w:t>89</w:t>
            </w:r>
          </w:p>
        </w:tc>
        <w:tc>
          <w:tcPr>
            <w:tcW w:w="504" w:type="dxa"/>
          </w:tcPr>
          <w:p w:rsidR="00CA4FC4" w:rsidRDefault="00013C09" w:rsidP="002B4449">
            <w:pPr>
              <w:pStyle w:val="Style81"/>
              <w:widowControl/>
              <w:tabs>
                <w:tab w:val="left" w:pos="0"/>
              </w:tabs>
              <w:spacing w:line="211" w:lineRule="exact"/>
              <w:jc w:val="center"/>
              <w:rPr>
                <w:rStyle w:val="FontStyle109"/>
                <w:sz w:val="14"/>
                <w:szCs w:val="14"/>
              </w:rPr>
            </w:pPr>
            <w:r>
              <w:rPr>
                <w:rStyle w:val="FontStyle109"/>
                <w:sz w:val="14"/>
                <w:szCs w:val="14"/>
              </w:rPr>
              <w:t>187</w:t>
            </w:r>
          </w:p>
          <w:p w:rsidR="00013C09" w:rsidRDefault="00013C09" w:rsidP="002B4449">
            <w:pPr>
              <w:pStyle w:val="Style81"/>
              <w:widowControl/>
              <w:tabs>
                <w:tab w:val="left" w:pos="0"/>
              </w:tabs>
              <w:spacing w:line="211" w:lineRule="exact"/>
              <w:jc w:val="center"/>
              <w:rPr>
                <w:rStyle w:val="FontStyle109"/>
                <w:sz w:val="14"/>
                <w:szCs w:val="14"/>
              </w:rPr>
            </w:pPr>
            <w:r>
              <w:rPr>
                <w:rStyle w:val="FontStyle109"/>
                <w:sz w:val="14"/>
                <w:szCs w:val="14"/>
              </w:rPr>
              <w:t>109</w:t>
            </w:r>
          </w:p>
          <w:p w:rsidR="00013C09" w:rsidRPr="002B4449" w:rsidRDefault="00013C09" w:rsidP="002B4449">
            <w:pPr>
              <w:pStyle w:val="Style81"/>
              <w:widowControl/>
              <w:tabs>
                <w:tab w:val="left" w:pos="0"/>
              </w:tabs>
              <w:spacing w:line="211" w:lineRule="exact"/>
              <w:jc w:val="center"/>
              <w:rPr>
                <w:rStyle w:val="FontStyle109"/>
                <w:sz w:val="14"/>
                <w:szCs w:val="14"/>
              </w:rPr>
            </w:pPr>
            <w:r>
              <w:rPr>
                <w:rStyle w:val="FontStyle109"/>
                <w:sz w:val="14"/>
                <w:szCs w:val="14"/>
              </w:rPr>
              <w:t>95</w:t>
            </w:r>
          </w:p>
        </w:tc>
        <w:tc>
          <w:tcPr>
            <w:tcW w:w="504" w:type="dxa"/>
          </w:tcPr>
          <w:p w:rsidR="00CA4FC4" w:rsidRDefault="00013C09" w:rsidP="002B4449">
            <w:pPr>
              <w:pStyle w:val="Style81"/>
              <w:widowControl/>
              <w:tabs>
                <w:tab w:val="left" w:pos="0"/>
              </w:tabs>
              <w:spacing w:line="211" w:lineRule="exact"/>
              <w:jc w:val="center"/>
              <w:rPr>
                <w:rStyle w:val="FontStyle109"/>
                <w:sz w:val="14"/>
                <w:szCs w:val="14"/>
              </w:rPr>
            </w:pPr>
            <w:r>
              <w:rPr>
                <w:rStyle w:val="FontStyle109"/>
                <w:sz w:val="14"/>
                <w:szCs w:val="14"/>
              </w:rPr>
              <w:t>194</w:t>
            </w:r>
          </w:p>
          <w:p w:rsidR="00013C09" w:rsidRDefault="00013C09" w:rsidP="002B4449">
            <w:pPr>
              <w:pStyle w:val="Style81"/>
              <w:widowControl/>
              <w:tabs>
                <w:tab w:val="left" w:pos="0"/>
              </w:tabs>
              <w:spacing w:line="211" w:lineRule="exact"/>
              <w:jc w:val="center"/>
              <w:rPr>
                <w:rStyle w:val="FontStyle109"/>
                <w:sz w:val="14"/>
                <w:szCs w:val="14"/>
              </w:rPr>
            </w:pPr>
            <w:r>
              <w:rPr>
                <w:rStyle w:val="FontStyle109"/>
                <w:sz w:val="14"/>
                <w:szCs w:val="14"/>
              </w:rPr>
              <w:t>116</w:t>
            </w:r>
          </w:p>
          <w:p w:rsidR="00013C09" w:rsidRPr="002B4449" w:rsidRDefault="00013C09" w:rsidP="002B4449">
            <w:pPr>
              <w:pStyle w:val="Style81"/>
              <w:widowControl/>
              <w:tabs>
                <w:tab w:val="left" w:pos="0"/>
              </w:tabs>
              <w:spacing w:line="211" w:lineRule="exact"/>
              <w:jc w:val="center"/>
              <w:rPr>
                <w:rStyle w:val="FontStyle109"/>
                <w:sz w:val="14"/>
                <w:szCs w:val="14"/>
              </w:rPr>
            </w:pPr>
            <w:r>
              <w:rPr>
                <w:rStyle w:val="FontStyle109"/>
                <w:sz w:val="14"/>
                <w:szCs w:val="14"/>
              </w:rPr>
              <w:t>100</w:t>
            </w:r>
          </w:p>
        </w:tc>
        <w:tc>
          <w:tcPr>
            <w:tcW w:w="505" w:type="dxa"/>
          </w:tcPr>
          <w:p w:rsidR="00CA4FC4" w:rsidRDefault="00013C09" w:rsidP="002B4449">
            <w:pPr>
              <w:pStyle w:val="Style81"/>
              <w:widowControl/>
              <w:tabs>
                <w:tab w:val="left" w:pos="0"/>
              </w:tabs>
              <w:spacing w:line="211" w:lineRule="exact"/>
              <w:jc w:val="center"/>
              <w:rPr>
                <w:rStyle w:val="FontStyle109"/>
                <w:sz w:val="14"/>
                <w:szCs w:val="14"/>
              </w:rPr>
            </w:pPr>
            <w:r>
              <w:rPr>
                <w:rStyle w:val="FontStyle109"/>
                <w:sz w:val="14"/>
                <w:szCs w:val="14"/>
              </w:rPr>
              <w:t>200</w:t>
            </w:r>
          </w:p>
          <w:p w:rsidR="00013C09" w:rsidRDefault="00013C09" w:rsidP="002B4449">
            <w:pPr>
              <w:pStyle w:val="Style81"/>
              <w:widowControl/>
              <w:tabs>
                <w:tab w:val="left" w:pos="0"/>
              </w:tabs>
              <w:spacing w:line="211" w:lineRule="exact"/>
              <w:jc w:val="center"/>
              <w:rPr>
                <w:rStyle w:val="FontStyle109"/>
                <w:sz w:val="14"/>
                <w:szCs w:val="14"/>
              </w:rPr>
            </w:pPr>
            <w:r>
              <w:rPr>
                <w:rStyle w:val="FontStyle109"/>
                <w:sz w:val="14"/>
                <w:szCs w:val="14"/>
              </w:rPr>
              <w:t>123</w:t>
            </w:r>
          </w:p>
          <w:p w:rsidR="00013C09" w:rsidRPr="002B4449" w:rsidRDefault="00013C09" w:rsidP="002B4449">
            <w:pPr>
              <w:pStyle w:val="Style81"/>
              <w:widowControl/>
              <w:tabs>
                <w:tab w:val="left" w:pos="0"/>
              </w:tabs>
              <w:spacing w:line="211" w:lineRule="exact"/>
              <w:jc w:val="center"/>
              <w:rPr>
                <w:rStyle w:val="FontStyle109"/>
                <w:sz w:val="14"/>
                <w:szCs w:val="14"/>
              </w:rPr>
            </w:pPr>
            <w:r>
              <w:rPr>
                <w:rStyle w:val="FontStyle109"/>
                <w:sz w:val="14"/>
                <w:szCs w:val="14"/>
              </w:rPr>
              <w:t>102</w:t>
            </w:r>
          </w:p>
        </w:tc>
        <w:tc>
          <w:tcPr>
            <w:tcW w:w="505" w:type="dxa"/>
          </w:tcPr>
          <w:p w:rsidR="00CA4FC4" w:rsidRDefault="00013C09" w:rsidP="002B4449">
            <w:pPr>
              <w:pStyle w:val="Style81"/>
              <w:widowControl/>
              <w:tabs>
                <w:tab w:val="left" w:pos="0"/>
              </w:tabs>
              <w:spacing w:line="211" w:lineRule="exact"/>
              <w:jc w:val="center"/>
              <w:rPr>
                <w:rStyle w:val="FontStyle109"/>
                <w:sz w:val="14"/>
                <w:szCs w:val="14"/>
              </w:rPr>
            </w:pPr>
            <w:r>
              <w:rPr>
                <w:rStyle w:val="FontStyle109"/>
                <w:sz w:val="14"/>
                <w:szCs w:val="14"/>
              </w:rPr>
              <w:t>208</w:t>
            </w:r>
          </w:p>
          <w:p w:rsidR="00013C09" w:rsidRDefault="00013C09" w:rsidP="002B4449">
            <w:pPr>
              <w:pStyle w:val="Style81"/>
              <w:widowControl/>
              <w:tabs>
                <w:tab w:val="left" w:pos="0"/>
              </w:tabs>
              <w:spacing w:line="211" w:lineRule="exact"/>
              <w:jc w:val="center"/>
              <w:rPr>
                <w:rStyle w:val="FontStyle109"/>
                <w:sz w:val="14"/>
                <w:szCs w:val="14"/>
              </w:rPr>
            </w:pPr>
            <w:r>
              <w:rPr>
                <w:rStyle w:val="FontStyle109"/>
                <w:sz w:val="14"/>
                <w:szCs w:val="14"/>
              </w:rPr>
              <w:t>130</w:t>
            </w:r>
          </w:p>
          <w:p w:rsidR="00013C09" w:rsidRPr="002B4449" w:rsidRDefault="00013C09" w:rsidP="002B4449">
            <w:pPr>
              <w:pStyle w:val="Style81"/>
              <w:widowControl/>
              <w:tabs>
                <w:tab w:val="left" w:pos="0"/>
              </w:tabs>
              <w:spacing w:line="211" w:lineRule="exact"/>
              <w:jc w:val="center"/>
              <w:rPr>
                <w:rStyle w:val="FontStyle109"/>
                <w:sz w:val="14"/>
                <w:szCs w:val="14"/>
              </w:rPr>
            </w:pPr>
            <w:r>
              <w:rPr>
                <w:rStyle w:val="FontStyle109"/>
                <w:sz w:val="14"/>
                <w:szCs w:val="14"/>
              </w:rPr>
              <w:t>108</w:t>
            </w:r>
          </w:p>
        </w:tc>
      </w:tr>
      <w:tr w:rsidR="00CA4FC4" w:rsidTr="002B4449">
        <w:tc>
          <w:tcPr>
            <w:tcW w:w="6262" w:type="dxa"/>
            <w:gridSpan w:val="12"/>
          </w:tcPr>
          <w:p w:rsidR="00CA4FC4" w:rsidRPr="002C27BF" w:rsidRDefault="002C27BF" w:rsidP="00E5519A">
            <w:pPr>
              <w:pStyle w:val="Style81"/>
              <w:widowControl/>
              <w:tabs>
                <w:tab w:val="left" w:pos="0"/>
              </w:tabs>
              <w:jc w:val="both"/>
              <w:rPr>
                <w:rStyle w:val="FontStyle109"/>
                <w:i/>
                <w:sz w:val="14"/>
                <w:szCs w:val="14"/>
              </w:rPr>
            </w:pPr>
            <w:r>
              <w:rPr>
                <w:rStyle w:val="FontStyle109"/>
                <w:i/>
                <w:sz w:val="14"/>
                <w:szCs w:val="14"/>
              </w:rPr>
              <w:t>Примечание. С учетом изменений к СНиП П-3-79</w:t>
            </w:r>
            <w:r>
              <w:rPr>
                <w:rStyle w:val="FontStyle109"/>
                <w:i/>
                <w:sz w:val="14"/>
                <w:szCs w:val="14"/>
                <w:vertAlign w:val="superscript"/>
              </w:rPr>
              <w:t>*</w:t>
            </w:r>
            <w:r>
              <w:rPr>
                <w:rStyle w:val="FontStyle109"/>
                <w:i/>
                <w:sz w:val="14"/>
                <w:szCs w:val="14"/>
              </w:rPr>
              <w:t xml:space="preserve"> 1995 и 1998 гг. по введению энергосберегающих технологий для новых зданий с 2000 г.</w:t>
            </w:r>
            <w:r w:rsidR="00E5519A">
              <w:rPr>
                <w:rStyle w:val="FontStyle109"/>
                <w:i/>
                <w:sz w:val="14"/>
                <w:szCs w:val="14"/>
              </w:rPr>
              <w:t xml:space="preserve"> показатели необходимо уменьшить в два раза</w:t>
            </w:r>
          </w:p>
        </w:tc>
      </w:tr>
    </w:tbl>
    <w:p w:rsidR="0008768E" w:rsidRPr="00CA4FC4" w:rsidRDefault="0008768E" w:rsidP="0014327D">
      <w:pPr>
        <w:pStyle w:val="Style81"/>
        <w:widowControl/>
        <w:spacing w:before="106" w:line="211" w:lineRule="exact"/>
        <w:ind w:firstLine="454"/>
        <w:jc w:val="both"/>
        <w:rPr>
          <w:rStyle w:val="FontStyle109"/>
          <w:sz w:val="18"/>
          <w:szCs w:val="18"/>
        </w:rPr>
      </w:pPr>
      <w:r w:rsidRPr="00CA4FC4">
        <w:rPr>
          <w:rStyle w:val="FontStyle109"/>
          <w:sz w:val="18"/>
          <w:szCs w:val="18"/>
        </w:rPr>
        <w:t xml:space="preserve">В многоэтажные здания с открытой схемой подключения систем отопления и горячего водоснабжения тепловая энергия </w:t>
      </w:r>
      <w:r w:rsidRPr="00CA4FC4">
        <w:rPr>
          <w:rStyle w:val="FontStyle110"/>
          <w:b w:val="0"/>
          <w:spacing w:val="-20"/>
          <w:sz w:val="18"/>
          <w:szCs w:val="18"/>
          <w:lang w:val="en-US"/>
        </w:rPr>
        <w:t>Q</w:t>
      </w:r>
      <w:r w:rsidRPr="00CA4FC4">
        <w:rPr>
          <w:rStyle w:val="FontStyle110"/>
          <w:b w:val="0"/>
          <w:spacing w:val="-20"/>
          <w:sz w:val="18"/>
          <w:szCs w:val="18"/>
          <w:vertAlign w:val="subscript"/>
          <w:lang w:val="en-US"/>
        </w:rPr>
        <w:t>d</w:t>
      </w:r>
      <w:r w:rsidRPr="00CA4FC4">
        <w:rPr>
          <w:rStyle w:val="FontStyle110"/>
          <w:b w:val="0"/>
          <w:sz w:val="18"/>
          <w:szCs w:val="18"/>
        </w:rPr>
        <w:t xml:space="preserve"> </w:t>
      </w:r>
      <w:r w:rsidRPr="00CA4FC4">
        <w:rPr>
          <w:rStyle w:val="FontStyle109"/>
          <w:sz w:val="18"/>
          <w:szCs w:val="18"/>
        </w:rPr>
        <w:t xml:space="preserve">подается для отопления и горячего водоснабжения с температурой теплоносителя </w:t>
      </w:r>
      <w:r w:rsidR="00CA4FC4" w:rsidRPr="00CA4FC4">
        <w:rPr>
          <w:rStyle w:val="FontStyle110"/>
          <w:b w:val="0"/>
          <w:spacing w:val="30"/>
          <w:sz w:val="18"/>
          <w:szCs w:val="18"/>
          <w:lang w:val="en-US" w:eastAsia="en-US"/>
        </w:rPr>
        <w:t>τ</w:t>
      </w:r>
      <w:r w:rsidR="00CA4FC4" w:rsidRPr="00CA4FC4">
        <w:rPr>
          <w:rStyle w:val="FontStyle110"/>
          <w:b w:val="0"/>
          <w:spacing w:val="30"/>
          <w:sz w:val="18"/>
          <w:szCs w:val="18"/>
          <w:vertAlign w:val="subscript"/>
          <w:lang w:eastAsia="en-US"/>
        </w:rPr>
        <w:t>1</w:t>
      </w:r>
      <w:r w:rsidRPr="00CA4FC4">
        <w:rPr>
          <w:rStyle w:val="FontStyle109"/>
          <w:sz w:val="18"/>
          <w:szCs w:val="18"/>
        </w:rPr>
        <w:t xml:space="preserve"> до 150</w:t>
      </w:r>
      <w:r w:rsidRPr="00CA4FC4">
        <w:rPr>
          <w:rStyle w:val="FontStyle101"/>
        </w:rPr>
        <w:t>°</w:t>
      </w:r>
      <w:r w:rsidR="00CA4FC4" w:rsidRPr="00CA4FC4">
        <w:rPr>
          <w:rStyle w:val="FontStyle101"/>
        </w:rPr>
        <w:t xml:space="preserve"> </w:t>
      </w:r>
      <w:r w:rsidRPr="00CA4FC4">
        <w:rPr>
          <w:rStyle w:val="FontStyle101"/>
        </w:rPr>
        <w:t xml:space="preserve">С. </w:t>
      </w:r>
      <w:r w:rsidRPr="00CA4FC4">
        <w:rPr>
          <w:rStyle w:val="FontStyle109"/>
          <w:sz w:val="18"/>
          <w:szCs w:val="18"/>
        </w:rPr>
        <w:t>При этом</w:t>
      </w:r>
    </w:p>
    <w:p w:rsidR="0008768E" w:rsidRPr="00CA4FC4" w:rsidRDefault="0008768E">
      <w:pPr>
        <w:pStyle w:val="Style46"/>
        <w:widowControl/>
        <w:spacing w:before="38" w:line="240" w:lineRule="auto"/>
        <w:jc w:val="center"/>
        <w:rPr>
          <w:rStyle w:val="FontStyle111"/>
          <w:sz w:val="18"/>
          <w:szCs w:val="18"/>
          <w:lang w:eastAsia="en-US"/>
        </w:rPr>
      </w:pPr>
      <w:r w:rsidRPr="00CA4FC4">
        <w:rPr>
          <w:rStyle w:val="FontStyle111"/>
          <w:sz w:val="18"/>
          <w:szCs w:val="18"/>
          <w:lang w:val="en-US" w:eastAsia="en-US"/>
        </w:rPr>
        <w:t>Q</w:t>
      </w:r>
      <w:r w:rsidRPr="0014327D">
        <w:rPr>
          <w:rStyle w:val="FontStyle111"/>
          <w:sz w:val="18"/>
          <w:szCs w:val="18"/>
          <w:vertAlign w:val="subscript"/>
          <w:lang w:val="en-US" w:eastAsia="en-US"/>
        </w:rPr>
        <w:t>d</w:t>
      </w:r>
      <w:r w:rsidRPr="00CA4FC4">
        <w:rPr>
          <w:rStyle w:val="FontStyle111"/>
          <w:sz w:val="18"/>
          <w:szCs w:val="18"/>
          <w:lang w:eastAsia="en-US"/>
        </w:rPr>
        <w:t xml:space="preserve"> </w:t>
      </w:r>
      <w:r w:rsidR="0014327D">
        <w:rPr>
          <w:rStyle w:val="FontStyle111"/>
          <w:sz w:val="18"/>
          <w:szCs w:val="18"/>
          <w:lang w:eastAsia="en-US"/>
        </w:rPr>
        <w:t xml:space="preserve">= </w:t>
      </w:r>
      <w:r w:rsidRPr="00CA4FC4">
        <w:rPr>
          <w:rStyle w:val="FontStyle111"/>
          <w:sz w:val="18"/>
          <w:szCs w:val="18"/>
          <w:lang w:val="en-US" w:eastAsia="en-US"/>
        </w:rPr>
        <w:t>Q</w:t>
      </w:r>
      <w:r w:rsidRPr="0014327D">
        <w:rPr>
          <w:rStyle w:val="FontStyle111"/>
          <w:sz w:val="18"/>
          <w:szCs w:val="18"/>
          <w:vertAlign w:val="subscript"/>
          <w:lang w:val="en-US" w:eastAsia="en-US"/>
        </w:rPr>
        <w:t>o</w:t>
      </w:r>
      <w:r w:rsidRPr="0014327D">
        <w:rPr>
          <w:rStyle w:val="FontStyle111"/>
          <w:sz w:val="18"/>
          <w:szCs w:val="18"/>
          <w:vertAlign w:val="subscript"/>
          <w:lang w:eastAsia="en-US"/>
        </w:rPr>
        <w:t>.</w:t>
      </w:r>
      <w:r w:rsidRPr="0014327D">
        <w:rPr>
          <w:rStyle w:val="FontStyle111"/>
          <w:sz w:val="18"/>
          <w:szCs w:val="18"/>
          <w:vertAlign w:val="subscript"/>
          <w:lang w:val="en-US" w:eastAsia="en-US"/>
        </w:rPr>
        <w:t>max</w:t>
      </w:r>
      <w:r w:rsidRPr="00CA4FC4">
        <w:rPr>
          <w:rStyle w:val="FontStyle111"/>
          <w:sz w:val="18"/>
          <w:szCs w:val="18"/>
          <w:lang w:eastAsia="en-US"/>
        </w:rPr>
        <w:t xml:space="preserve">  </w:t>
      </w:r>
      <w:r w:rsidR="0014327D">
        <w:rPr>
          <w:rStyle w:val="FontStyle111"/>
          <w:sz w:val="18"/>
          <w:szCs w:val="18"/>
          <w:lang w:eastAsia="en-US"/>
        </w:rPr>
        <w:t>+</w:t>
      </w:r>
      <w:r w:rsidRPr="00CA4FC4">
        <w:rPr>
          <w:rStyle w:val="FontStyle111"/>
          <w:sz w:val="18"/>
          <w:szCs w:val="18"/>
          <w:lang w:eastAsia="en-US"/>
        </w:rPr>
        <w:t xml:space="preserve">   </w:t>
      </w:r>
      <w:r w:rsidRPr="00CA4FC4">
        <w:rPr>
          <w:rStyle w:val="FontStyle111"/>
          <w:sz w:val="18"/>
          <w:szCs w:val="18"/>
          <w:lang w:val="en-US" w:eastAsia="en-US"/>
        </w:rPr>
        <w:t>Q</w:t>
      </w:r>
      <w:r w:rsidRPr="0014327D">
        <w:rPr>
          <w:rStyle w:val="FontStyle111"/>
          <w:sz w:val="18"/>
          <w:szCs w:val="18"/>
          <w:vertAlign w:val="subscript"/>
          <w:lang w:val="en-US" w:eastAsia="en-US"/>
        </w:rPr>
        <w:t>h</w:t>
      </w:r>
      <w:r w:rsidRPr="0014327D">
        <w:rPr>
          <w:rStyle w:val="FontStyle111"/>
          <w:sz w:val="18"/>
          <w:szCs w:val="18"/>
          <w:vertAlign w:val="subscript"/>
          <w:lang w:eastAsia="en-US"/>
        </w:rPr>
        <w:t>.</w:t>
      </w:r>
      <w:r w:rsidRPr="0014327D">
        <w:rPr>
          <w:rStyle w:val="FontStyle111"/>
          <w:sz w:val="18"/>
          <w:szCs w:val="18"/>
          <w:vertAlign w:val="subscript"/>
          <w:lang w:val="en-US" w:eastAsia="en-US"/>
        </w:rPr>
        <w:t>max</w:t>
      </w:r>
      <w:r w:rsidRPr="0014327D">
        <w:rPr>
          <w:rStyle w:val="FontStyle111"/>
          <w:b w:val="0"/>
          <w:i w:val="0"/>
          <w:sz w:val="18"/>
          <w:szCs w:val="18"/>
          <w:lang w:eastAsia="en-US"/>
        </w:rPr>
        <w:t>.</w:t>
      </w:r>
    </w:p>
    <w:p w:rsidR="0008768E" w:rsidRPr="00CA4FC4" w:rsidRDefault="0008768E" w:rsidP="0014327D">
      <w:pPr>
        <w:pStyle w:val="Style70"/>
        <w:widowControl/>
        <w:spacing w:before="106" w:line="211" w:lineRule="exact"/>
        <w:ind w:firstLine="454"/>
        <w:rPr>
          <w:rStyle w:val="FontStyle101"/>
        </w:rPr>
      </w:pPr>
      <w:r w:rsidRPr="00CA4FC4">
        <w:rPr>
          <w:rStyle w:val="FontStyle109"/>
          <w:sz w:val="18"/>
          <w:szCs w:val="18"/>
        </w:rPr>
        <w:t>Температура в обратном трубопроводе (охлажденного теплоносите</w:t>
      </w:r>
      <w:r w:rsidRPr="00CA4FC4">
        <w:rPr>
          <w:rStyle w:val="FontStyle109"/>
          <w:sz w:val="18"/>
          <w:szCs w:val="18"/>
        </w:rPr>
        <w:softHyphen/>
        <w:t xml:space="preserve">ля) в расчетах принимается 70° </w:t>
      </w:r>
      <w:r w:rsidRPr="00CA4FC4">
        <w:rPr>
          <w:rStyle w:val="FontStyle101"/>
        </w:rPr>
        <w:t>С.</w:t>
      </w:r>
    </w:p>
    <w:p w:rsidR="0008768E" w:rsidRDefault="00142465">
      <w:pPr>
        <w:pStyle w:val="Style70"/>
        <w:widowControl/>
        <w:spacing w:line="211" w:lineRule="exact"/>
        <w:ind w:firstLine="461"/>
        <w:rPr>
          <w:rStyle w:val="FontStyle101"/>
        </w:rPr>
      </w:pPr>
      <w:r>
        <w:rPr>
          <w:noProof/>
          <w:sz w:val="18"/>
          <w:szCs w:val="18"/>
        </w:rPr>
        <w:pict>
          <v:group id="_x0000_s1077" style="position:absolute;left:0;text-align:left;margin-left:0;margin-top:60.8pt;width:306pt;height:139.6pt;z-index:251659776;mso-wrap-distance-left:1.9pt;mso-wrap-distance-right:1.9pt;mso-position-horizontal-relative:margin" coordorigin="1070,6792" coordsize="6120,2966">
            <v:shape id="_x0000_s1078" type="#_x0000_t202" style="position:absolute;left:1070;top:7440;width:6120;height:2318;mso-wrap-edited:f" o:allowincell="f" filled="f" strokecolor="white" strokeweight="0">
              <v:textbox style="mso-next-textbox:#_x0000_s1078" inset="0,0,0,0">
                <w:txbxContent>
                  <w:tbl>
                    <w:tblPr>
                      <w:tblW w:w="0" w:type="auto"/>
                      <w:tblInd w:w="40" w:type="dxa"/>
                      <w:tblLayout w:type="fixed"/>
                      <w:tblCellMar>
                        <w:left w:w="40" w:type="dxa"/>
                        <w:right w:w="40" w:type="dxa"/>
                      </w:tblCellMar>
                      <w:tblLook w:val="0000"/>
                    </w:tblPr>
                    <w:tblGrid>
                      <w:gridCol w:w="1378"/>
                      <w:gridCol w:w="1157"/>
                      <w:gridCol w:w="1699"/>
                      <w:gridCol w:w="1886"/>
                    </w:tblGrid>
                    <w:tr w:rsidR="003D2D35" w:rsidRPr="005C48D6">
                      <w:tc>
                        <w:tcPr>
                          <w:tcW w:w="1378" w:type="dxa"/>
                          <w:vMerge w:val="restart"/>
                          <w:tcBorders>
                            <w:top w:val="single" w:sz="6" w:space="0" w:color="auto"/>
                            <w:left w:val="single" w:sz="6" w:space="0" w:color="auto"/>
                            <w:bottom w:val="nil"/>
                            <w:right w:val="single" w:sz="6" w:space="0" w:color="auto"/>
                          </w:tcBorders>
                        </w:tcPr>
                        <w:p w:rsidR="003D2D35" w:rsidRPr="005C48D6" w:rsidRDefault="003D2D35">
                          <w:pPr>
                            <w:pStyle w:val="Style38"/>
                            <w:widowControl/>
                            <w:spacing w:line="182" w:lineRule="exact"/>
                            <w:rPr>
                              <w:rStyle w:val="FontStyle124"/>
                            </w:rPr>
                          </w:pPr>
                          <w:r w:rsidRPr="005C48D6">
                            <w:rPr>
                              <w:rStyle w:val="FontStyle124"/>
                            </w:rPr>
                            <w:t>Средняя за ото</w:t>
                          </w:r>
                          <w:r w:rsidRPr="005C48D6">
                            <w:rPr>
                              <w:rStyle w:val="FontStyle124"/>
                            </w:rPr>
                            <w:softHyphen/>
                            <w:t>пительный пе</w:t>
                          </w:r>
                          <w:r w:rsidRPr="005C48D6">
                            <w:rPr>
                              <w:rStyle w:val="FontStyle124"/>
                            </w:rPr>
                            <w:softHyphen/>
                            <w:t>риод норма рас</w:t>
                          </w:r>
                          <w:r w:rsidRPr="005C48D6">
                            <w:rPr>
                              <w:rStyle w:val="FontStyle124"/>
                            </w:rPr>
                            <w:softHyphen/>
                            <w:t>хода горячей во</w:t>
                          </w:r>
                          <w:r w:rsidRPr="005C48D6">
                            <w:rPr>
                              <w:rStyle w:val="FontStyle124"/>
                            </w:rPr>
                            <w:softHyphen/>
                            <w:t>ды, л/сут на чел.</w:t>
                          </w:r>
                        </w:p>
                      </w:tc>
                      <w:tc>
                        <w:tcPr>
                          <w:tcW w:w="4742" w:type="dxa"/>
                          <w:gridSpan w:val="3"/>
                          <w:tcBorders>
                            <w:top w:val="single" w:sz="6" w:space="0" w:color="auto"/>
                            <w:left w:val="single" w:sz="6" w:space="0" w:color="auto"/>
                            <w:bottom w:val="single" w:sz="6" w:space="0" w:color="auto"/>
                            <w:right w:val="single" w:sz="6" w:space="0" w:color="auto"/>
                          </w:tcBorders>
                        </w:tcPr>
                        <w:p w:rsidR="003D2D35" w:rsidRPr="005C48D6" w:rsidRDefault="003D2D35" w:rsidP="006E502A">
                          <w:pPr>
                            <w:pStyle w:val="Style38"/>
                            <w:widowControl/>
                            <w:spacing w:line="211" w:lineRule="exact"/>
                            <w:ind w:left="264"/>
                            <w:jc w:val="left"/>
                            <w:rPr>
                              <w:rStyle w:val="FontStyle124"/>
                            </w:rPr>
                          </w:pPr>
                          <w:r w:rsidRPr="005C48D6">
                            <w:rPr>
                              <w:rStyle w:val="FontStyle124"/>
                            </w:rPr>
                            <w:t xml:space="preserve">Укрупненный показатель среднего теплового потока на горячее водоснабжение, </w:t>
                          </w:r>
                          <w:r w:rsidRPr="005C48D6">
                            <w:rPr>
                              <w:rStyle w:val="FontStyle110"/>
                              <w:spacing w:val="0"/>
                              <w:lang w:val="en-US"/>
                            </w:rPr>
                            <w:t>q</w:t>
                          </w:r>
                          <w:r w:rsidRPr="005C48D6">
                            <w:rPr>
                              <w:rStyle w:val="FontStyle110"/>
                              <w:spacing w:val="0"/>
                              <w:vertAlign w:val="subscript"/>
                              <w:lang w:val="en-US"/>
                            </w:rPr>
                            <w:t>h</w:t>
                          </w:r>
                          <w:r w:rsidRPr="005C48D6">
                            <w:rPr>
                              <w:rStyle w:val="FontStyle110"/>
                              <w:spacing w:val="0"/>
                            </w:rPr>
                            <w:t>,</w:t>
                          </w:r>
                          <w:r w:rsidRPr="005C48D6">
                            <w:rPr>
                              <w:rStyle w:val="FontStyle110"/>
                            </w:rPr>
                            <w:t xml:space="preserve"> </w:t>
                          </w:r>
                          <w:r w:rsidRPr="005C48D6">
                            <w:rPr>
                              <w:rStyle w:val="FontStyle124"/>
                            </w:rPr>
                            <w:t>Вт, в ж</w:t>
                          </w:r>
                          <w:r w:rsidR="006E502A">
                            <w:rPr>
                              <w:rStyle w:val="FontStyle124"/>
                            </w:rPr>
                            <w:t>и</w:t>
                          </w:r>
                          <w:r w:rsidRPr="005C48D6">
                            <w:rPr>
                              <w:rStyle w:val="FontStyle124"/>
                            </w:rPr>
                            <w:t>лых домах</w:t>
                          </w:r>
                        </w:p>
                      </w:tc>
                    </w:tr>
                    <w:tr w:rsidR="003D2D35" w:rsidRPr="005C48D6">
                      <w:tc>
                        <w:tcPr>
                          <w:tcW w:w="1378" w:type="dxa"/>
                          <w:vMerge/>
                          <w:tcBorders>
                            <w:top w:val="nil"/>
                            <w:left w:val="single" w:sz="6" w:space="0" w:color="auto"/>
                            <w:bottom w:val="single" w:sz="6" w:space="0" w:color="auto"/>
                            <w:right w:val="single" w:sz="6" w:space="0" w:color="auto"/>
                          </w:tcBorders>
                        </w:tcPr>
                        <w:p w:rsidR="003D2D35" w:rsidRPr="005C48D6" w:rsidRDefault="003D2D35">
                          <w:pPr>
                            <w:widowControl/>
                            <w:rPr>
                              <w:rStyle w:val="FontStyle124"/>
                            </w:rPr>
                          </w:pPr>
                        </w:p>
                        <w:p w:rsidR="003D2D35" w:rsidRPr="005C48D6" w:rsidRDefault="003D2D35">
                          <w:pPr>
                            <w:widowControl/>
                            <w:rPr>
                              <w:rStyle w:val="FontStyle124"/>
                            </w:rPr>
                          </w:pPr>
                        </w:p>
                      </w:tc>
                      <w:tc>
                        <w:tcPr>
                          <w:tcW w:w="1157" w:type="dxa"/>
                          <w:tcBorders>
                            <w:top w:val="single" w:sz="6" w:space="0" w:color="auto"/>
                            <w:left w:val="single" w:sz="6" w:space="0" w:color="auto"/>
                            <w:bottom w:val="single" w:sz="6" w:space="0" w:color="auto"/>
                            <w:right w:val="single" w:sz="6" w:space="0" w:color="auto"/>
                          </w:tcBorders>
                        </w:tcPr>
                        <w:p w:rsidR="006E502A" w:rsidRDefault="003D2D35">
                          <w:pPr>
                            <w:pStyle w:val="Style38"/>
                            <w:widowControl/>
                            <w:spacing w:line="182" w:lineRule="exact"/>
                            <w:rPr>
                              <w:rStyle w:val="FontStyle124"/>
                            </w:rPr>
                          </w:pPr>
                          <w:r w:rsidRPr="005C48D6">
                            <w:rPr>
                              <w:rStyle w:val="FontStyle124"/>
                            </w:rPr>
                            <w:t>с горячим водоснабже</w:t>
                          </w:r>
                          <w:r w:rsidR="006E502A">
                            <w:rPr>
                              <w:rStyle w:val="FontStyle124"/>
                            </w:rPr>
                            <w:t>-</w:t>
                          </w:r>
                        </w:p>
                        <w:p w:rsidR="003D2D35" w:rsidRPr="005C48D6" w:rsidRDefault="003D2D35" w:rsidP="006E502A">
                          <w:pPr>
                            <w:pStyle w:val="Style38"/>
                            <w:widowControl/>
                            <w:spacing w:line="182" w:lineRule="exact"/>
                            <w:rPr>
                              <w:rStyle w:val="FontStyle124"/>
                            </w:rPr>
                          </w:pPr>
                          <w:r w:rsidRPr="005C48D6">
                            <w:rPr>
                              <w:rStyle w:val="FontStyle124"/>
                            </w:rPr>
                            <w:t>н</w:t>
                          </w:r>
                          <w:r w:rsidR="006E502A">
                            <w:rPr>
                              <w:rStyle w:val="FontStyle124"/>
                            </w:rPr>
                            <w:t>и</w:t>
                          </w:r>
                          <w:r w:rsidRPr="005C48D6">
                            <w:rPr>
                              <w:rStyle w:val="FontStyle124"/>
                            </w:rPr>
                            <w:t>ем (с ЦГВ)</w:t>
                          </w:r>
                        </w:p>
                      </w:tc>
                      <w:tc>
                        <w:tcPr>
                          <w:tcW w:w="1699"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8"/>
                            <w:widowControl/>
                            <w:spacing w:line="182" w:lineRule="exact"/>
                            <w:rPr>
                              <w:rStyle w:val="FontStyle124"/>
                            </w:rPr>
                          </w:pPr>
                          <w:r w:rsidRPr="005C48D6">
                            <w:rPr>
                              <w:rStyle w:val="FontStyle124"/>
                            </w:rPr>
                            <w:t>без ЦГВ (с учетом потребления в обще</w:t>
                          </w:r>
                          <w:r w:rsidRPr="005C48D6">
                            <w:rPr>
                              <w:rStyle w:val="FontStyle124"/>
                            </w:rPr>
                            <w:softHyphen/>
                            <w:t>ственных зданиях)</w:t>
                          </w:r>
                        </w:p>
                      </w:tc>
                      <w:tc>
                        <w:tcPr>
                          <w:tcW w:w="1886"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8"/>
                            <w:widowControl/>
                            <w:spacing w:line="182" w:lineRule="exact"/>
                            <w:rPr>
                              <w:rStyle w:val="FontStyle124"/>
                            </w:rPr>
                          </w:pPr>
                          <w:r w:rsidRPr="005C48D6">
                            <w:rPr>
                              <w:rStyle w:val="FontStyle124"/>
                            </w:rPr>
                            <w:t>с ЦГВ (с учетом по</w:t>
                          </w:r>
                          <w:r w:rsidRPr="005C48D6">
                            <w:rPr>
                              <w:rStyle w:val="FontStyle124"/>
                            </w:rPr>
                            <w:softHyphen/>
                            <w:t>требления в общест</w:t>
                          </w:r>
                          <w:r w:rsidRPr="005C48D6">
                            <w:rPr>
                              <w:rStyle w:val="FontStyle124"/>
                            </w:rPr>
                            <w:softHyphen/>
                            <w:t>венных зданиях)</w:t>
                          </w:r>
                        </w:p>
                      </w:tc>
                    </w:tr>
                    <w:tr w:rsidR="003D2D35" w:rsidRPr="005C48D6">
                      <w:tc>
                        <w:tcPr>
                          <w:tcW w:w="1378" w:type="dxa"/>
                          <w:tcBorders>
                            <w:top w:val="single" w:sz="6" w:space="0" w:color="auto"/>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85</w:t>
                          </w:r>
                        </w:p>
                      </w:tc>
                      <w:tc>
                        <w:tcPr>
                          <w:tcW w:w="1157" w:type="dxa"/>
                          <w:tcBorders>
                            <w:top w:val="single" w:sz="6" w:space="0" w:color="auto"/>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247</w:t>
                          </w:r>
                        </w:p>
                      </w:tc>
                      <w:tc>
                        <w:tcPr>
                          <w:tcW w:w="1699" w:type="dxa"/>
                          <w:tcBorders>
                            <w:top w:val="single" w:sz="6" w:space="0" w:color="auto"/>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73</w:t>
                          </w:r>
                        </w:p>
                      </w:tc>
                      <w:tc>
                        <w:tcPr>
                          <w:tcW w:w="1886" w:type="dxa"/>
                          <w:tcBorders>
                            <w:top w:val="single" w:sz="6" w:space="0" w:color="auto"/>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320</w:t>
                          </w:r>
                        </w:p>
                      </w:tc>
                    </w:tr>
                    <w:tr w:rsidR="003D2D35" w:rsidRPr="005C48D6">
                      <w:tc>
                        <w:tcPr>
                          <w:tcW w:w="1378"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90</w:t>
                          </w:r>
                        </w:p>
                      </w:tc>
                      <w:tc>
                        <w:tcPr>
                          <w:tcW w:w="1157"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259</w:t>
                          </w:r>
                        </w:p>
                      </w:tc>
                      <w:tc>
                        <w:tcPr>
                          <w:tcW w:w="1699"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73</w:t>
                          </w:r>
                        </w:p>
                      </w:tc>
                      <w:tc>
                        <w:tcPr>
                          <w:tcW w:w="1886"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332</w:t>
                          </w:r>
                        </w:p>
                      </w:tc>
                    </w:tr>
                    <w:tr w:rsidR="003D2D35" w:rsidRPr="005C48D6">
                      <w:tc>
                        <w:tcPr>
                          <w:tcW w:w="1378"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105</w:t>
                          </w:r>
                        </w:p>
                      </w:tc>
                      <w:tc>
                        <w:tcPr>
                          <w:tcW w:w="1157"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305</w:t>
                          </w:r>
                        </w:p>
                      </w:tc>
                      <w:tc>
                        <w:tcPr>
                          <w:tcW w:w="1699"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73</w:t>
                          </w:r>
                        </w:p>
                      </w:tc>
                      <w:tc>
                        <w:tcPr>
                          <w:tcW w:w="1886"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378</w:t>
                          </w:r>
                        </w:p>
                      </w:tc>
                    </w:tr>
                    <w:tr w:rsidR="003D2D35" w:rsidRPr="005C48D6" w:rsidTr="0014327D">
                      <w:trPr>
                        <w:trHeight w:val="281"/>
                      </w:trPr>
                      <w:tc>
                        <w:tcPr>
                          <w:tcW w:w="1378" w:type="dxa"/>
                          <w:tcBorders>
                            <w:top w:val="nil"/>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115</w:t>
                          </w:r>
                        </w:p>
                      </w:tc>
                      <w:tc>
                        <w:tcPr>
                          <w:tcW w:w="1157" w:type="dxa"/>
                          <w:tcBorders>
                            <w:top w:val="nil"/>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334</w:t>
                          </w:r>
                        </w:p>
                      </w:tc>
                      <w:tc>
                        <w:tcPr>
                          <w:tcW w:w="1699" w:type="dxa"/>
                          <w:tcBorders>
                            <w:top w:val="nil"/>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73</w:t>
                          </w:r>
                        </w:p>
                      </w:tc>
                      <w:tc>
                        <w:tcPr>
                          <w:tcW w:w="1886" w:type="dxa"/>
                          <w:tcBorders>
                            <w:top w:val="nil"/>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407</w:t>
                          </w:r>
                        </w:p>
                      </w:tc>
                    </w:tr>
                  </w:tbl>
                  <w:p w:rsidR="003D2D35" w:rsidRDefault="003D2D35"/>
                </w:txbxContent>
              </v:textbox>
            </v:shape>
            <v:shape id="_x0000_s1079" type="#_x0000_t202" style="position:absolute;left:1968;top:6792;width:5203;height:691;mso-wrap-edited:f" o:allowincell="f" filled="f" strokecolor="white" strokeweight="0">
              <v:textbox style="mso-next-textbox:#_x0000_s1079" inset="0,0,0,0">
                <w:txbxContent>
                  <w:p w:rsidR="003D2D35" w:rsidRPr="00CA4FC4" w:rsidRDefault="003D2D35">
                    <w:pPr>
                      <w:pStyle w:val="Style33"/>
                      <w:widowControl/>
                      <w:spacing w:line="221" w:lineRule="exact"/>
                      <w:jc w:val="right"/>
                      <w:rPr>
                        <w:rStyle w:val="FontStyle109"/>
                        <w:sz w:val="18"/>
                        <w:szCs w:val="18"/>
                      </w:rPr>
                    </w:pPr>
                    <w:r w:rsidRPr="00CA4FC4">
                      <w:rPr>
                        <w:rStyle w:val="FontStyle109"/>
                        <w:sz w:val="18"/>
                        <w:szCs w:val="18"/>
                      </w:rPr>
                      <w:t>Таблица 4.2</w:t>
                    </w:r>
                  </w:p>
                  <w:p w:rsidR="003D2D35" w:rsidRPr="00CA4FC4" w:rsidRDefault="003D2D35">
                    <w:pPr>
                      <w:pStyle w:val="Style33"/>
                      <w:widowControl/>
                      <w:spacing w:line="221" w:lineRule="exact"/>
                      <w:rPr>
                        <w:rStyle w:val="FontStyle109"/>
                        <w:sz w:val="18"/>
                        <w:szCs w:val="18"/>
                      </w:rPr>
                    </w:pPr>
                    <w:r w:rsidRPr="00CA4FC4">
                      <w:rPr>
                        <w:rStyle w:val="FontStyle109"/>
                        <w:sz w:val="18"/>
                        <w:szCs w:val="18"/>
                      </w:rPr>
                      <w:t>Укрупненный показатель среднего теплового потока</w:t>
                    </w:r>
                  </w:p>
                  <w:p w:rsidR="003D2D35" w:rsidRPr="0014327D" w:rsidRDefault="003D2D35">
                    <w:pPr>
                      <w:pStyle w:val="Style33"/>
                      <w:widowControl/>
                      <w:tabs>
                        <w:tab w:val="left" w:leader="underscore" w:pos="1070"/>
                        <w:tab w:val="left" w:leader="underscore" w:pos="5203"/>
                      </w:tabs>
                      <w:spacing w:line="221" w:lineRule="exact"/>
                      <w:ind w:left="480"/>
                      <w:rPr>
                        <w:rStyle w:val="FontStyle109"/>
                        <w:sz w:val="18"/>
                        <w:szCs w:val="18"/>
                      </w:rPr>
                    </w:pPr>
                    <w:r w:rsidRPr="00CA4FC4">
                      <w:rPr>
                        <w:rStyle w:val="FontStyle109"/>
                        <w:sz w:val="18"/>
                        <w:szCs w:val="18"/>
                      </w:rPr>
                      <w:tab/>
                    </w:r>
                    <w:r w:rsidRPr="0014327D">
                      <w:rPr>
                        <w:rStyle w:val="FontStyle109"/>
                        <w:sz w:val="18"/>
                        <w:szCs w:val="18"/>
                      </w:rPr>
                      <w:t>на горячее водоснабжение</w:t>
                    </w:r>
                  </w:p>
                  <w:p w:rsidR="003D2D35" w:rsidRDefault="003D2D35">
                    <w:pPr>
                      <w:pStyle w:val="Style33"/>
                      <w:widowControl/>
                      <w:tabs>
                        <w:tab w:val="left" w:leader="underscore" w:pos="1070"/>
                        <w:tab w:val="left" w:leader="underscore" w:pos="5203"/>
                      </w:tabs>
                      <w:spacing w:line="221" w:lineRule="exact"/>
                      <w:ind w:left="480"/>
                      <w:rPr>
                        <w:rStyle w:val="FontStyle109"/>
                        <w:sz w:val="18"/>
                        <w:szCs w:val="18"/>
                        <w:u w:val="single"/>
                      </w:rPr>
                    </w:pPr>
                  </w:p>
                  <w:p w:rsidR="003D2D35" w:rsidRDefault="003D2D35">
                    <w:pPr>
                      <w:pStyle w:val="Style33"/>
                      <w:widowControl/>
                      <w:tabs>
                        <w:tab w:val="left" w:leader="underscore" w:pos="1070"/>
                        <w:tab w:val="left" w:leader="underscore" w:pos="5203"/>
                      </w:tabs>
                      <w:spacing w:line="221" w:lineRule="exact"/>
                      <w:ind w:left="480"/>
                      <w:rPr>
                        <w:rStyle w:val="FontStyle109"/>
                        <w:sz w:val="18"/>
                        <w:szCs w:val="18"/>
                        <w:u w:val="single"/>
                      </w:rPr>
                    </w:pPr>
                  </w:p>
                  <w:p w:rsidR="003D2D35" w:rsidRDefault="003D2D35">
                    <w:pPr>
                      <w:pStyle w:val="Style33"/>
                      <w:widowControl/>
                      <w:tabs>
                        <w:tab w:val="left" w:leader="underscore" w:pos="1070"/>
                        <w:tab w:val="left" w:leader="underscore" w:pos="5203"/>
                      </w:tabs>
                      <w:spacing w:line="221" w:lineRule="exact"/>
                      <w:ind w:left="480"/>
                      <w:rPr>
                        <w:rStyle w:val="FontStyle109"/>
                      </w:rPr>
                    </w:pPr>
                    <w:r>
                      <w:rPr>
                        <w:rStyle w:val="FontStyle109"/>
                      </w:rPr>
                      <w:tab/>
                    </w:r>
                  </w:p>
                </w:txbxContent>
              </v:textbox>
            </v:shape>
            <w10:wrap type="square" side="largest" anchorx="margin"/>
          </v:group>
        </w:pict>
      </w:r>
      <w:r w:rsidR="0008768E" w:rsidRPr="00CA4FC4">
        <w:rPr>
          <w:rStyle w:val="FontStyle109"/>
          <w:sz w:val="18"/>
          <w:szCs w:val="18"/>
        </w:rPr>
        <w:t>К зданиям повышенной этажности от ЦТП подводятся четыре теп</w:t>
      </w:r>
      <w:r w:rsidR="0008768E" w:rsidRPr="00CA4FC4">
        <w:rPr>
          <w:rStyle w:val="FontStyle109"/>
          <w:sz w:val="18"/>
          <w:szCs w:val="18"/>
        </w:rPr>
        <w:softHyphen/>
        <w:t>лопровода: подающие, на отопление и горячее водоснабжение, охлажден</w:t>
      </w:r>
      <w:r w:rsidR="0008768E" w:rsidRPr="00CA4FC4">
        <w:rPr>
          <w:rStyle w:val="FontStyle109"/>
          <w:sz w:val="18"/>
          <w:szCs w:val="18"/>
        </w:rPr>
        <w:softHyphen/>
        <w:t>ного теплоносителя (обратный) и циркуляционный горячего водоснабже</w:t>
      </w:r>
      <w:r w:rsidR="0008768E" w:rsidRPr="00CA4FC4">
        <w:rPr>
          <w:rStyle w:val="FontStyle109"/>
          <w:sz w:val="18"/>
          <w:szCs w:val="18"/>
        </w:rPr>
        <w:softHyphen/>
        <w:t>ния, с температурой</w:t>
      </w:r>
      <w:r w:rsidR="0008768E">
        <w:rPr>
          <w:rStyle w:val="FontStyle109"/>
        </w:rPr>
        <w:t xml:space="preserve"> теплоносителей соответственно 105, 55, 70 и 45 </w:t>
      </w:r>
      <w:r w:rsidR="0008768E">
        <w:rPr>
          <w:rStyle w:val="FontStyle101"/>
        </w:rPr>
        <w:t>°С.</w:t>
      </w:r>
    </w:p>
    <w:p w:rsidR="0008768E" w:rsidRDefault="0008768E">
      <w:pPr>
        <w:pStyle w:val="Style70"/>
        <w:widowControl/>
        <w:spacing w:line="211" w:lineRule="exact"/>
        <w:ind w:firstLine="461"/>
        <w:rPr>
          <w:rStyle w:val="FontStyle101"/>
        </w:rPr>
        <w:sectPr w:rsidR="0008768E" w:rsidSect="00CA4FC4">
          <w:pgSz w:w="8391" w:h="11907" w:code="11"/>
          <w:pgMar w:top="1134" w:right="1161" w:bottom="720" w:left="1276" w:header="720" w:footer="720" w:gutter="0"/>
          <w:cols w:space="60"/>
          <w:noEndnote/>
        </w:sectPr>
      </w:pPr>
    </w:p>
    <w:p w:rsidR="0008768E" w:rsidRDefault="0008768E">
      <w:pPr>
        <w:pStyle w:val="Style36"/>
        <w:widowControl/>
        <w:spacing w:line="226" w:lineRule="exact"/>
        <w:ind w:firstLine="494"/>
        <w:rPr>
          <w:rStyle w:val="FontStyle101"/>
        </w:rPr>
      </w:pPr>
      <w:r>
        <w:rPr>
          <w:rStyle w:val="FontStyle101"/>
        </w:rPr>
        <w:lastRenderedPageBreak/>
        <w:t xml:space="preserve">Подбор труб осуществляется для каждого здания по специальным таблицам для расчета теплопроводов /8/, по значениям </w:t>
      </w:r>
      <w:r w:rsidRPr="0014327D">
        <w:rPr>
          <w:rStyle w:val="FontStyle111"/>
          <w:b w:val="0"/>
          <w:sz w:val="18"/>
          <w:szCs w:val="18"/>
          <w:lang w:val="en-US"/>
        </w:rPr>
        <w:t>G</w:t>
      </w:r>
      <w:r w:rsidRPr="0008768E">
        <w:rPr>
          <w:rStyle w:val="FontStyle111"/>
        </w:rPr>
        <w:t xml:space="preserve"> </w:t>
      </w:r>
      <w:r>
        <w:rPr>
          <w:rStyle w:val="FontStyle101"/>
        </w:rPr>
        <w:t xml:space="preserve">и допустимых удельных потерях давления </w:t>
      </w:r>
      <w:r w:rsidRPr="0014327D">
        <w:rPr>
          <w:rStyle w:val="FontStyle111"/>
          <w:b w:val="0"/>
          <w:sz w:val="18"/>
          <w:szCs w:val="18"/>
          <w:lang w:val="en-US"/>
        </w:rPr>
        <w:t>R</w:t>
      </w:r>
      <w:r w:rsidRPr="0008768E">
        <w:rPr>
          <w:rStyle w:val="FontStyle111"/>
        </w:rPr>
        <w:t xml:space="preserve">, </w:t>
      </w:r>
      <w:r>
        <w:rPr>
          <w:rStyle w:val="FontStyle101"/>
        </w:rPr>
        <w:t>Па/м.</w:t>
      </w:r>
    </w:p>
    <w:p w:rsidR="0008768E" w:rsidRDefault="0008768E">
      <w:pPr>
        <w:pStyle w:val="Style36"/>
        <w:widowControl/>
        <w:spacing w:line="226" w:lineRule="exact"/>
        <w:rPr>
          <w:rStyle w:val="FontStyle101"/>
        </w:rPr>
      </w:pPr>
      <w:r>
        <w:rPr>
          <w:rStyle w:val="FontStyle101"/>
        </w:rPr>
        <w:t xml:space="preserve">При выполнении гидравлического расчета тепловых сетей с целью определения диаметров трубопроводов исходят из </w:t>
      </w:r>
      <w:r>
        <w:rPr>
          <w:rStyle w:val="FontStyle103"/>
        </w:rPr>
        <w:t xml:space="preserve">градиента давления и расхода теплоносителя </w:t>
      </w:r>
      <w:r>
        <w:rPr>
          <w:rStyle w:val="FontStyle101"/>
        </w:rPr>
        <w:t>на каждом участке. Величина градиента давления зависит от скорости движения теплоносителя, диаметра и шероховатости внутренних поверхностей трубопроводов. Наиболее экономичным гради</w:t>
      </w:r>
      <w:r>
        <w:rPr>
          <w:rStyle w:val="FontStyle101"/>
        </w:rPr>
        <w:softHyphen/>
        <w:t>ент давления будет в том случае, когда приведенные затраты (</w:t>
      </w:r>
      <w:r w:rsidR="0014327D" w:rsidRPr="0014327D">
        <w:rPr>
          <w:rStyle w:val="FontStyle101"/>
          <w:i/>
        </w:rPr>
        <w:t>П</w:t>
      </w:r>
      <w:r>
        <w:rPr>
          <w:rStyle w:val="FontStyle101"/>
        </w:rPr>
        <w:t>), состав</w:t>
      </w:r>
      <w:r>
        <w:rPr>
          <w:rStyle w:val="FontStyle101"/>
        </w:rPr>
        <w:softHyphen/>
        <w:t>ленные из затрат на перекачивание теплоносителя (</w:t>
      </w:r>
      <w:r w:rsidRPr="0014327D">
        <w:rPr>
          <w:rStyle w:val="FontStyle101"/>
          <w:i/>
        </w:rPr>
        <w:t>С</w:t>
      </w:r>
      <w:r w:rsidRPr="0014327D">
        <w:rPr>
          <w:rStyle w:val="FontStyle101"/>
          <w:i/>
          <w:vertAlign w:val="subscript"/>
        </w:rPr>
        <w:t>э</w:t>
      </w:r>
      <w:r>
        <w:rPr>
          <w:rStyle w:val="FontStyle101"/>
        </w:rPr>
        <w:t xml:space="preserve">), затрат, связанных с потерями теплоты </w:t>
      </w:r>
      <w:r w:rsidRPr="0014327D">
        <w:rPr>
          <w:rStyle w:val="FontStyle111"/>
          <w:b w:val="0"/>
          <w:i w:val="0"/>
          <w:sz w:val="18"/>
          <w:szCs w:val="18"/>
        </w:rPr>
        <w:t>(</w:t>
      </w:r>
      <w:r w:rsidRPr="0014327D">
        <w:rPr>
          <w:rStyle w:val="FontStyle111"/>
          <w:b w:val="0"/>
          <w:sz w:val="18"/>
          <w:szCs w:val="18"/>
        </w:rPr>
        <w:t>С</w:t>
      </w:r>
      <w:r w:rsidRPr="0014327D">
        <w:rPr>
          <w:rStyle w:val="FontStyle111"/>
          <w:b w:val="0"/>
          <w:sz w:val="18"/>
          <w:szCs w:val="18"/>
          <w:vertAlign w:val="subscript"/>
        </w:rPr>
        <w:t>тп</w:t>
      </w:r>
      <w:r w:rsidRPr="0014327D">
        <w:rPr>
          <w:rStyle w:val="FontStyle111"/>
          <w:b w:val="0"/>
          <w:sz w:val="18"/>
          <w:szCs w:val="18"/>
        </w:rPr>
        <w:t>)</w:t>
      </w:r>
      <w:r>
        <w:rPr>
          <w:rStyle w:val="FontStyle111"/>
        </w:rPr>
        <w:t xml:space="preserve">, </w:t>
      </w:r>
      <w:r>
        <w:rPr>
          <w:rStyle w:val="FontStyle101"/>
        </w:rPr>
        <w:t xml:space="preserve">и затрат на строительство </w:t>
      </w:r>
      <w:r w:rsidRPr="00212B69">
        <w:rPr>
          <w:rStyle w:val="FontStyle111"/>
          <w:b w:val="0"/>
          <w:sz w:val="18"/>
          <w:szCs w:val="18"/>
        </w:rPr>
        <w:t>(К</w:t>
      </w:r>
      <w:r w:rsidRPr="00212B69">
        <w:rPr>
          <w:rStyle w:val="FontStyle111"/>
          <w:b w:val="0"/>
          <w:sz w:val="18"/>
          <w:szCs w:val="18"/>
          <w:vertAlign w:val="subscript"/>
        </w:rPr>
        <w:t>тс</w:t>
      </w:r>
      <w:r w:rsidRPr="00212B69">
        <w:rPr>
          <w:rStyle w:val="FontStyle111"/>
          <w:b w:val="0"/>
          <w:sz w:val="18"/>
          <w:szCs w:val="18"/>
        </w:rPr>
        <w:t>)</w:t>
      </w:r>
      <w:r>
        <w:rPr>
          <w:rStyle w:val="FontStyle111"/>
        </w:rPr>
        <w:t xml:space="preserve"> </w:t>
      </w:r>
      <w:r>
        <w:rPr>
          <w:rStyle w:val="FontStyle101"/>
        </w:rPr>
        <w:t>и эксплуатацию тепловой сети (</w:t>
      </w:r>
      <w:r w:rsidRPr="00212B69">
        <w:rPr>
          <w:rStyle w:val="FontStyle101"/>
          <w:i/>
        </w:rPr>
        <w:t>С</w:t>
      </w:r>
      <w:r w:rsidRPr="00212B69">
        <w:rPr>
          <w:rStyle w:val="FontStyle101"/>
          <w:i/>
          <w:vertAlign w:val="subscript"/>
        </w:rPr>
        <w:t>тс</w:t>
      </w:r>
      <w:r>
        <w:rPr>
          <w:rStyle w:val="FontStyle101"/>
        </w:rPr>
        <w:t>), будут минимальны, т.е.</w:t>
      </w:r>
    </w:p>
    <w:p w:rsidR="0008768E" w:rsidRPr="00212B69" w:rsidRDefault="0008768E">
      <w:pPr>
        <w:pStyle w:val="Style46"/>
        <w:widowControl/>
        <w:spacing w:before="154" w:line="240" w:lineRule="auto"/>
        <w:ind w:left="1723"/>
        <w:jc w:val="both"/>
        <w:rPr>
          <w:rStyle w:val="FontStyle111"/>
          <w:b w:val="0"/>
          <w:i w:val="0"/>
          <w:sz w:val="18"/>
          <w:szCs w:val="18"/>
        </w:rPr>
      </w:pPr>
      <w:r w:rsidRPr="00212B69">
        <w:rPr>
          <w:rStyle w:val="FontStyle111"/>
          <w:sz w:val="18"/>
          <w:szCs w:val="18"/>
        </w:rPr>
        <w:t>П = С</w:t>
      </w:r>
      <w:r w:rsidR="00212B69" w:rsidRPr="00212B69">
        <w:rPr>
          <w:rStyle w:val="FontStyle111"/>
          <w:sz w:val="18"/>
          <w:szCs w:val="18"/>
          <w:vertAlign w:val="subscript"/>
        </w:rPr>
        <w:t>з</w:t>
      </w:r>
      <w:r w:rsidRPr="00212B69">
        <w:rPr>
          <w:rStyle w:val="FontStyle111"/>
          <w:sz w:val="18"/>
          <w:szCs w:val="18"/>
        </w:rPr>
        <w:t xml:space="preserve"> + С</w:t>
      </w:r>
      <w:r w:rsidRPr="00212B69">
        <w:rPr>
          <w:rStyle w:val="FontStyle111"/>
          <w:sz w:val="18"/>
          <w:szCs w:val="18"/>
          <w:vertAlign w:val="subscript"/>
        </w:rPr>
        <w:t>т</w:t>
      </w:r>
      <w:r w:rsidR="00212B69" w:rsidRPr="00212B69">
        <w:rPr>
          <w:rStyle w:val="FontStyle111"/>
          <w:sz w:val="18"/>
          <w:szCs w:val="18"/>
          <w:vertAlign w:val="subscript"/>
        </w:rPr>
        <w:t>.п.</w:t>
      </w:r>
      <w:r w:rsidRPr="00212B69">
        <w:rPr>
          <w:rStyle w:val="FontStyle111"/>
          <w:sz w:val="18"/>
          <w:szCs w:val="18"/>
        </w:rPr>
        <w:t xml:space="preserve"> +С</w:t>
      </w:r>
      <w:r w:rsidRPr="00212B69">
        <w:rPr>
          <w:rStyle w:val="FontStyle111"/>
          <w:sz w:val="18"/>
          <w:szCs w:val="18"/>
          <w:vertAlign w:val="subscript"/>
        </w:rPr>
        <w:t>т.с</w:t>
      </w:r>
      <w:r w:rsidR="00212B69" w:rsidRPr="00212B69">
        <w:rPr>
          <w:rStyle w:val="FontStyle111"/>
          <w:sz w:val="18"/>
          <w:szCs w:val="18"/>
          <w:vertAlign w:val="subscript"/>
        </w:rPr>
        <w:t>.</w:t>
      </w:r>
      <w:r w:rsidRPr="00212B69">
        <w:rPr>
          <w:rStyle w:val="FontStyle111"/>
          <w:sz w:val="18"/>
          <w:szCs w:val="18"/>
        </w:rPr>
        <w:t xml:space="preserve"> +ЕК</w:t>
      </w:r>
      <w:r w:rsidR="00212B69" w:rsidRPr="00212B69">
        <w:rPr>
          <w:rStyle w:val="FontStyle111"/>
          <w:sz w:val="18"/>
          <w:szCs w:val="18"/>
          <w:vertAlign w:val="subscript"/>
        </w:rPr>
        <w:t>т.с.</w:t>
      </w:r>
      <w:r w:rsidR="00212B69" w:rsidRPr="00212B69">
        <w:rPr>
          <w:rStyle w:val="FontStyle111"/>
          <w:b w:val="0"/>
          <w:i w:val="0"/>
          <w:sz w:val="18"/>
          <w:szCs w:val="18"/>
        </w:rPr>
        <w:t>,</w:t>
      </w:r>
    </w:p>
    <w:p w:rsidR="0008768E" w:rsidRDefault="00212B69">
      <w:pPr>
        <w:pStyle w:val="Style28"/>
        <w:widowControl/>
        <w:spacing w:before="158" w:line="240" w:lineRule="auto"/>
        <w:jc w:val="left"/>
        <w:rPr>
          <w:rStyle w:val="FontStyle101"/>
        </w:rPr>
      </w:pPr>
      <w:r>
        <w:rPr>
          <w:rStyle w:val="FontStyle101"/>
        </w:rPr>
        <w:t>г</w:t>
      </w:r>
      <w:r w:rsidR="0008768E">
        <w:rPr>
          <w:rStyle w:val="FontStyle101"/>
        </w:rPr>
        <w:t>де</w:t>
      </w:r>
      <w:r>
        <w:rPr>
          <w:rStyle w:val="FontStyle101"/>
        </w:rPr>
        <w:t xml:space="preserve"> </w:t>
      </w:r>
      <w:r w:rsidR="0008768E" w:rsidRPr="00212B69">
        <w:rPr>
          <w:rStyle w:val="FontStyle111"/>
          <w:b w:val="0"/>
          <w:sz w:val="18"/>
          <w:szCs w:val="18"/>
        </w:rPr>
        <w:t>Е</w:t>
      </w:r>
      <w:r w:rsidR="0008768E">
        <w:rPr>
          <w:rStyle w:val="FontStyle111"/>
        </w:rPr>
        <w:t xml:space="preserve"> - </w:t>
      </w:r>
      <w:r w:rsidR="0008768E">
        <w:rPr>
          <w:rStyle w:val="FontStyle101"/>
        </w:rPr>
        <w:t>коэффициент окупаемости.</w:t>
      </w:r>
    </w:p>
    <w:p w:rsidR="0008768E" w:rsidRDefault="0008768E" w:rsidP="00212B69">
      <w:pPr>
        <w:pStyle w:val="Style36"/>
        <w:widowControl/>
        <w:spacing w:before="19" w:line="240" w:lineRule="auto"/>
        <w:ind w:firstLine="426"/>
        <w:rPr>
          <w:rStyle w:val="FontStyle101"/>
        </w:rPr>
      </w:pPr>
      <w:r>
        <w:rPr>
          <w:rStyle w:val="FontStyle103"/>
        </w:rPr>
        <w:t xml:space="preserve">Потери давления на трение </w:t>
      </w:r>
      <w:r>
        <w:rPr>
          <w:rStyle w:val="FontStyle101"/>
        </w:rPr>
        <w:t>(Па) определяются по формуле</w:t>
      </w:r>
    </w:p>
    <w:p w:rsidR="0008768E" w:rsidRPr="002D429D" w:rsidRDefault="00230C35" w:rsidP="002D429D">
      <w:pPr>
        <w:spacing w:before="240"/>
        <w:rPr>
          <w:oMath/>
          <w:sz w:val="18"/>
          <w:szCs w:val="18"/>
          <w:lang w:val="en-US"/>
        </w:rPr>
      </w:pPr>
      <m:oMathPara>
        <m:oMathParaPr>
          <m:jc m:val="center"/>
        </m:oMathParaPr>
        <m:oMath>
          <m:r>
            <m:rPr>
              <m:nor/>
            </m:rPr>
            <w:rPr>
              <w:b/>
              <w:i/>
              <w:sz w:val="18"/>
              <w:szCs w:val="18"/>
              <w:lang w:val="en-US"/>
            </w:rPr>
            <m:t>Δ</m:t>
          </m:r>
          <m:sSub>
            <m:sSubPr>
              <m:ctrlPr>
                <w:rPr>
                  <w:rFonts w:ascii="Cambria Math" w:hAnsi="Cambria Math"/>
                  <w:b/>
                  <w:i/>
                  <w:sz w:val="18"/>
                  <w:szCs w:val="18"/>
                  <w:lang w:val="en-US"/>
                </w:rPr>
              </m:ctrlPr>
            </m:sSubPr>
            <m:e>
              <m:r>
                <m:rPr>
                  <m:nor/>
                </m:rPr>
                <w:rPr>
                  <w:b/>
                  <w:i/>
                  <w:sz w:val="18"/>
                  <w:szCs w:val="18"/>
                  <w:lang w:val="en-US"/>
                </w:rPr>
                <m:t>P</m:t>
              </m:r>
            </m:e>
            <m:sub>
              <m:r>
                <m:rPr>
                  <m:nor/>
                </m:rPr>
                <w:rPr>
                  <w:b/>
                  <w:i/>
                  <w:sz w:val="18"/>
                  <w:szCs w:val="18"/>
                  <w:lang w:val="en-US"/>
                </w:rPr>
                <m:t>i</m:t>
              </m:r>
            </m:sub>
          </m:sSub>
          <m:r>
            <m:rPr>
              <m:nor/>
            </m:rPr>
            <w:rPr>
              <w:b/>
              <w:i/>
              <w:sz w:val="18"/>
              <w:szCs w:val="18"/>
            </w:rPr>
            <m:t xml:space="preserve"> </m:t>
          </m:r>
          <m:r>
            <m:rPr>
              <m:nor/>
            </m:rPr>
            <w:rPr>
              <w:b/>
              <w:i/>
              <w:sz w:val="18"/>
              <w:szCs w:val="18"/>
              <w:lang w:val="en-US"/>
            </w:rPr>
            <m:t>=</m:t>
          </m:r>
          <m:r>
            <m:rPr>
              <m:nor/>
            </m:rPr>
            <w:rPr>
              <w:b/>
              <w:i/>
              <w:sz w:val="18"/>
              <w:szCs w:val="18"/>
            </w:rPr>
            <m:t xml:space="preserve"> </m:t>
          </m:r>
          <m:r>
            <m:rPr>
              <m:nor/>
            </m:rPr>
            <w:rPr>
              <w:b/>
              <w:i/>
              <w:sz w:val="18"/>
              <w:szCs w:val="18"/>
              <w:lang w:val="en-US"/>
            </w:rPr>
            <m:t>λ</m:t>
          </m:r>
          <m:r>
            <m:rPr>
              <m:nor/>
            </m:rPr>
            <w:rPr>
              <w:b/>
              <w:i/>
              <w:sz w:val="18"/>
              <w:szCs w:val="18"/>
            </w:rPr>
            <m:t xml:space="preserve"> </m:t>
          </m:r>
          <m:f>
            <m:fPr>
              <m:ctrlPr>
                <w:rPr>
                  <w:rFonts w:ascii="Cambria Math" w:hAnsi="Cambria Math"/>
                  <w:b/>
                  <w:i/>
                  <w:sz w:val="18"/>
                  <w:szCs w:val="18"/>
                  <w:lang w:val="en-US"/>
                </w:rPr>
              </m:ctrlPr>
            </m:fPr>
            <m:num>
              <m:r>
                <m:rPr>
                  <m:nor/>
                </m:rPr>
                <w:rPr>
                  <w:b/>
                  <w:i/>
                  <w:sz w:val="18"/>
                  <w:szCs w:val="18"/>
                  <w:lang w:val="en-US"/>
                </w:rPr>
                <m:t>l</m:t>
              </m:r>
            </m:num>
            <m:den>
              <m:r>
                <m:rPr>
                  <m:nor/>
                </m:rPr>
                <w:rPr>
                  <w:b/>
                  <w:i/>
                  <w:sz w:val="18"/>
                  <w:szCs w:val="18"/>
                  <w:lang w:val="en-US"/>
                </w:rPr>
                <m:t>d</m:t>
              </m:r>
            </m:den>
          </m:f>
          <m:r>
            <m:rPr>
              <m:sty m:val="bi"/>
            </m:rPr>
            <w:rPr>
              <w:rFonts w:ascii="Cambria Math" w:hAnsi="Cambria Math"/>
              <w:sz w:val="18"/>
              <w:szCs w:val="18"/>
              <w:lang w:val="en-US"/>
            </w:rPr>
            <m:t xml:space="preserve"> </m:t>
          </m:r>
          <m:r>
            <m:rPr>
              <m:nor/>
            </m:rPr>
            <w:rPr>
              <w:b/>
              <w:i/>
              <w:sz w:val="18"/>
              <w:szCs w:val="18"/>
              <w:lang w:val="en-US"/>
            </w:rPr>
            <m:t>-</m:t>
          </m:r>
          <m:r>
            <m:rPr>
              <m:nor/>
            </m:rPr>
            <w:rPr>
              <w:b/>
              <w:i/>
              <w:sz w:val="18"/>
              <w:szCs w:val="18"/>
            </w:rPr>
            <m:t xml:space="preserve"> </m:t>
          </m:r>
          <m:f>
            <m:fPr>
              <m:ctrlPr>
                <w:rPr>
                  <w:rFonts w:ascii="Cambria Math" w:hAnsi="Cambria Math"/>
                  <w:b/>
                  <w:i/>
                  <w:sz w:val="18"/>
                  <w:szCs w:val="18"/>
                  <w:lang w:val="en-US"/>
                </w:rPr>
              </m:ctrlPr>
            </m:fPr>
            <m:num>
              <m:sSup>
                <m:sSupPr>
                  <m:ctrlPr>
                    <w:rPr>
                      <w:rFonts w:ascii="Cambria Math" w:hAnsi="Cambria Math"/>
                      <w:b/>
                      <w:i/>
                      <w:sz w:val="18"/>
                      <w:szCs w:val="18"/>
                      <w:lang w:val="en-US"/>
                    </w:rPr>
                  </m:ctrlPr>
                </m:sSupPr>
                <m:e>
                  <m:r>
                    <m:rPr>
                      <m:nor/>
                    </m:rPr>
                    <w:rPr>
                      <w:b/>
                      <w:i/>
                      <w:sz w:val="18"/>
                      <w:szCs w:val="18"/>
                      <w:lang w:val="en-US"/>
                    </w:rPr>
                    <m:t>ν</m:t>
                  </m:r>
                </m:e>
                <m:sup>
                  <m:r>
                    <m:rPr>
                      <m:nor/>
                    </m:rPr>
                    <w:rPr>
                      <w:b/>
                      <w:i/>
                      <w:sz w:val="18"/>
                      <w:szCs w:val="18"/>
                      <w:lang w:val="en-US"/>
                    </w:rPr>
                    <m:t>2</m:t>
                  </m:r>
                </m:sup>
              </m:sSup>
              <m:r>
                <m:rPr>
                  <m:nor/>
                </m:rPr>
                <w:rPr>
                  <w:b/>
                  <w:i/>
                  <w:sz w:val="18"/>
                  <w:szCs w:val="18"/>
                  <w:lang w:val="en-US"/>
                </w:rPr>
                <m:t>ρ</m:t>
              </m:r>
            </m:num>
            <m:den>
              <m:r>
                <m:rPr>
                  <m:nor/>
                </m:rPr>
                <w:rPr>
                  <w:b/>
                  <w:i/>
                  <w:sz w:val="18"/>
                  <w:szCs w:val="18"/>
                  <w:lang w:val="en-US"/>
                </w:rPr>
                <m:t>2</m:t>
              </m:r>
            </m:den>
          </m:f>
          <m:r>
            <m:rPr>
              <m:nor/>
            </m:rPr>
            <w:rPr>
              <w:b/>
              <w:i/>
              <w:sz w:val="18"/>
              <w:szCs w:val="18"/>
              <w:lang w:val="en-US"/>
            </w:rPr>
            <m:t>,</m:t>
          </m:r>
        </m:oMath>
      </m:oMathPara>
    </w:p>
    <w:p w:rsidR="0008768E" w:rsidRDefault="0008768E" w:rsidP="002D429D">
      <w:pPr>
        <w:pStyle w:val="Style28"/>
        <w:widowControl/>
        <w:spacing w:before="240" w:line="240" w:lineRule="exact"/>
        <w:rPr>
          <w:rStyle w:val="FontStyle110"/>
          <w:spacing w:val="0"/>
        </w:rPr>
      </w:pPr>
      <w:r>
        <w:rPr>
          <w:rStyle w:val="FontStyle101"/>
        </w:rPr>
        <w:t xml:space="preserve">где </w:t>
      </w:r>
      <m:oMath>
        <m:r>
          <m:rPr>
            <m:sty m:val="p"/>
          </m:rPr>
          <w:rPr>
            <w:rFonts w:ascii="Cambria Math" w:hAnsi="Cambria Math"/>
            <w:sz w:val="18"/>
            <w:szCs w:val="18"/>
            <w:lang w:val="en-US"/>
          </w:rPr>
          <m:t>λ</m:t>
        </m:r>
      </m:oMath>
      <w:r>
        <w:rPr>
          <w:rStyle w:val="FontStyle110"/>
        </w:rPr>
        <w:t xml:space="preserve"> </w:t>
      </w:r>
      <w:r>
        <w:rPr>
          <w:rStyle w:val="FontStyle101"/>
        </w:rPr>
        <w:t xml:space="preserve">коэффициент трения, зависящий от режима движения жидкости коэффициента эквивалентной шероховатости трубопровода </w:t>
      </w:r>
      <w:r w:rsidRPr="00E71BAC">
        <w:rPr>
          <w:rStyle w:val="FontStyle110"/>
          <w:b w:val="0"/>
          <w:spacing w:val="0"/>
        </w:rPr>
        <w:t>к</w:t>
      </w:r>
      <w:r>
        <w:rPr>
          <w:rStyle w:val="FontStyle110"/>
          <w:spacing w:val="0"/>
        </w:rPr>
        <w:t>;</w:t>
      </w:r>
    </w:p>
    <w:p w:rsidR="0008768E" w:rsidRDefault="00E71BAC">
      <w:pPr>
        <w:pStyle w:val="Style36"/>
        <w:widowControl/>
        <w:spacing w:before="5" w:line="240" w:lineRule="exact"/>
        <w:rPr>
          <w:rStyle w:val="FontStyle101"/>
        </w:rPr>
      </w:pPr>
      <w:r w:rsidRPr="00E71BAC">
        <w:rPr>
          <w:rStyle w:val="FontStyle110"/>
          <w:b w:val="0"/>
          <w:spacing w:val="30"/>
          <w:sz w:val="18"/>
          <w:szCs w:val="18"/>
          <w:lang w:val="en-US"/>
        </w:rPr>
        <w:t>l</w:t>
      </w:r>
      <w:r w:rsidR="0008768E">
        <w:rPr>
          <w:rStyle w:val="FontStyle110"/>
          <w:spacing w:val="30"/>
        </w:rPr>
        <w:t>-</w:t>
      </w:r>
      <w:r w:rsidR="0008768E">
        <w:rPr>
          <w:rStyle w:val="FontStyle101"/>
        </w:rPr>
        <w:t xml:space="preserve">длина участка тепловой сети, м; </w:t>
      </w:r>
      <w:r w:rsidR="0008768E" w:rsidRPr="00E71BAC">
        <w:rPr>
          <w:rStyle w:val="FontStyle110"/>
          <w:b w:val="0"/>
          <w:spacing w:val="30"/>
          <w:sz w:val="18"/>
          <w:szCs w:val="18"/>
          <w:lang w:val="en-US"/>
        </w:rPr>
        <w:t>d</w:t>
      </w:r>
      <w:r w:rsidR="0008768E" w:rsidRPr="0008768E">
        <w:rPr>
          <w:rStyle w:val="FontStyle110"/>
        </w:rPr>
        <w:t xml:space="preserve"> </w:t>
      </w:r>
      <w:r w:rsidR="0008768E">
        <w:rPr>
          <w:rStyle w:val="FontStyle101"/>
        </w:rPr>
        <w:t>-</w:t>
      </w:r>
      <w:r w:rsidRPr="00E71BAC">
        <w:rPr>
          <w:rStyle w:val="FontStyle101"/>
        </w:rPr>
        <w:t xml:space="preserve"> </w:t>
      </w:r>
      <w:r w:rsidR="0008768E">
        <w:rPr>
          <w:rStyle w:val="FontStyle101"/>
        </w:rPr>
        <w:t>внутренний диаметр трубопро</w:t>
      </w:r>
      <w:r w:rsidR="0008768E">
        <w:rPr>
          <w:rStyle w:val="FontStyle101"/>
        </w:rPr>
        <w:softHyphen/>
        <w:t xml:space="preserve">вода, м; </w:t>
      </w:r>
      <w:r>
        <w:rPr>
          <w:rStyle w:val="FontStyle101"/>
          <w:lang w:val="en-US"/>
        </w:rPr>
        <w:t>ν</w:t>
      </w:r>
      <w:r w:rsidRPr="00E71BAC">
        <w:rPr>
          <w:rStyle w:val="FontStyle101"/>
        </w:rPr>
        <w:t xml:space="preserve"> </w:t>
      </w:r>
      <w:r w:rsidR="0008768E">
        <w:rPr>
          <w:rStyle w:val="FontStyle101"/>
        </w:rPr>
        <w:t>-</w:t>
      </w:r>
      <w:r w:rsidRPr="00E71BAC">
        <w:rPr>
          <w:rStyle w:val="FontStyle101"/>
        </w:rPr>
        <w:t xml:space="preserve"> </w:t>
      </w:r>
      <w:r w:rsidR="0008768E">
        <w:rPr>
          <w:rStyle w:val="FontStyle101"/>
        </w:rPr>
        <w:t xml:space="preserve">скорость движения теплоносителя, м/с; </w:t>
      </w:r>
      <w:r w:rsidR="0008768E" w:rsidRPr="00E71BAC">
        <w:rPr>
          <w:rStyle w:val="FontStyle110"/>
          <w:b w:val="0"/>
          <w:spacing w:val="30"/>
          <w:sz w:val="18"/>
          <w:szCs w:val="18"/>
        </w:rPr>
        <w:t>р</w:t>
      </w:r>
      <w:r w:rsidR="0008768E">
        <w:rPr>
          <w:rStyle w:val="FontStyle110"/>
        </w:rPr>
        <w:t xml:space="preserve"> </w:t>
      </w:r>
      <w:r w:rsidR="0008768E">
        <w:rPr>
          <w:rStyle w:val="FontStyle101"/>
        </w:rPr>
        <w:t>- плотность теплоно</w:t>
      </w:r>
      <w:r w:rsidR="0008768E">
        <w:rPr>
          <w:rStyle w:val="FontStyle101"/>
        </w:rPr>
        <w:softHyphen/>
        <w:t>сителя, кг/м</w:t>
      </w:r>
      <w:r w:rsidR="0008768E">
        <w:rPr>
          <w:rStyle w:val="FontStyle101"/>
          <w:vertAlign w:val="superscript"/>
        </w:rPr>
        <w:t>3</w:t>
      </w:r>
      <w:r w:rsidR="0008768E">
        <w:rPr>
          <w:rStyle w:val="FontStyle101"/>
        </w:rPr>
        <w:t>.</w:t>
      </w:r>
    </w:p>
    <w:p w:rsidR="0008768E" w:rsidRDefault="0008768E">
      <w:pPr>
        <w:pStyle w:val="Style12"/>
        <w:widowControl/>
        <w:spacing w:before="10" w:line="206" w:lineRule="exact"/>
        <w:ind w:firstLine="480"/>
        <w:rPr>
          <w:rStyle w:val="FontStyle101"/>
        </w:rPr>
      </w:pPr>
      <w:r>
        <w:rPr>
          <w:rStyle w:val="FontStyle103"/>
        </w:rPr>
        <w:t>Потери давления на местное сопротивлени</w:t>
      </w:r>
      <w:r w:rsidR="00E71BAC">
        <w:rPr>
          <w:rStyle w:val="FontStyle103"/>
        </w:rPr>
        <w:t>е</w:t>
      </w:r>
      <w:r>
        <w:rPr>
          <w:rStyle w:val="FontStyle103"/>
        </w:rPr>
        <w:t xml:space="preserve"> </w:t>
      </w:r>
      <w:r>
        <w:rPr>
          <w:rStyle w:val="FontStyle101"/>
        </w:rPr>
        <w:t>(Па) вычисляются из уравнения</w:t>
      </w:r>
    </w:p>
    <w:p w:rsidR="0008768E" w:rsidRPr="00E71BAC" w:rsidRDefault="0008768E">
      <w:pPr>
        <w:pStyle w:val="Style88"/>
        <w:widowControl/>
        <w:spacing w:before="58"/>
        <w:ind w:left="3590"/>
        <w:jc w:val="both"/>
        <w:rPr>
          <w:rStyle w:val="FontStyle134"/>
          <w:sz w:val="18"/>
          <w:szCs w:val="18"/>
        </w:rPr>
      </w:pPr>
      <w:r w:rsidRPr="00E71BAC">
        <w:rPr>
          <w:rStyle w:val="FontStyle134"/>
          <w:sz w:val="18"/>
          <w:szCs w:val="18"/>
        </w:rPr>
        <w:t>2</w:t>
      </w:r>
    </w:p>
    <w:p w:rsidR="0008768E" w:rsidRPr="00E71BAC" w:rsidRDefault="006C4B87">
      <w:pPr>
        <w:widowControl/>
        <w:ind w:left="2309" w:right="2184"/>
        <w:rPr>
          <w:sz w:val="18"/>
          <w:szCs w:val="18"/>
        </w:rPr>
      </w:pPr>
      <w:r w:rsidRPr="00E71BAC">
        <w:rPr>
          <w:noProof/>
          <w:sz w:val="18"/>
          <w:szCs w:val="18"/>
        </w:rPr>
        <w:drawing>
          <wp:inline distT="0" distB="0" distL="0" distR="0">
            <wp:extent cx="1028700" cy="2794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3"/>
                    <a:srcRect/>
                    <a:stretch>
                      <a:fillRect/>
                    </a:stretch>
                  </pic:blipFill>
                  <pic:spPr bwMode="auto">
                    <a:xfrm>
                      <a:off x="0" y="0"/>
                      <a:ext cx="1028700" cy="279400"/>
                    </a:xfrm>
                    <a:prstGeom prst="rect">
                      <a:avLst/>
                    </a:prstGeom>
                    <a:noFill/>
                    <a:ln w="9525">
                      <a:noFill/>
                      <a:miter lim="800000"/>
                      <a:headEnd/>
                      <a:tailEnd/>
                    </a:ln>
                  </pic:spPr>
                </pic:pic>
              </a:graphicData>
            </a:graphic>
          </wp:inline>
        </w:drawing>
      </w:r>
    </w:p>
    <w:p w:rsidR="0008768E" w:rsidRDefault="0008768E">
      <w:pPr>
        <w:pStyle w:val="Style28"/>
        <w:widowControl/>
        <w:spacing w:before="91" w:line="216" w:lineRule="exact"/>
        <w:jc w:val="left"/>
        <w:rPr>
          <w:rStyle w:val="FontStyle101"/>
        </w:rPr>
      </w:pPr>
      <w:r>
        <w:rPr>
          <w:rStyle w:val="FontStyle101"/>
        </w:rPr>
        <w:t xml:space="preserve">где </w:t>
      </w:r>
      <m:oMath>
        <m:nary>
          <m:naryPr>
            <m:chr m:val="∑"/>
            <m:limLoc m:val="undOvr"/>
            <m:subHide m:val="on"/>
            <m:supHide m:val="on"/>
            <m:ctrlPr>
              <w:rPr>
                <w:rStyle w:val="FontStyle111"/>
                <w:rFonts w:ascii="Cambria Math" w:hAnsi="Cambria Math"/>
                <w:b w:val="0"/>
                <w:sz w:val="18"/>
                <w:szCs w:val="18"/>
              </w:rPr>
            </m:ctrlPr>
          </m:naryPr>
          <m:sub/>
          <m:sup/>
          <m:e>
            <m:r>
              <m:rPr>
                <m:sty m:val="bi"/>
              </m:rPr>
              <w:rPr>
                <w:rStyle w:val="FontStyle111"/>
                <w:rFonts w:ascii="Cambria Math" w:hAnsi="Cambria Math"/>
                <w:sz w:val="18"/>
                <w:szCs w:val="18"/>
              </w:rPr>
              <m:t>ζ</m:t>
            </m:r>
          </m:e>
        </m:nary>
      </m:oMath>
      <w:r w:rsidRPr="0008768E">
        <w:rPr>
          <w:rStyle w:val="FontStyle129"/>
        </w:rPr>
        <w:t xml:space="preserve"> - </w:t>
      </w:r>
      <w:r>
        <w:rPr>
          <w:rStyle w:val="FontStyle101"/>
        </w:rPr>
        <w:t>сумма коэффициентов местных сопротивлений участка.</w:t>
      </w:r>
    </w:p>
    <w:p w:rsidR="0008768E" w:rsidRDefault="0008768E" w:rsidP="00E71BAC">
      <w:pPr>
        <w:pStyle w:val="Style36"/>
        <w:widowControl/>
        <w:spacing w:before="5"/>
        <w:rPr>
          <w:rStyle w:val="FontStyle101"/>
        </w:rPr>
      </w:pPr>
      <w:r>
        <w:rPr>
          <w:rStyle w:val="FontStyle103"/>
        </w:rPr>
        <w:t xml:space="preserve">Суммарные потери давления на участке </w:t>
      </w:r>
      <w:r>
        <w:rPr>
          <w:rStyle w:val="FontStyle101"/>
        </w:rPr>
        <w:t>определяются по нижепри</w:t>
      </w:r>
      <w:r>
        <w:rPr>
          <w:rStyle w:val="FontStyle101"/>
        </w:rPr>
        <w:softHyphen/>
        <w:t>веденной формуле:</w:t>
      </w:r>
    </w:p>
    <w:p w:rsidR="0008768E" w:rsidRPr="002D429D" w:rsidRDefault="00E71BAC">
      <w:pPr>
        <w:pStyle w:val="Style46"/>
        <w:widowControl/>
        <w:spacing w:before="58" w:line="240" w:lineRule="auto"/>
        <w:ind w:left="2424"/>
        <w:jc w:val="both"/>
        <w:rPr>
          <w:rStyle w:val="FontStyle111"/>
          <w:sz w:val="18"/>
          <w:szCs w:val="18"/>
        </w:rPr>
      </w:pPr>
      <w:r w:rsidRPr="002D429D">
        <w:rPr>
          <w:rStyle w:val="FontStyle111"/>
          <w:sz w:val="18"/>
          <w:szCs w:val="18"/>
        </w:rPr>
        <w:t>Δ</w:t>
      </w:r>
      <w:r w:rsidR="0008768E" w:rsidRPr="002D429D">
        <w:rPr>
          <w:rStyle w:val="FontStyle111"/>
          <w:sz w:val="18"/>
          <w:szCs w:val="18"/>
        </w:rPr>
        <w:t xml:space="preserve">Р = </w:t>
      </w:r>
      <w:r w:rsidRPr="002D429D">
        <w:rPr>
          <w:rStyle w:val="FontStyle111"/>
          <w:sz w:val="18"/>
          <w:szCs w:val="18"/>
        </w:rPr>
        <w:t>Δ</w:t>
      </w:r>
      <w:r w:rsidR="0008768E" w:rsidRPr="002D429D">
        <w:rPr>
          <w:rStyle w:val="FontStyle111"/>
          <w:sz w:val="18"/>
          <w:szCs w:val="18"/>
        </w:rPr>
        <w:t>Р</w:t>
      </w:r>
      <w:r w:rsidR="0008768E" w:rsidRPr="002D429D">
        <w:rPr>
          <w:rStyle w:val="FontStyle111"/>
          <w:sz w:val="18"/>
          <w:szCs w:val="18"/>
          <w:vertAlign w:val="subscript"/>
        </w:rPr>
        <w:t>1</w:t>
      </w:r>
      <w:r w:rsidRPr="002D429D">
        <w:rPr>
          <w:rStyle w:val="FontStyle111"/>
          <w:sz w:val="18"/>
          <w:szCs w:val="18"/>
          <w:vertAlign w:val="subscript"/>
        </w:rPr>
        <w:t xml:space="preserve"> </w:t>
      </w:r>
      <w:r w:rsidR="0008768E" w:rsidRPr="002D429D">
        <w:rPr>
          <w:rStyle w:val="FontStyle111"/>
          <w:sz w:val="18"/>
          <w:szCs w:val="18"/>
        </w:rPr>
        <w:t>+</w:t>
      </w:r>
      <w:r w:rsidRPr="002D429D">
        <w:rPr>
          <w:rStyle w:val="FontStyle111"/>
          <w:sz w:val="18"/>
          <w:szCs w:val="18"/>
        </w:rPr>
        <w:t xml:space="preserve"> Δ</w:t>
      </w:r>
      <w:r w:rsidR="0008768E" w:rsidRPr="002D429D">
        <w:rPr>
          <w:rStyle w:val="FontStyle111"/>
          <w:sz w:val="18"/>
          <w:szCs w:val="18"/>
        </w:rPr>
        <w:t>Р</w:t>
      </w:r>
      <w:r w:rsidR="0008768E" w:rsidRPr="002D429D">
        <w:rPr>
          <w:rStyle w:val="FontStyle111"/>
          <w:sz w:val="18"/>
          <w:szCs w:val="18"/>
          <w:vertAlign w:val="subscript"/>
        </w:rPr>
        <w:t>М</w:t>
      </w:r>
      <w:r w:rsidR="0008768E" w:rsidRPr="002D429D">
        <w:rPr>
          <w:rStyle w:val="FontStyle111"/>
          <w:sz w:val="18"/>
          <w:szCs w:val="18"/>
        </w:rPr>
        <w:t>.</w:t>
      </w:r>
    </w:p>
    <w:p w:rsidR="00E71BAC" w:rsidRPr="00E71BAC" w:rsidRDefault="0008768E" w:rsidP="00E71BAC">
      <w:pPr>
        <w:pStyle w:val="Style36"/>
        <w:widowControl/>
        <w:spacing w:before="43" w:line="211" w:lineRule="exact"/>
        <w:ind w:firstLine="494"/>
        <w:rPr>
          <w:rStyle w:val="FontStyle111"/>
          <w:b w:val="0"/>
          <w:bCs w:val="0"/>
          <w:i w:val="0"/>
          <w:iCs w:val="0"/>
          <w:sz w:val="18"/>
          <w:szCs w:val="18"/>
        </w:rPr>
      </w:pPr>
      <w:r>
        <w:rPr>
          <w:rStyle w:val="FontStyle101"/>
        </w:rPr>
        <w:t>Принципы расчета гидравлического режима сетей, как при откры</w:t>
      </w:r>
      <w:r>
        <w:rPr>
          <w:rStyle w:val="FontStyle101"/>
        </w:rPr>
        <w:softHyphen/>
        <w:t>той, так и при закрытой системах, включая питание сетей от нескольких источников тепла, тупикового и кольцевого начертания, приведены в спе</w:t>
      </w:r>
      <w:r>
        <w:rPr>
          <w:rStyle w:val="FontStyle101"/>
        </w:rPr>
        <w:softHyphen/>
        <w:t>циальной литературе /10, 18/.</w:t>
      </w:r>
    </w:p>
    <w:p w:rsidR="0008768E" w:rsidRDefault="0008768E">
      <w:pPr>
        <w:pStyle w:val="Style36"/>
        <w:widowControl/>
        <w:spacing w:before="43" w:line="211" w:lineRule="exact"/>
        <w:ind w:firstLine="494"/>
        <w:rPr>
          <w:rStyle w:val="FontStyle101"/>
        </w:rPr>
        <w:sectPr w:rsidR="0008768E" w:rsidSect="00212B69">
          <w:pgSz w:w="8391" w:h="11907" w:code="11"/>
          <w:pgMar w:top="1134" w:right="1161" w:bottom="720" w:left="1276" w:header="720" w:footer="720" w:gutter="0"/>
          <w:cols w:space="60"/>
          <w:noEndnote/>
        </w:sectPr>
      </w:pPr>
    </w:p>
    <w:p w:rsidR="0008768E" w:rsidRPr="00E71BAC" w:rsidRDefault="0008768E">
      <w:pPr>
        <w:pStyle w:val="Style32"/>
        <w:widowControl/>
        <w:ind w:left="1282"/>
        <w:jc w:val="both"/>
        <w:rPr>
          <w:rStyle w:val="FontStyle101"/>
          <w:b/>
        </w:rPr>
      </w:pPr>
      <w:r w:rsidRPr="00E71BAC">
        <w:rPr>
          <w:rStyle w:val="FontStyle101"/>
          <w:b/>
        </w:rPr>
        <w:lastRenderedPageBreak/>
        <w:t>4.6. УСТРОЙСТВО ТЕПЛОВЫХ СЕТЕЙ</w:t>
      </w:r>
    </w:p>
    <w:p w:rsidR="0008768E" w:rsidRDefault="0008768E">
      <w:pPr>
        <w:pStyle w:val="Style36"/>
        <w:widowControl/>
        <w:spacing w:before="101" w:line="211" w:lineRule="exact"/>
        <w:ind w:firstLine="494"/>
        <w:rPr>
          <w:rStyle w:val="FontStyle101"/>
        </w:rPr>
      </w:pPr>
      <w:r>
        <w:rPr>
          <w:rStyle w:val="FontStyle103"/>
        </w:rPr>
        <w:t xml:space="preserve">Трубы, их соединения и виды прокладки. </w:t>
      </w:r>
      <w:r>
        <w:rPr>
          <w:rStyle w:val="FontStyle101"/>
        </w:rPr>
        <w:t>Для тепловых сетей наи</w:t>
      </w:r>
      <w:r>
        <w:rPr>
          <w:rStyle w:val="FontStyle101"/>
        </w:rPr>
        <w:softHyphen/>
        <w:t>большее распространение получили стальные электросварные (ГОСТ 10704-76), стальные бесшовные трубы (ГОСТ 8732-78, ГОСТ 8734-75). Кроме названных металлических труб в последние годы находят примене</w:t>
      </w:r>
      <w:r>
        <w:rPr>
          <w:rStyle w:val="FontStyle101"/>
        </w:rPr>
        <w:softHyphen/>
        <w:t>ние неметаллические трубы. В экспериментальных целях для прокладки тепловых сетей используются асбестоцементные, железобетонные и с пла</w:t>
      </w:r>
      <w:r>
        <w:rPr>
          <w:rStyle w:val="FontStyle101"/>
        </w:rPr>
        <w:softHyphen/>
        <w:t>стмассовым покрытием трубы. Пластмассовые трубы могут быть приме</w:t>
      </w:r>
      <w:r>
        <w:rPr>
          <w:rStyle w:val="FontStyle101"/>
        </w:rPr>
        <w:softHyphen/>
        <w:t>нены в системах теплоснабжения с температурой теплоносителя до 100°</w:t>
      </w:r>
      <w:r w:rsidR="00E71BAC">
        <w:rPr>
          <w:rStyle w:val="FontStyle101"/>
        </w:rPr>
        <w:t xml:space="preserve"> </w:t>
      </w:r>
      <w:r>
        <w:rPr>
          <w:rStyle w:val="FontStyle101"/>
        </w:rPr>
        <w:t>С. В системах с более высокой температурой применение пластмассовых труб требует специальных материалов. Тепловые сети из неметаллических труб значительно дешевле, но их надежность, по сравнению с металличе</w:t>
      </w:r>
      <w:r>
        <w:rPr>
          <w:rStyle w:val="FontStyle101"/>
        </w:rPr>
        <w:softHyphen/>
        <w:t>скими, намного ниже.</w:t>
      </w:r>
    </w:p>
    <w:p w:rsidR="0008768E" w:rsidRDefault="0008768E">
      <w:pPr>
        <w:pStyle w:val="Style36"/>
        <w:widowControl/>
        <w:spacing w:before="5" w:line="211" w:lineRule="exact"/>
        <w:rPr>
          <w:rStyle w:val="FontStyle101"/>
        </w:rPr>
      </w:pPr>
      <w:r>
        <w:rPr>
          <w:rStyle w:val="FontStyle101"/>
        </w:rPr>
        <w:t>Стальные трубы соединяются, как правило, сваркой. Этот вид со</w:t>
      </w:r>
      <w:r>
        <w:rPr>
          <w:rStyle w:val="FontStyle101"/>
        </w:rPr>
        <w:softHyphen/>
        <w:t>единения по прочностным свойствам не уступает прочности самих труб. Асбестоцементные трубы соединяются с помощью манжетных компенса</w:t>
      </w:r>
      <w:r>
        <w:rPr>
          <w:rStyle w:val="FontStyle101"/>
        </w:rPr>
        <w:softHyphen/>
        <w:t>торов либо муфт с резиновыми уплотнительн</w:t>
      </w:r>
      <w:r w:rsidR="00E71BAC">
        <w:rPr>
          <w:rStyle w:val="FontStyle101"/>
        </w:rPr>
        <w:t>ы</w:t>
      </w:r>
      <w:r>
        <w:rPr>
          <w:rStyle w:val="FontStyle101"/>
        </w:rPr>
        <w:t>ми кольцами, служащими одновременно и для компенсации температурных деформаций. Эти соеди</w:t>
      </w:r>
      <w:r>
        <w:rPr>
          <w:rStyle w:val="FontStyle101"/>
        </w:rPr>
        <w:softHyphen/>
        <w:t>нения менее надежны, чем сварные: при просадке грунта или нарушении соосности труб возможны нарушения стыков и утечка воды.</w:t>
      </w:r>
    </w:p>
    <w:p w:rsidR="0008768E" w:rsidRDefault="0008768E">
      <w:pPr>
        <w:pStyle w:val="Style36"/>
        <w:widowControl/>
        <w:spacing w:line="211" w:lineRule="exact"/>
        <w:ind w:firstLine="475"/>
        <w:rPr>
          <w:rStyle w:val="FontStyle101"/>
        </w:rPr>
      </w:pPr>
      <w:r>
        <w:rPr>
          <w:rStyle w:val="FontStyle101"/>
        </w:rPr>
        <w:t>Трубопроводы тепловых сетей прокладываются параллельно релье</w:t>
      </w:r>
      <w:r>
        <w:rPr>
          <w:rStyle w:val="FontStyle101"/>
        </w:rPr>
        <w:softHyphen/>
        <w:t>фу местности с уклоном не менее 0,002. В нижних точках тепловых сетей предусматриваются специальные камеры с устройством выпусков для слива воды, в верхних точках - воздушных кранов для выпуска воздуха при заполнении сети и впуска - при опорожнении.</w:t>
      </w:r>
    </w:p>
    <w:p w:rsidR="0008768E" w:rsidRDefault="0008768E">
      <w:pPr>
        <w:pStyle w:val="Style36"/>
        <w:widowControl/>
        <w:spacing w:line="211" w:lineRule="exact"/>
        <w:ind w:firstLine="504"/>
        <w:rPr>
          <w:rStyle w:val="FontStyle101"/>
        </w:rPr>
      </w:pPr>
      <w:r>
        <w:rPr>
          <w:rStyle w:val="FontStyle101"/>
        </w:rPr>
        <w:t xml:space="preserve">Прокладка тепловых сетей может осуществляться в </w:t>
      </w:r>
      <w:r>
        <w:rPr>
          <w:rStyle w:val="FontStyle103"/>
        </w:rPr>
        <w:t>проходных, по</w:t>
      </w:r>
      <w:r>
        <w:rPr>
          <w:rStyle w:val="FontStyle103"/>
        </w:rPr>
        <w:softHyphen/>
        <w:t xml:space="preserve">лупроходных и непроходных каналах, </w:t>
      </w:r>
      <w:r>
        <w:rPr>
          <w:rStyle w:val="FontStyle101"/>
        </w:rPr>
        <w:t xml:space="preserve">а также быть </w:t>
      </w:r>
      <w:r>
        <w:rPr>
          <w:rStyle w:val="FontStyle103"/>
        </w:rPr>
        <w:t xml:space="preserve">надземной. </w:t>
      </w:r>
      <w:r>
        <w:rPr>
          <w:rStyle w:val="FontStyle101"/>
        </w:rPr>
        <w:t>Первый вид прокладки широкого использования не нашел, хотя применение его целе</w:t>
      </w:r>
      <w:r>
        <w:rPr>
          <w:rStyle w:val="FontStyle101"/>
        </w:rPr>
        <w:softHyphen/>
        <w:t>сообразно в крупных городах. В таких каналах (коллекторах) прокладыва</w:t>
      </w:r>
      <w:r>
        <w:rPr>
          <w:rStyle w:val="FontStyle101"/>
        </w:rPr>
        <w:softHyphen/>
      </w:r>
      <w:r w:rsidR="006E502A">
        <w:rPr>
          <w:rStyle w:val="FontStyle101"/>
        </w:rPr>
        <w:t>е</w:t>
      </w:r>
      <w:r>
        <w:rPr>
          <w:rStyle w:val="FontStyle101"/>
        </w:rPr>
        <w:t>тся большая часть инженерных подземных городских сетей: теплопрово</w:t>
      </w:r>
      <w:r>
        <w:rPr>
          <w:rStyle w:val="FontStyle101"/>
        </w:rPr>
        <w:softHyphen/>
        <w:t>ды, водопроводы, силовые и осветительные кабели, кабели связи и др.</w:t>
      </w:r>
    </w:p>
    <w:p w:rsidR="0008768E" w:rsidRDefault="0008768E" w:rsidP="00E71BAC">
      <w:pPr>
        <w:pStyle w:val="Style36"/>
        <w:widowControl/>
        <w:spacing w:line="211" w:lineRule="exact"/>
        <w:ind w:firstLine="480"/>
        <w:rPr>
          <w:rStyle w:val="FontStyle101"/>
        </w:rPr>
        <w:sectPr w:rsidR="0008768E" w:rsidSect="00E71BAC">
          <w:pgSz w:w="8391" w:h="11907" w:code="11"/>
          <w:pgMar w:top="1134" w:right="1161" w:bottom="720" w:left="1276" w:header="720" w:footer="720" w:gutter="0"/>
          <w:cols w:space="60"/>
          <w:noEndnote/>
        </w:sectPr>
      </w:pPr>
      <w:r>
        <w:rPr>
          <w:rStyle w:val="FontStyle101"/>
        </w:rPr>
        <w:t>Размеры проходных каналов выбираются таким образом, чтобы они обеспечивали свободное обслуживание всех трубопроводов и оборудова</w:t>
      </w:r>
      <w:r>
        <w:rPr>
          <w:rStyle w:val="FontStyle101"/>
        </w:rPr>
        <w:softHyphen/>
        <w:t>ния (задвижки, сальниковые компенсаторы, дренажные устройства, КИП, вантузы и т.п.). Такие каналы оборудуются вентиляцией с целью поддер</w:t>
      </w:r>
      <w:r>
        <w:rPr>
          <w:rStyle w:val="FontStyle101"/>
        </w:rPr>
        <w:softHyphen/>
        <w:t>жания температуры воздуха не выше 30°С, электрическим освещением (напряжение до 30 В) и устройствами для быстрого отвода воды из кана</w:t>
      </w:r>
      <w:r>
        <w:rPr>
          <w:rStyle w:val="FontStyle101"/>
        </w:rPr>
        <w:softHyphen/>
        <w:t>лов. Проходные каналы рекомендуется устраивать под основными город</w:t>
      </w:r>
      <w:r>
        <w:rPr>
          <w:rStyle w:val="FontStyle101"/>
        </w:rPr>
        <w:softHyphen/>
        <w:t>скими магистралями с усовершенствованными дорожными покрытиями. Ширина прохода в свету в тоннелях должна приниматься равной диаметру наибольшей трубы плюс 100 мм, но не менее 1000 мм. Проходные каналы</w:t>
      </w:r>
    </w:p>
    <w:p w:rsidR="0008768E" w:rsidRDefault="0008768E">
      <w:pPr>
        <w:pStyle w:val="Style36"/>
        <w:widowControl/>
        <w:spacing w:line="211" w:lineRule="exact"/>
        <w:ind w:firstLine="0"/>
        <w:rPr>
          <w:rStyle w:val="FontStyle101"/>
        </w:rPr>
      </w:pPr>
      <w:r>
        <w:rPr>
          <w:rStyle w:val="FontStyle101"/>
        </w:rPr>
        <w:lastRenderedPageBreak/>
        <w:t>требуют значительных капитальных затрат, но с точки зрения эксплуата</w:t>
      </w:r>
      <w:r>
        <w:rPr>
          <w:rStyle w:val="FontStyle101"/>
        </w:rPr>
        <w:softHyphen/>
        <w:t>ции они являются наиболее приемлемыми.</w:t>
      </w:r>
    </w:p>
    <w:p w:rsidR="0008768E" w:rsidRDefault="0008768E">
      <w:pPr>
        <w:pStyle w:val="Style36"/>
        <w:widowControl/>
        <w:spacing w:line="211" w:lineRule="exact"/>
        <w:ind w:firstLine="494"/>
        <w:rPr>
          <w:rStyle w:val="FontStyle101"/>
        </w:rPr>
      </w:pPr>
      <w:r>
        <w:rPr>
          <w:rStyle w:val="FontStyle101"/>
        </w:rPr>
        <w:t>В случаях</w:t>
      </w:r>
      <w:r w:rsidR="00E71BAC">
        <w:rPr>
          <w:rStyle w:val="FontStyle101"/>
        </w:rPr>
        <w:t>,</w:t>
      </w:r>
      <w:r>
        <w:rPr>
          <w:rStyle w:val="FontStyle101"/>
        </w:rPr>
        <w:t xml:space="preserve"> когда количество прокладываемых трубопроводов неве</w:t>
      </w:r>
      <w:r>
        <w:rPr>
          <w:rStyle w:val="FontStyle101"/>
        </w:rPr>
        <w:softHyphen/>
        <w:t>лико, но доступ к инженерным сетям необходим, устраиваются полупро</w:t>
      </w:r>
      <w:r>
        <w:rPr>
          <w:rStyle w:val="FontStyle101"/>
        </w:rPr>
        <w:softHyphen/>
        <w:t>ходные каналы. Размеры этих каналов выбирают таким образом, чтобы была возможность прохода человека в полусогнутом состоянии. С учетом этого обстоятельства высота каналов должна быть не менее 1400 мм.</w:t>
      </w:r>
    </w:p>
    <w:p w:rsidR="0008768E" w:rsidRDefault="0008768E">
      <w:pPr>
        <w:pStyle w:val="Style36"/>
        <w:widowControl/>
        <w:spacing w:line="211" w:lineRule="exact"/>
        <w:rPr>
          <w:rStyle w:val="FontStyle101"/>
        </w:rPr>
      </w:pPr>
      <w:r>
        <w:rPr>
          <w:rStyle w:val="FontStyle101"/>
        </w:rPr>
        <w:t>Прокладка теплопроводов в настоящее время преимущественно осуществляется в непроходных каналах, непосредственно в грунтах (бес</w:t>
      </w:r>
      <w:r>
        <w:rPr>
          <w:rStyle w:val="FontStyle101"/>
        </w:rPr>
        <w:softHyphen/>
        <w:t>канальная прокладка) и на опорах по выровненной поверхности земли.</w:t>
      </w:r>
    </w:p>
    <w:p w:rsidR="0008768E" w:rsidRDefault="0008768E">
      <w:pPr>
        <w:pStyle w:val="Style36"/>
        <w:widowControl/>
        <w:spacing w:before="5" w:line="211" w:lineRule="exact"/>
        <w:ind w:firstLine="490"/>
        <w:rPr>
          <w:rStyle w:val="FontStyle101"/>
        </w:rPr>
      </w:pPr>
      <w:r>
        <w:rPr>
          <w:rStyle w:val="FontStyle101"/>
        </w:rPr>
        <w:t>При прокладке трубопроводов в непроходных каналах наибольшее распространение получили каналы лоткового (КЛ) и сборного (КС) типов. В том случае, если по каким-либо причинам монтаж железобетонных ка</w:t>
      </w:r>
      <w:r>
        <w:rPr>
          <w:rStyle w:val="FontStyle101"/>
        </w:rPr>
        <w:softHyphen/>
        <w:t>налов невозможен, выкладывают кирпичные каналы.</w:t>
      </w:r>
    </w:p>
    <w:p w:rsidR="0008768E" w:rsidRDefault="0008768E">
      <w:pPr>
        <w:pStyle w:val="Style36"/>
        <w:widowControl/>
        <w:spacing w:line="211" w:lineRule="exact"/>
        <w:ind w:firstLine="480"/>
        <w:rPr>
          <w:rStyle w:val="FontStyle101"/>
        </w:rPr>
      </w:pPr>
      <w:r>
        <w:rPr>
          <w:rStyle w:val="FontStyle101"/>
        </w:rPr>
        <w:t>Надземная прокладка может осуществляться на низких (высотой 0,5...2,0 м) и высоких опорах (высотой 2...3 м). Этот вид прокладки приме</w:t>
      </w:r>
      <w:r>
        <w:rPr>
          <w:rStyle w:val="FontStyle101"/>
        </w:rPr>
        <w:softHyphen/>
        <w:t>няется на резервных территориях населенных пунктов, производственных предприятиях, в районах вечной мерзлоты, а также и в других случаях при достаточном обосновании.</w:t>
      </w:r>
    </w:p>
    <w:p w:rsidR="0008768E" w:rsidRDefault="0008768E">
      <w:pPr>
        <w:pStyle w:val="Style36"/>
        <w:widowControl/>
        <w:spacing w:line="211" w:lineRule="exact"/>
        <w:rPr>
          <w:rStyle w:val="FontStyle101"/>
        </w:rPr>
      </w:pPr>
      <w:r>
        <w:rPr>
          <w:rStyle w:val="FontStyle101"/>
        </w:rPr>
        <w:t>При бесканальной прокладке (рис. 4.3) трубопроводы со специаль</w:t>
      </w:r>
      <w:r>
        <w:rPr>
          <w:rStyle w:val="FontStyle101"/>
        </w:rPr>
        <w:softHyphen/>
        <w:t>ной жесткой тепловой изоляцией укладываются непосредственно в грунт на специальную подготовку. На строительную площадку трубопроводы поступают уже с тепловой изоляцией, а на месте монтажа выполняется изоляция только стыков. Если на трассе тепловых сетей имеются грунто</w:t>
      </w:r>
      <w:r>
        <w:rPr>
          <w:rStyle w:val="FontStyle101"/>
        </w:rPr>
        <w:softHyphen/>
        <w:t xml:space="preserve">вые воды с высоким уровнем воды, то предусматривается </w:t>
      </w:r>
      <w:r>
        <w:rPr>
          <w:rStyle w:val="FontStyle103"/>
        </w:rPr>
        <w:t xml:space="preserve">водопонижение </w:t>
      </w:r>
      <w:r>
        <w:rPr>
          <w:rStyle w:val="FontStyle101"/>
        </w:rPr>
        <w:t>(дренаж). С этой целью параллельно теплопроводам прокладываются дре</w:t>
      </w:r>
      <w:r>
        <w:rPr>
          <w:rStyle w:val="FontStyle101"/>
        </w:rPr>
        <w:softHyphen/>
        <w:t>нажные трубопроводы, которые и удаляют грунтовые воды. Уклон труб попутного дренажа должен быть не менее 0,003, причем он может не сов</w:t>
      </w:r>
      <w:r>
        <w:rPr>
          <w:rStyle w:val="FontStyle101"/>
        </w:rPr>
        <w:softHyphen/>
        <w:t>падать с уклоном тепловых сетей.</w:t>
      </w:r>
    </w:p>
    <w:p w:rsidR="0008768E" w:rsidRDefault="0008768E" w:rsidP="00E71BAC">
      <w:pPr>
        <w:pStyle w:val="Style36"/>
        <w:widowControl/>
        <w:spacing w:before="5" w:line="211" w:lineRule="exact"/>
        <w:ind w:firstLine="490"/>
        <w:rPr>
          <w:rStyle w:val="FontStyle101"/>
        </w:rPr>
        <w:sectPr w:rsidR="0008768E" w:rsidSect="00E71BAC">
          <w:pgSz w:w="8391" w:h="11907" w:code="11"/>
          <w:pgMar w:top="1134" w:right="1161" w:bottom="720" w:left="1276" w:header="720" w:footer="720" w:gutter="0"/>
          <w:cols w:space="60"/>
          <w:noEndnote/>
        </w:sectPr>
      </w:pPr>
      <w:r>
        <w:rPr>
          <w:rStyle w:val="FontStyle101"/>
        </w:rPr>
        <w:t>В последние годы нашла применение бесканальная прокладка теп</w:t>
      </w:r>
      <w:r>
        <w:rPr>
          <w:rStyle w:val="FontStyle101"/>
        </w:rPr>
        <w:softHyphen/>
        <w:t xml:space="preserve">лопроводов в </w:t>
      </w:r>
      <w:r>
        <w:rPr>
          <w:rStyle w:val="FontStyle103"/>
        </w:rPr>
        <w:t xml:space="preserve">засыпных порошках. </w:t>
      </w:r>
      <w:r>
        <w:rPr>
          <w:rStyle w:val="FontStyle101"/>
        </w:rPr>
        <w:t>Изоляция трубопроводов с помощью засыпных гидрофобных порошков получила широкое распространение за рубежом. Одной из конструкций такого типа, разработанной Всесоюзным теплотехническим институтом, является прокладка теплопроводов в за</w:t>
      </w:r>
      <w:r>
        <w:rPr>
          <w:rStyle w:val="FontStyle101"/>
        </w:rPr>
        <w:softHyphen/>
        <w:t>сыпных самоспекающихся асфальтитах. Основным компонентом для изго</w:t>
      </w:r>
      <w:r>
        <w:rPr>
          <w:rStyle w:val="FontStyle101"/>
        </w:rPr>
        <w:softHyphen/>
        <w:t>товления самоспекающегося порошка служит природный битум-асфальтит или искусственный битум-продукт нефтеперерабатывающих заводов. Процесс производства работ по прокладке таких трубопроводов состоит из двух основных операций. В начале производят засыпку труб в траншее порошкообразным асфальтоизолом. Затем, трубы нагревают до температу</w:t>
      </w:r>
      <w:r>
        <w:rPr>
          <w:rStyle w:val="FontStyle101"/>
        </w:rPr>
        <w:softHyphen/>
        <w:t>ры плавления асфальтоизола (140... 150 °С) и поддерж</w:t>
      </w:r>
      <w:r w:rsidR="00E71BAC">
        <w:rPr>
          <w:rStyle w:val="FontStyle101"/>
        </w:rPr>
        <w:t>ив</w:t>
      </w:r>
      <w:r>
        <w:rPr>
          <w:rStyle w:val="FontStyle101"/>
        </w:rPr>
        <w:t>ают эту температуру в течение 30...40 ч. В период разогрева трубопровода непосредственно на</w:t>
      </w:r>
    </w:p>
    <w:p w:rsidR="0008768E" w:rsidRDefault="0008768E">
      <w:pPr>
        <w:pStyle w:val="Style36"/>
        <w:widowControl/>
        <w:spacing w:line="211" w:lineRule="exact"/>
        <w:ind w:firstLine="0"/>
        <w:rPr>
          <w:rStyle w:val="FontStyle101"/>
        </w:rPr>
      </w:pPr>
      <w:r>
        <w:rPr>
          <w:rStyle w:val="FontStyle101"/>
        </w:rPr>
        <w:lastRenderedPageBreak/>
        <w:t>поверхности трубы образуется плотный слой из расплавленного асфаль-тоизола, имеющий адгезию к наружной поверхности стального трубопро</w:t>
      </w:r>
      <w:r>
        <w:rPr>
          <w:rStyle w:val="FontStyle101"/>
        </w:rPr>
        <w:softHyphen/>
        <w:t xml:space="preserve">вода </w:t>
      </w:r>
      <w:r>
        <w:rPr>
          <w:rStyle w:val="FontStyle115"/>
        </w:rPr>
        <w:t xml:space="preserve">и </w:t>
      </w:r>
      <w:r>
        <w:rPr>
          <w:rStyle w:val="FontStyle101"/>
        </w:rPr>
        <w:t>защищающий ее от увлажнения и коррозии. За этим плотным слоем образуется второй спекшийся слой, который имеет пористую структуру и является основным теплоизоляционным слоем. Наружный третий, порош</w:t>
      </w:r>
      <w:r>
        <w:rPr>
          <w:rStyle w:val="FontStyle101"/>
        </w:rPr>
        <w:softHyphen/>
        <w:t>кообразный</w:t>
      </w:r>
      <w:r w:rsidR="006E502A">
        <w:rPr>
          <w:rStyle w:val="FontStyle101"/>
        </w:rPr>
        <w:t>,</w:t>
      </w:r>
      <w:r>
        <w:rPr>
          <w:rStyle w:val="FontStyle101"/>
        </w:rPr>
        <w:t xml:space="preserve"> не спекшийся слой асфальтоизола служит дополнительной те</w:t>
      </w:r>
      <w:r>
        <w:rPr>
          <w:rStyle w:val="FontStyle101"/>
        </w:rPr>
        <w:softHyphen/>
        <w:t xml:space="preserve">пло- </w:t>
      </w:r>
      <w:r w:rsidRPr="00DE513C">
        <w:rPr>
          <w:rStyle w:val="FontStyle115"/>
          <w:sz w:val="18"/>
          <w:szCs w:val="18"/>
        </w:rPr>
        <w:t xml:space="preserve">и </w:t>
      </w:r>
      <w:r>
        <w:rPr>
          <w:rStyle w:val="FontStyle101"/>
        </w:rPr>
        <w:t>гидроизоляцией.</w:t>
      </w:r>
    </w:p>
    <w:p w:rsidR="0008768E" w:rsidRDefault="0008768E">
      <w:pPr>
        <w:pStyle w:val="Style36"/>
        <w:widowControl/>
        <w:tabs>
          <w:tab w:val="left" w:pos="2904"/>
        </w:tabs>
        <w:spacing w:before="230" w:line="240" w:lineRule="auto"/>
        <w:ind w:left="662" w:firstLine="0"/>
        <w:jc w:val="left"/>
        <w:rPr>
          <w:rStyle w:val="FontStyle101"/>
        </w:rPr>
      </w:pPr>
      <w:r>
        <w:rPr>
          <w:rStyle w:val="FontStyle101"/>
        </w:rPr>
        <w:t>а)</w:t>
      </w:r>
      <w:r>
        <w:rPr>
          <w:rStyle w:val="FontStyle101"/>
        </w:rPr>
        <w:tab/>
        <w:t>б)</w:t>
      </w:r>
    </w:p>
    <w:p w:rsidR="0008768E" w:rsidRDefault="006C4B87">
      <w:pPr>
        <w:widowControl/>
        <w:spacing w:before="173"/>
        <w:ind w:left="893" w:right="811"/>
      </w:pPr>
      <w:r>
        <w:rPr>
          <w:noProof/>
        </w:rPr>
        <w:drawing>
          <wp:inline distT="0" distB="0" distL="0" distR="0">
            <wp:extent cx="2863850" cy="8064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4"/>
                    <a:srcRect/>
                    <a:stretch>
                      <a:fillRect/>
                    </a:stretch>
                  </pic:blipFill>
                  <pic:spPr bwMode="auto">
                    <a:xfrm>
                      <a:off x="0" y="0"/>
                      <a:ext cx="2863850" cy="806450"/>
                    </a:xfrm>
                    <a:prstGeom prst="rect">
                      <a:avLst/>
                    </a:prstGeom>
                    <a:noFill/>
                    <a:ln w="9525">
                      <a:noFill/>
                      <a:miter lim="800000"/>
                      <a:headEnd/>
                      <a:tailEnd/>
                    </a:ln>
                  </pic:spPr>
                </pic:pic>
              </a:graphicData>
            </a:graphic>
          </wp:inline>
        </w:drawing>
      </w:r>
    </w:p>
    <w:p w:rsidR="0008768E" w:rsidRDefault="0008768E">
      <w:pPr>
        <w:pStyle w:val="Style85"/>
        <w:widowControl/>
        <w:ind w:left="4853"/>
        <w:jc w:val="both"/>
        <w:rPr>
          <w:rStyle w:val="FontStyle130"/>
        </w:rPr>
      </w:pPr>
      <w:r>
        <w:rPr>
          <w:rStyle w:val="FontStyle130"/>
        </w:rPr>
        <w:t>4</w:t>
      </w:r>
    </w:p>
    <w:p w:rsidR="0008768E" w:rsidRDefault="0008768E" w:rsidP="00DE513C">
      <w:pPr>
        <w:pStyle w:val="Style28"/>
        <w:widowControl/>
        <w:spacing w:before="62" w:line="216" w:lineRule="exact"/>
        <w:jc w:val="center"/>
        <w:rPr>
          <w:rStyle w:val="FontStyle101"/>
        </w:rPr>
      </w:pPr>
      <w:r>
        <w:rPr>
          <w:rStyle w:val="FontStyle101"/>
        </w:rPr>
        <w:t>Рис. 4.3. Бесканальная прокладка теплопроводов:</w:t>
      </w:r>
      <w:r w:rsidR="00DE513C">
        <w:rPr>
          <w:rStyle w:val="FontStyle101"/>
        </w:rPr>
        <w:t xml:space="preserve"> </w:t>
      </w:r>
      <w:r>
        <w:rPr>
          <w:rStyle w:val="FontStyle101"/>
          <w:spacing w:val="20"/>
        </w:rPr>
        <w:t>а</w:t>
      </w:r>
      <w:r w:rsidR="00DE513C">
        <w:rPr>
          <w:rStyle w:val="FontStyle101"/>
          <w:spacing w:val="20"/>
        </w:rPr>
        <w:t xml:space="preserve"> </w:t>
      </w:r>
      <w:r>
        <w:rPr>
          <w:rStyle w:val="FontStyle101"/>
          <w:spacing w:val="20"/>
        </w:rPr>
        <w:t>-</w:t>
      </w:r>
      <w:r w:rsidR="00DE513C">
        <w:rPr>
          <w:rStyle w:val="FontStyle101"/>
          <w:spacing w:val="20"/>
        </w:rPr>
        <w:t xml:space="preserve"> </w:t>
      </w:r>
      <w:r>
        <w:rPr>
          <w:rStyle w:val="FontStyle101"/>
          <w:spacing w:val="20"/>
        </w:rPr>
        <w:t>в</w:t>
      </w:r>
      <w:r>
        <w:rPr>
          <w:rStyle w:val="FontStyle101"/>
        </w:rPr>
        <w:t xml:space="preserve"> грунтах сухих; </w:t>
      </w:r>
      <w:r w:rsidR="00DE513C">
        <w:rPr>
          <w:rStyle w:val="FontStyle101"/>
        </w:rPr>
        <w:t xml:space="preserve">             </w:t>
      </w:r>
      <w:r>
        <w:rPr>
          <w:rStyle w:val="FontStyle101"/>
        </w:rPr>
        <w:t>б</w:t>
      </w:r>
      <w:r w:rsidR="00DE513C">
        <w:rPr>
          <w:rStyle w:val="FontStyle101"/>
        </w:rPr>
        <w:t xml:space="preserve"> – </w:t>
      </w:r>
      <w:r>
        <w:rPr>
          <w:rStyle w:val="FontStyle101"/>
        </w:rPr>
        <w:t>то</w:t>
      </w:r>
      <w:r w:rsidR="00DE513C">
        <w:rPr>
          <w:rStyle w:val="FontStyle101"/>
        </w:rPr>
        <w:t xml:space="preserve"> </w:t>
      </w:r>
      <w:r>
        <w:rPr>
          <w:rStyle w:val="FontStyle101"/>
        </w:rPr>
        <w:t>же, в мокрых; 1 - трубопровод подающий; 2 - то же, обратный; 3 - песчаная подготовка; 4 - трубопровод дренажный</w:t>
      </w:r>
    </w:p>
    <w:p w:rsidR="0008768E" w:rsidRDefault="0008768E">
      <w:pPr>
        <w:pStyle w:val="Style36"/>
        <w:widowControl/>
        <w:spacing w:before="144" w:line="211" w:lineRule="exact"/>
        <w:ind w:firstLine="480"/>
        <w:rPr>
          <w:rStyle w:val="FontStyle101"/>
        </w:rPr>
      </w:pPr>
      <w:r>
        <w:rPr>
          <w:rStyle w:val="FontStyle101"/>
        </w:rPr>
        <w:t>Бесканальная прокладка теплопроводов может быть выполнена так</w:t>
      </w:r>
      <w:r>
        <w:rPr>
          <w:rStyle w:val="FontStyle101"/>
        </w:rPr>
        <w:softHyphen/>
        <w:t>же из литых конструкций. В качестве материала для сооружения таких те</w:t>
      </w:r>
      <w:r>
        <w:rPr>
          <w:rStyle w:val="FontStyle101"/>
        </w:rPr>
        <w:softHyphen/>
        <w:t>плопроводов используется пенобетон или перлитобетон. Смонтированные в траншее стальные трубопроводы заливают жидкой композицией изоли</w:t>
      </w:r>
      <w:r>
        <w:rPr>
          <w:rStyle w:val="FontStyle101"/>
        </w:rPr>
        <w:softHyphen/>
        <w:t>рующего материала, приготовленной непосредственно на трассе или дос</w:t>
      </w:r>
      <w:r>
        <w:rPr>
          <w:rStyle w:val="FontStyle101"/>
        </w:rPr>
        <w:softHyphen/>
        <w:t>тавленной в контейнере с производственной базы. После схватывания ком</w:t>
      </w:r>
      <w:r>
        <w:rPr>
          <w:rStyle w:val="FontStyle101"/>
        </w:rPr>
        <w:softHyphen/>
        <w:t>позиции траншея засыпается грунтом.</w:t>
      </w:r>
    </w:p>
    <w:p w:rsidR="0008768E" w:rsidRDefault="0008768E">
      <w:pPr>
        <w:pStyle w:val="Style36"/>
        <w:widowControl/>
        <w:spacing w:line="211" w:lineRule="exact"/>
        <w:ind w:firstLine="466"/>
        <w:rPr>
          <w:rStyle w:val="FontStyle101"/>
        </w:rPr>
      </w:pPr>
      <w:r>
        <w:rPr>
          <w:rStyle w:val="FontStyle101"/>
        </w:rPr>
        <w:t>Прокладка сетей в каналах обходится дороже, чем бесканальная. Од</w:t>
      </w:r>
      <w:r>
        <w:rPr>
          <w:rStyle w:val="FontStyle101"/>
        </w:rPr>
        <w:softHyphen/>
        <w:t>нако к достоинствам прокладки в каналах следует отнести меньшие потери тепла в окружающую среду, большую долговечность и удобство эксплуа</w:t>
      </w:r>
      <w:r>
        <w:rPr>
          <w:rStyle w:val="FontStyle101"/>
        </w:rPr>
        <w:softHyphen/>
        <w:t>тации при вскрытии каналов во время ремонта тепловых сетей. Их недос</w:t>
      </w:r>
      <w:r>
        <w:rPr>
          <w:rStyle w:val="FontStyle101"/>
        </w:rPr>
        <w:softHyphen/>
        <w:t>татком является возможность заиливания каналов при попадании в них та</w:t>
      </w:r>
      <w:r>
        <w:rPr>
          <w:rStyle w:val="FontStyle101"/>
        </w:rPr>
        <w:softHyphen/>
        <w:t>лых дождевых вод.</w:t>
      </w:r>
    </w:p>
    <w:p w:rsidR="0008768E" w:rsidRDefault="0008768E">
      <w:pPr>
        <w:pStyle w:val="Style36"/>
        <w:widowControl/>
        <w:spacing w:line="211" w:lineRule="exact"/>
        <w:ind w:firstLine="475"/>
        <w:rPr>
          <w:rStyle w:val="FontStyle101"/>
        </w:rPr>
      </w:pPr>
      <w:r>
        <w:rPr>
          <w:rStyle w:val="FontStyle101"/>
        </w:rPr>
        <w:t>Для отключения отдельных участков сети при проведении ремонт</w:t>
      </w:r>
      <w:r>
        <w:rPr>
          <w:rStyle w:val="FontStyle101"/>
        </w:rPr>
        <w:softHyphen/>
        <w:t>ных работ предусматривается установка задвижек через 1000 м. Кроме того, задвижки необходимо устанавливать на всех ответвлениях от магистрали.</w:t>
      </w:r>
    </w:p>
    <w:p w:rsidR="0008768E" w:rsidRDefault="0008768E" w:rsidP="00DE513C">
      <w:pPr>
        <w:pStyle w:val="Style36"/>
        <w:widowControl/>
        <w:spacing w:line="211" w:lineRule="exact"/>
        <w:ind w:firstLine="466"/>
        <w:rPr>
          <w:rStyle w:val="FontStyle101"/>
        </w:rPr>
        <w:sectPr w:rsidR="0008768E" w:rsidSect="00DE513C">
          <w:pgSz w:w="8391" w:h="11907" w:code="11"/>
          <w:pgMar w:top="1134" w:right="1161" w:bottom="720" w:left="1276" w:header="720" w:footer="720" w:gutter="0"/>
          <w:cols w:space="60"/>
          <w:noEndnote/>
        </w:sectPr>
      </w:pPr>
      <w:r>
        <w:rPr>
          <w:rStyle w:val="FontStyle103"/>
        </w:rPr>
        <w:t xml:space="preserve">Глубину заложения тепловых сетей </w:t>
      </w:r>
      <w:r>
        <w:rPr>
          <w:rStyle w:val="FontStyle101"/>
        </w:rPr>
        <w:t>при прокладке в каналах при</w:t>
      </w:r>
      <w:r>
        <w:rPr>
          <w:rStyle w:val="FontStyle101"/>
        </w:rPr>
        <w:softHyphen/>
        <w:t>нимают не менее 0,5 м до верха перекрытий каналов, при бесканальной -</w:t>
      </w:r>
      <w:r w:rsidR="00DE513C">
        <w:rPr>
          <w:rStyle w:val="FontStyle101"/>
        </w:rPr>
        <w:t xml:space="preserve"> </w:t>
      </w:r>
      <w:r>
        <w:rPr>
          <w:rStyle w:val="FontStyle101"/>
        </w:rPr>
        <w:t>не менее 0,7 м до верха изоляционной оболочки трубопровода. В проход</w:t>
      </w:r>
      <w:r>
        <w:rPr>
          <w:rStyle w:val="FontStyle101"/>
        </w:rPr>
        <w:softHyphen/>
        <w:t>ных, полупроходных и непроходных каналах трубопроводы покрываются изоляцией. Изоляция осуществляется сравнительно просто - нанесением</w:t>
      </w:r>
    </w:p>
    <w:p w:rsidR="0008768E" w:rsidRDefault="0008768E">
      <w:pPr>
        <w:pStyle w:val="Style36"/>
        <w:widowControl/>
        <w:spacing w:line="211" w:lineRule="exact"/>
        <w:ind w:firstLine="0"/>
        <w:rPr>
          <w:rStyle w:val="FontStyle101"/>
        </w:rPr>
      </w:pPr>
      <w:r>
        <w:rPr>
          <w:rStyle w:val="FontStyle101"/>
        </w:rPr>
        <w:lastRenderedPageBreak/>
        <w:t>теплоизоляционного слоя непосредственно на трубопровод или поверх его покровного гидрофобного рулонного материала.</w:t>
      </w:r>
    </w:p>
    <w:p w:rsidR="0008768E" w:rsidRDefault="0008768E">
      <w:pPr>
        <w:pStyle w:val="Style36"/>
        <w:widowControl/>
        <w:spacing w:line="211" w:lineRule="exact"/>
        <w:rPr>
          <w:rStyle w:val="FontStyle101"/>
        </w:rPr>
      </w:pPr>
      <w:r>
        <w:rPr>
          <w:rStyle w:val="FontStyle101"/>
        </w:rPr>
        <w:t>Вид материалов и изделий для основного теплоизоляционного слоя, применяемых для изоляции трубопроводов тепловых сетей; битумоперлит, битумокерамзит, битумовермикулит, пенополиуретан, пенополимербетон, фенольный поропласт, армопенобетон, маты и плиты минераловатные и другие.</w:t>
      </w:r>
    </w:p>
    <w:p w:rsidR="0008768E" w:rsidRDefault="0008768E">
      <w:pPr>
        <w:pStyle w:val="Style36"/>
        <w:widowControl/>
        <w:spacing w:before="10" w:line="211" w:lineRule="exact"/>
        <w:ind w:firstLine="475"/>
        <w:rPr>
          <w:rStyle w:val="FontStyle101"/>
        </w:rPr>
      </w:pPr>
      <w:r>
        <w:rPr>
          <w:rStyle w:val="FontStyle101"/>
        </w:rPr>
        <w:t>С целью предохранения теплоизоляционных конструкций теплопро</w:t>
      </w:r>
      <w:r>
        <w:rPr>
          <w:rStyle w:val="FontStyle101"/>
        </w:rPr>
        <w:softHyphen/>
        <w:t>водов от внешних воздействий рекомендуется применять различные за</w:t>
      </w:r>
      <w:r>
        <w:rPr>
          <w:rStyle w:val="FontStyle101"/>
        </w:rPr>
        <w:softHyphen/>
        <w:t>щитные покрытия. При подземной бесканальной прокладке можно приме</w:t>
      </w:r>
      <w:r>
        <w:rPr>
          <w:rStyle w:val="FontStyle101"/>
        </w:rPr>
        <w:softHyphen/>
        <w:t>нять полимерную оболочку из полиэтилена высокого давления, делать гидроизоляцию на изольной массе или же из асбестоцементной штукатур</w:t>
      </w:r>
      <w:r>
        <w:rPr>
          <w:rStyle w:val="FontStyle101"/>
        </w:rPr>
        <w:softHyphen/>
        <w:t>ки по металлической сетке и др. Теплопроводы, уложенные в непроходных каналах и тоннелях, защищаются рулонным стеклопластиком, армопласт-массовыми материалами, стеклотекстолитом, фольгорубероидом, фольгои</w:t>
      </w:r>
      <w:r>
        <w:rPr>
          <w:rStyle w:val="FontStyle101"/>
        </w:rPr>
        <w:softHyphen/>
        <w:t>золом, рубероидом, покрытым стеклотканью, алюминиевой фольгой, асбе</w:t>
      </w:r>
      <w:r>
        <w:rPr>
          <w:rStyle w:val="FontStyle101"/>
        </w:rPr>
        <w:softHyphen/>
        <w:t>стоцементной штукатуркой по металлической сетке и пр.</w:t>
      </w:r>
    </w:p>
    <w:p w:rsidR="0008768E" w:rsidRDefault="0008768E">
      <w:pPr>
        <w:pStyle w:val="Style36"/>
        <w:widowControl/>
        <w:spacing w:line="211" w:lineRule="exact"/>
        <w:rPr>
          <w:rStyle w:val="FontStyle101"/>
        </w:rPr>
      </w:pPr>
      <w:r>
        <w:rPr>
          <w:rStyle w:val="FontStyle101"/>
        </w:rPr>
        <w:t>Особенно тщательно следует изолировать теплоизоляционные кон</w:t>
      </w:r>
      <w:r>
        <w:rPr>
          <w:rStyle w:val="FontStyle101"/>
        </w:rPr>
        <w:softHyphen/>
        <w:t>струкции теплопроводов при их наземной прокладке. В этом случае при</w:t>
      </w:r>
      <w:r>
        <w:rPr>
          <w:rStyle w:val="FontStyle101"/>
        </w:rPr>
        <w:softHyphen/>
        <w:t>меняются алюминиевые или из его сплавов листы, тонколистовая сталь, сталь листовая углеродистая общего назначения, стеклопластик рулонный, армопластмассовые материалы и др. При небольших объемах работ можно использовать асбестоцементную штукатурку по металлической сетке.</w:t>
      </w:r>
    </w:p>
    <w:p w:rsidR="0008768E" w:rsidRDefault="0008768E">
      <w:pPr>
        <w:pStyle w:val="Style36"/>
        <w:widowControl/>
        <w:spacing w:before="5" w:line="211" w:lineRule="exact"/>
        <w:rPr>
          <w:rStyle w:val="FontStyle101"/>
        </w:rPr>
      </w:pPr>
      <w:r>
        <w:rPr>
          <w:rStyle w:val="FontStyle101"/>
        </w:rPr>
        <w:t>В случае применения в тоннелях защитного покрытия из трудного</w:t>
      </w:r>
      <w:r>
        <w:rPr>
          <w:rStyle w:val="FontStyle101"/>
        </w:rPr>
        <w:softHyphen/>
        <w:t xml:space="preserve">рючих материалов требуется устройство поясов из негорючего материала длиной не менее </w:t>
      </w:r>
      <w:r w:rsidR="00DE513C">
        <w:rPr>
          <w:rStyle w:val="FontStyle101"/>
        </w:rPr>
        <w:t>5</w:t>
      </w:r>
      <w:r w:rsidRPr="0008768E">
        <w:rPr>
          <w:rStyle w:val="FontStyle101"/>
        </w:rPr>
        <w:t xml:space="preserve"> </w:t>
      </w:r>
      <w:r>
        <w:rPr>
          <w:rStyle w:val="FontStyle101"/>
        </w:rPr>
        <w:t>м.</w:t>
      </w:r>
    </w:p>
    <w:p w:rsidR="0008768E" w:rsidRDefault="0008768E">
      <w:pPr>
        <w:pStyle w:val="Style36"/>
        <w:widowControl/>
        <w:spacing w:line="211" w:lineRule="exact"/>
        <w:rPr>
          <w:rStyle w:val="FontStyle101"/>
        </w:rPr>
      </w:pPr>
      <w:r>
        <w:rPr>
          <w:rStyle w:val="FontStyle101"/>
        </w:rPr>
        <w:t>При подземной прокладке для размещения теплопроводов, компен</w:t>
      </w:r>
      <w:r>
        <w:rPr>
          <w:rStyle w:val="FontStyle101"/>
        </w:rPr>
        <w:softHyphen/>
        <w:t>саторов, воздушников, выпусков, дренажей и других видов арматуры и КИП, а также их обслуживания устраиваются надземные павильоны или подземные камеры.</w:t>
      </w:r>
    </w:p>
    <w:p w:rsidR="0008768E" w:rsidRDefault="0008768E">
      <w:pPr>
        <w:pStyle w:val="Style36"/>
        <w:widowControl/>
        <w:spacing w:line="211" w:lineRule="exact"/>
        <w:rPr>
          <w:rStyle w:val="FontStyle101"/>
        </w:rPr>
      </w:pPr>
      <w:r>
        <w:rPr>
          <w:rStyle w:val="FontStyle103"/>
        </w:rPr>
        <w:t xml:space="preserve">Камеры тепловых сетей </w:t>
      </w:r>
      <w:r>
        <w:rPr>
          <w:rStyle w:val="FontStyle101"/>
        </w:rPr>
        <w:t>могут быть сборными железобетонными, монолитными и кирпичными. Высота камер должна быть не менее 2 м. Число люков при площади камеры до 6 м</w:t>
      </w:r>
      <w:r>
        <w:rPr>
          <w:rStyle w:val="FontStyle101"/>
          <w:vertAlign w:val="superscript"/>
        </w:rPr>
        <w:t>2</w:t>
      </w:r>
      <w:r>
        <w:rPr>
          <w:rStyle w:val="FontStyle101"/>
        </w:rPr>
        <w:t xml:space="preserve"> принимается не менее двух, а при площади более 6 </w:t>
      </w:r>
      <w:r>
        <w:rPr>
          <w:rStyle w:val="FontStyle101"/>
          <w:spacing w:val="20"/>
        </w:rPr>
        <w:t>м</w:t>
      </w:r>
      <w:r>
        <w:rPr>
          <w:rStyle w:val="FontStyle101"/>
          <w:spacing w:val="20"/>
          <w:vertAlign w:val="superscript"/>
        </w:rPr>
        <w:t>2</w:t>
      </w:r>
      <w:r>
        <w:rPr>
          <w:rStyle w:val="FontStyle101"/>
          <w:spacing w:val="20"/>
        </w:rPr>
        <w:t>-</w:t>
      </w:r>
      <w:r>
        <w:rPr>
          <w:rStyle w:val="FontStyle101"/>
        </w:rPr>
        <w:t xml:space="preserve"> четырех. В камерах предусматриваются водо</w:t>
      </w:r>
      <w:r>
        <w:rPr>
          <w:rStyle w:val="FontStyle101"/>
        </w:rPr>
        <w:softHyphen/>
        <w:t>сборные приямки размером не менее 400 на 400 мм и глубиной 300 мм. Размеры камер зависят от диаметров трубопроводов, оборудования, кото</w:t>
      </w:r>
      <w:r>
        <w:rPr>
          <w:rStyle w:val="FontStyle101"/>
        </w:rPr>
        <w:softHyphen/>
        <w:t>рое в них устанавливается, от условий монтажа оборудования и требова</w:t>
      </w:r>
      <w:r>
        <w:rPr>
          <w:rStyle w:val="FontStyle101"/>
        </w:rPr>
        <w:softHyphen/>
        <w:t>ний к обслуживанию.</w:t>
      </w:r>
    </w:p>
    <w:p w:rsidR="0008768E" w:rsidRDefault="0008768E">
      <w:pPr>
        <w:pStyle w:val="Style36"/>
        <w:widowControl/>
        <w:spacing w:line="211" w:lineRule="exact"/>
        <w:ind w:firstLine="480"/>
        <w:rPr>
          <w:rStyle w:val="FontStyle101"/>
        </w:rPr>
      </w:pPr>
      <w:r w:rsidRPr="00DE513C">
        <w:rPr>
          <w:rStyle w:val="FontStyle101"/>
          <w:b/>
        </w:rPr>
        <w:t>Опоры трубопроводов.</w:t>
      </w:r>
      <w:r>
        <w:rPr>
          <w:rStyle w:val="FontStyle101"/>
        </w:rPr>
        <w:t xml:space="preserve"> Опоры подразделяют на подвижные и непод</w:t>
      </w:r>
      <w:r>
        <w:rPr>
          <w:rStyle w:val="FontStyle101"/>
        </w:rPr>
        <w:softHyphen/>
        <w:t xml:space="preserve">вижные. </w:t>
      </w:r>
      <w:r w:rsidRPr="00DE513C">
        <w:rPr>
          <w:rStyle w:val="FontStyle103"/>
          <w:b/>
        </w:rPr>
        <w:t>Подвижные</w:t>
      </w:r>
      <w:r>
        <w:rPr>
          <w:rStyle w:val="FontStyle103"/>
        </w:rPr>
        <w:t xml:space="preserve"> </w:t>
      </w:r>
      <w:r>
        <w:rPr>
          <w:rStyle w:val="FontStyle101"/>
        </w:rPr>
        <w:t>предназначены для восприятия массы теплопровода и обеспечения свободного перемещения в горизонтальном направлении.</w:t>
      </w:r>
    </w:p>
    <w:p w:rsidR="0008768E" w:rsidRDefault="0008768E">
      <w:pPr>
        <w:pStyle w:val="Style36"/>
        <w:widowControl/>
        <w:spacing w:line="211" w:lineRule="exact"/>
        <w:ind w:firstLine="480"/>
        <w:rPr>
          <w:rStyle w:val="FontStyle101"/>
        </w:rPr>
        <w:sectPr w:rsidR="0008768E" w:rsidSect="00DE513C">
          <w:pgSz w:w="8391" w:h="11907" w:code="11"/>
          <w:pgMar w:top="1134" w:right="1161" w:bottom="720" w:left="1276" w:header="720" w:footer="720" w:gutter="0"/>
          <w:cols w:space="60"/>
          <w:noEndnote/>
        </w:sectPr>
      </w:pPr>
    </w:p>
    <w:p w:rsidR="0008768E" w:rsidRDefault="0008768E" w:rsidP="00DE513C">
      <w:pPr>
        <w:pStyle w:val="Style27"/>
        <w:widowControl/>
        <w:spacing w:line="206" w:lineRule="exact"/>
        <w:ind w:firstLine="346"/>
        <w:rPr>
          <w:rStyle w:val="FontStyle101"/>
        </w:rPr>
      </w:pPr>
      <w:r>
        <w:rPr>
          <w:rStyle w:val="FontStyle101"/>
        </w:rPr>
        <w:lastRenderedPageBreak/>
        <w:t>По конструктивному устройству различают опоры скольжения, каче</w:t>
      </w:r>
      <w:r>
        <w:rPr>
          <w:rStyle w:val="FontStyle101"/>
        </w:rPr>
        <w:softHyphen/>
        <w:t>ния, также подвесные (рис. 4.4). Скользящие опоры применяют при всех способах прокладки теплопроводов. С увеличением диаметров труб нагруз</w:t>
      </w:r>
      <w:r>
        <w:rPr>
          <w:rStyle w:val="FontStyle101"/>
        </w:rPr>
        <w:softHyphen/>
        <w:t>ки на опоры и силы трения возрастают и находят применение катковые и</w:t>
      </w:r>
      <w:r w:rsidR="00DE513C">
        <w:rPr>
          <w:rStyle w:val="FontStyle101"/>
        </w:rPr>
        <w:t xml:space="preserve"> </w:t>
      </w:r>
    </w:p>
    <w:p w:rsidR="0008768E" w:rsidRDefault="0008768E">
      <w:pPr>
        <w:pStyle w:val="Style43"/>
        <w:widowControl/>
        <w:tabs>
          <w:tab w:val="left" w:pos="3072"/>
        </w:tabs>
        <w:spacing w:before="62"/>
        <w:ind w:left="1392"/>
        <w:rPr>
          <w:rStyle w:val="FontStyle103"/>
        </w:rPr>
      </w:pPr>
      <w:r>
        <w:rPr>
          <w:rStyle w:val="FontStyle103"/>
        </w:rPr>
        <w:t>а)</w:t>
      </w:r>
      <w:r>
        <w:rPr>
          <w:rStyle w:val="FontStyle103"/>
        </w:rPr>
        <w:tab/>
        <w:t>б)</w:t>
      </w:r>
    </w:p>
    <w:p w:rsidR="0008768E" w:rsidRDefault="006C4B87">
      <w:pPr>
        <w:widowControl/>
        <w:spacing w:before="202"/>
        <w:ind w:left="1354" w:right="2021"/>
      </w:pPr>
      <w:r>
        <w:rPr>
          <w:noProof/>
        </w:rPr>
        <w:drawing>
          <wp:inline distT="0" distB="0" distL="0" distR="0">
            <wp:extent cx="1739900" cy="295275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5"/>
                    <a:srcRect/>
                    <a:stretch>
                      <a:fillRect/>
                    </a:stretch>
                  </pic:blipFill>
                  <pic:spPr bwMode="auto">
                    <a:xfrm>
                      <a:off x="0" y="0"/>
                      <a:ext cx="1739900" cy="2952750"/>
                    </a:xfrm>
                    <a:prstGeom prst="rect">
                      <a:avLst/>
                    </a:prstGeom>
                    <a:noFill/>
                    <a:ln w="9525">
                      <a:noFill/>
                      <a:miter lim="800000"/>
                      <a:headEnd/>
                      <a:tailEnd/>
                    </a:ln>
                  </pic:spPr>
                </pic:pic>
              </a:graphicData>
            </a:graphic>
          </wp:inline>
        </w:drawing>
      </w:r>
    </w:p>
    <w:p w:rsidR="0008768E" w:rsidRDefault="0008768E">
      <w:pPr>
        <w:pStyle w:val="Style7"/>
        <w:widowControl/>
        <w:spacing w:before="96" w:line="211" w:lineRule="exact"/>
        <w:rPr>
          <w:rStyle w:val="FontStyle101"/>
        </w:rPr>
      </w:pPr>
      <w:r>
        <w:rPr>
          <w:rStyle w:val="FontStyle101"/>
        </w:rPr>
        <w:t>Рис. 4.4. Конструктивные элементы тепловых сетей: а - размещение компенсатора в нише; б - неподвижная щитовая опора; в - сальниковый компенсатор; г - скользящая опора; д - катковая опора</w:t>
      </w:r>
    </w:p>
    <w:p w:rsidR="0008768E" w:rsidRDefault="0008768E">
      <w:pPr>
        <w:pStyle w:val="Style28"/>
        <w:widowControl/>
        <w:spacing w:before="149" w:line="216" w:lineRule="exact"/>
        <w:rPr>
          <w:rStyle w:val="FontStyle101"/>
        </w:rPr>
      </w:pPr>
      <w:r>
        <w:rPr>
          <w:rStyle w:val="FontStyle101"/>
        </w:rPr>
        <w:t>роликовые опоры, которые хорошо работают на прямолинейных участках се</w:t>
      </w:r>
      <w:r>
        <w:rPr>
          <w:rStyle w:val="FontStyle101"/>
        </w:rPr>
        <w:softHyphen/>
        <w:t>ти, но не рекомендуются к применению на криволинейных участках. Под</w:t>
      </w:r>
      <w:r>
        <w:rPr>
          <w:rStyle w:val="FontStyle101"/>
        </w:rPr>
        <w:softHyphen/>
        <w:t>весные опоры используют для труб небольшого диаметра, достоинством их является возможность применения на участках с поворотами, так как под</w:t>
      </w:r>
      <w:r>
        <w:rPr>
          <w:rStyle w:val="FontStyle101"/>
        </w:rPr>
        <w:softHyphen/>
        <w:t>веска позволяет трубам свободно поворачиваться. Расстояние между под</w:t>
      </w:r>
      <w:r>
        <w:rPr>
          <w:rStyle w:val="FontStyle101"/>
        </w:rPr>
        <w:softHyphen/>
        <w:t>вижными опорами выбирается в зависимости от диаметра труб.</w:t>
      </w:r>
    </w:p>
    <w:p w:rsidR="0008768E" w:rsidRDefault="0008768E" w:rsidP="00DE513C">
      <w:pPr>
        <w:pStyle w:val="Style36"/>
        <w:widowControl/>
        <w:spacing w:line="211" w:lineRule="exact"/>
        <w:ind w:firstLine="466"/>
        <w:rPr>
          <w:rStyle w:val="FontStyle101"/>
        </w:rPr>
        <w:sectPr w:rsidR="0008768E" w:rsidSect="00DE513C">
          <w:pgSz w:w="8391" w:h="11907" w:code="11"/>
          <w:pgMar w:top="1134" w:right="1161" w:bottom="720" w:left="1276" w:header="720" w:footer="720" w:gutter="0"/>
          <w:cols w:space="60"/>
          <w:noEndnote/>
        </w:sectPr>
      </w:pPr>
      <w:r w:rsidRPr="00DE513C">
        <w:rPr>
          <w:rStyle w:val="FontStyle103"/>
          <w:b/>
        </w:rPr>
        <w:t>Неподвижные опоры</w:t>
      </w:r>
      <w:r>
        <w:rPr>
          <w:rStyle w:val="FontStyle103"/>
        </w:rPr>
        <w:t xml:space="preserve"> </w:t>
      </w:r>
      <w:r>
        <w:rPr>
          <w:rStyle w:val="FontStyle101"/>
        </w:rPr>
        <w:t>(рис. 4.4, в) предназначены для фиксации в оп</w:t>
      </w:r>
      <w:r>
        <w:rPr>
          <w:rStyle w:val="FontStyle101"/>
        </w:rPr>
        <w:softHyphen/>
        <w:t>ределенной позиции элементов теплопровода, не допускающих смещения - в камерах у ответвлений, в точках расположения запорной арматуры, у саль</w:t>
      </w:r>
      <w:r>
        <w:rPr>
          <w:rStyle w:val="FontStyle101"/>
        </w:rPr>
        <w:softHyphen/>
        <w:t>никовых компенсаторов. Эти опоры разделяют теплопровод на участки, не</w:t>
      </w:r>
      <w:r>
        <w:rPr>
          <w:rStyle w:val="FontStyle101"/>
        </w:rPr>
        <w:softHyphen/>
      </w:r>
      <w:r w:rsidR="00DE513C">
        <w:rPr>
          <w:rStyle w:val="FontStyle101"/>
        </w:rPr>
        <w:t>-</w:t>
      </w:r>
    </w:p>
    <w:p w:rsidR="0008768E" w:rsidRDefault="0008768E">
      <w:pPr>
        <w:pStyle w:val="Style36"/>
        <w:widowControl/>
        <w:spacing w:line="211" w:lineRule="exact"/>
        <w:ind w:firstLine="0"/>
        <w:rPr>
          <w:rStyle w:val="FontStyle101"/>
        </w:rPr>
      </w:pPr>
      <w:r>
        <w:rPr>
          <w:rStyle w:val="FontStyle101"/>
        </w:rPr>
        <w:lastRenderedPageBreak/>
        <w:t>зависимые друг от друга в восприятии усилий от температурных деформа</w:t>
      </w:r>
      <w:r>
        <w:rPr>
          <w:rStyle w:val="FontStyle101"/>
        </w:rPr>
        <w:softHyphen/>
        <w:t>ций, и поэтому их устанавливают на середине участка между компенсато</w:t>
      </w:r>
      <w:r>
        <w:rPr>
          <w:rStyle w:val="FontStyle101"/>
        </w:rPr>
        <w:softHyphen/>
        <w:t>рами. Наиболее распространены щитовые опоры, устанавливаемые в стен</w:t>
      </w:r>
      <w:r>
        <w:rPr>
          <w:rStyle w:val="FontStyle101"/>
        </w:rPr>
        <w:softHyphen/>
        <w:t>ках канала, передача осевого усилия производится кольцевыми стенками с косынками. Для защиты бетонного щита от перегрева в кольцевой зазор ме</w:t>
      </w:r>
      <w:r>
        <w:rPr>
          <w:rStyle w:val="FontStyle101"/>
        </w:rPr>
        <w:softHyphen/>
        <w:t>жду ним и теплопроводом вставляется прокладка из асбеста.</w:t>
      </w:r>
    </w:p>
    <w:p w:rsidR="0008768E" w:rsidRDefault="0008768E">
      <w:pPr>
        <w:pStyle w:val="Style36"/>
        <w:widowControl/>
        <w:spacing w:line="211" w:lineRule="exact"/>
        <w:ind w:firstLine="480"/>
        <w:rPr>
          <w:rStyle w:val="FontStyle101"/>
        </w:rPr>
      </w:pPr>
      <w:r w:rsidRPr="00DE513C">
        <w:rPr>
          <w:rStyle w:val="FontStyle101"/>
          <w:b/>
        </w:rPr>
        <w:t>Компенсаторы.</w:t>
      </w:r>
      <w:r>
        <w:rPr>
          <w:rStyle w:val="FontStyle101"/>
        </w:rPr>
        <w:t xml:space="preserve"> При протекании горячего теплоносителя по трубопро</w:t>
      </w:r>
      <w:r>
        <w:rPr>
          <w:rStyle w:val="FontStyle101"/>
        </w:rPr>
        <w:softHyphen/>
        <w:t>водам имеет место температурное удлинение участков, жестко защемлен</w:t>
      </w:r>
      <w:r>
        <w:rPr>
          <w:rStyle w:val="FontStyle101"/>
        </w:rPr>
        <w:softHyphen/>
        <w:t>ных неподвижными опорами. При отсутствии устройств, компенсирующих это удлинение, возникают значительные напряжения продольного изгиба, способные разрушить конструкцию. Для компенсации удлинений по трассе устанавливаются компенсаторы, которые по принципу действия можно раз</w:t>
      </w:r>
      <w:r>
        <w:rPr>
          <w:rStyle w:val="FontStyle101"/>
        </w:rPr>
        <w:softHyphen/>
        <w:t xml:space="preserve">делить на две группы: </w:t>
      </w:r>
      <w:r w:rsidRPr="00DE513C">
        <w:rPr>
          <w:rStyle w:val="FontStyle124"/>
          <w:b w:val="0"/>
        </w:rPr>
        <w:t>1</w:t>
      </w:r>
      <w:r>
        <w:rPr>
          <w:rStyle w:val="FontStyle124"/>
        </w:rPr>
        <w:t xml:space="preserve">) </w:t>
      </w:r>
      <w:r>
        <w:rPr>
          <w:rStyle w:val="FontStyle101"/>
        </w:rPr>
        <w:t>гибкие радиальные, 2) осевые, в которых удлине</w:t>
      </w:r>
      <w:r>
        <w:rPr>
          <w:rStyle w:val="FontStyle101"/>
        </w:rPr>
        <w:softHyphen/>
        <w:t>ния воспринимаются телескопическим перемещением труб.</w:t>
      </w:r>
    </w:p>
    <w:p w:rsidR="0008768E" w:rsidRDefault="0008768E">
      <w:pPr>
        <w:pStyle w:val="Style36"/>
        <w:widowControl/>
        <w:spacing w:line="211" w:lineRule="exact"/>
        <w:ind w:firstLine="490"/>
        <w:rPr>
          <w:rStyle w:val="FontStyle101"/>
        </w:rPr>
      </w:pPr>
      <w:r>
        <w:rPr>
          <w:rStyle w:val="FontStyle101"/>
        </w:rPr>
        <w:t>К гибким компенсаторам относятся изогнутые под углом участки труб. При такой естественной компенсации необходимо обеспечить в ка</w:t>
      </w:r>
      <w:r>
        <w:rPr>
          <w:rStyle w:val="FontStyle101"/>
        </w:rPr>
        <w:softHyphen/>
        <w:t xml:space="preserve">налах просвет, достаточный для свободного перемещения плеч труб. </w:t>
      </w:r>
      <w:r>
        <w:rPr>
          <w:rStyle w:val="FontStyle115"/>
        </w:rPr>
        <w:t xml:space="preserve">С </w:t>
      </w:r>
      <w:r>
        <w:rPr>
          <w:rStyle w:val="FontStyle101"/>
        </w:rPr>
        <w:t>этой же целью в бесканальных прокладках места поворотов заключаются в не</w:t>
      </w:r>
      <w:r>
        <w:rPr>
          <w:rStyle w:val="FontStyle101"/>
        </w:rPr>
        <w:softHyphen/>
        <w:t>проходные каналы. Искусственные компенсаторы используют только после исчерпания всех возможностей естественной компенсации. Наиболее рас</w:t>
      </w:r>
      <w:r>
        <w:rPr>
          <w:rStyle w:val="FontStyle101"/>
        </w:rPr>
        <w:softHyphen/>
        <w:t>пространены гибкие компенсаторы П-образного типа (рис. 4.4, а). Досто</w:t>
      </w:r>
      <w:r>
        <w:rPr>
          <w:rStyle w:val="FontStyle101"/>
        </w:rPr>
        <w:softHyphen/>
        <w:t>инством гибких компенсаторов является то, что они не нуждаются в обслу</w:t>
      </w:r>
      <w:r>
        <w:rPr>
          <w:rStyle w:val="FontStyle101"/>
        </w:rPr>
        <w:softHyphen/>
        <w:t>живании и поэтому для них не требуется сооружения камер. Недостатками их является повышенное гидравлическое сопротивление, повышенный рас</w:t>
      </w:r>
      <w:r>
        <w:rPr>
          <w:rStyle w:val="FontStyle101"/>
        </w:rPr>
        <w:softHyphen/>
        <w:t>ход труб и необходимость устройства ниш, что связано с увеличением строительных работ.</w:t>
      </w:r>
    </w:p>
    <w:p w:rsidR="0008768E" w:rsidRDefault="0008768E">
      <w:pPr>
        <w:pStyle w:val="Style36"/>
        <w:widowControl/>
        <w:spacing w:line="211" w:lineRule="exact"/>
        <w:ind w:firstLine="480"/>
        <w:rPr>
          <w:rStyle w:val="FontStyle101"/>
        </w:rPr>
      </w:pPr>
      <w:r>
        <w:rPr>
          <w:rStyle w:val="FontStyle101"/>
        </w:rPr>
        <w:t>Осевая компенсация имеет место в сальниковых компенсаторах (рис. 4.4, б). При удлинении трубопровода внутренний стакан вдвигается в по</w:t>
      </w:r>
      <w:r>
        <w:rPr>
          <w:rStyle w:val="FontStyle101"/>
        </w:rPr>
        <w:softHyphen/>
        <w:t>лость наружной обоймы. Герметичность обеспечивается сальниковой на</w:t>
      </w:r>
      <w:r>
        <w:rPr>
          <w:rStyle w:val="FontStyle101"/>
        </w:rPr>
        <w:softHyphen/>
        <w:t>бивкой из асбестового шнура, пропитанного графитом в кольцевом зазоре между стаканом и обоймой.</w:t>
      </w:r>
    </w:p>
    <w:p w:rsidR="0008768E" w:rsidRDefault="0008768E">
      <w:pPr>
        <w:pStyle w:val="Style36"/>
        <w:widowControl/>
        <w:spacing w:before="5" w:line="211" w:lineRule="exact"/>
        <w:ind w:firstLine="490"/>
        <w:rPr>
          <w:rStyle w:val="FontStyle101"/>
        </w:rPr>
      </w:pPr>
      <w:r>
        <w:rPr>
          <w:rStyle w:val="FontStyle101"/>
        </w:rPr>
        <w:t>Сальники требуют постоянного надзора за состоянием набивки, ко</w:t>
      </w:r>
      <w:r>
        <w:rPr>
          <w:rStyle w:val="FontStyle101"/>
        </w:rPr>
        <w:softHyphen/>
        <w:t>торая со временем теряет упругость, поэтому в местах их установки необ</w:t>
      </w:r>
      <w:r>
        <w:rPr>
          <w:rStyle w:val="FontStyle101"/>
        </w:rPr>
        <w:softHyphen/>
        <w:t>ходимо сооружать камеры. Для сокращения числа дорогих камер применя</w:t>
      </w:r>
      <w:r>
        <w:rPr>
          <w:rStyle w:val="FontStyle101"/>
        </w:rPr>
        <w:softHyphen/>
        <w:t>ют сальниковые компенсаторы двустороннего действия, обладающие дву</w:t>
      </w:r>
      <w:r>
        <w:rPr>
          <w:rStyle w:val="FontStyle101"/>
        </w:rPr>
        <w:softHyphen/>
        <w:t xml:space="preserve">кратной компенсирующей способностью. Ввиду того, что сальниковые компенсаторы чувствительны к перекосам труб, а они наибольшие в трубах малого диаметра (до </w:t>
      </w:r>
      <w:r w:rsidRPr="00DE513C">
        <w:rPr>
          <w:rStyle w:val="FontStyle124"/>
          <w:b w:val="0"/>
          <w:sz w:val="18"/>
          <w:szCs w:val="18"/>
        </w:rPr>
        <w:t>1</w:t>
      </w:r>
      <w:r w:rsidRPr="00DE513C">
        <w:rPr>
          <w:rStyle w:val="FontStyle101"/>
        </w:rPr>
        <w:t>5</w:t>
      </w:r>
      <w:r>
        <w:rPr>
          <w:rStyle w:val="FontStyle101"/>
        </w:rPr>
        <w:t>0 мм), их рекомендуется применять в трубах боль</w:t>
      </w:r>
      <w:r>
        <w:rPr>
          <w:rStyle w:val="FontStyle101"/>
        </w:rPr>
        <w:softHyphen/>
        <w:t>шого диаметра (более 200 мм). Выбор компенсаторов всех типов произво</w:t>
      </w:r>
      <w:r>
        <w:rPr>
          <w:rStyle w:val="FontStyle101"/>
        </w:rPr>
        <w:softHyphen/>
        <w:t xml:space="preserve">дится по величине линейного удлинения труб </w:t>
      </w:r>
      <w:r w:rsidR="00DE513C">
        <w:rPr>
          <w:rStyle w:val="FontStyle101"/>
          <w:lang w:val="en-US"/>
        </w:rPr>
        <w:t>Δ</w:t>
      </w:r>
      <w:r>
        <w:rPr>
          <w:rStyle w:val="FontStyle101"/>
          <w:lang w:val="en-US"/>
        </w:rPr>
        <w:t>L</w:t>
      </w:r>
      <w:r w:rsidRPr="0008768E">
        <w:rPr>
          <w:rStyle w:val="FontStyle101"/>
        </w:rPr>
        <w:t xml:space="preserve">, </w:t>
      </w:r>
      <w:r>
        <w:rPr>
          <w:rStyle w:val="FontStyle101"/>
        </w:rPr>
        <w:t>мм, рассчитываемого по формуле:</w:t>
      </w:r>
    </w:p>
    <w:p w:rsidR="0008768E" w:rsidRPr="00DE513C" w:rsidRDefault="00DE513C">
      <w:pPr>
        <w:pStyle w:val="Style43"/>
        <w:widowControl/>
        <w:spacing w:before="43"/>
        <w:jc w:val="center"/>
        <w:rPr>
          <w:rStyle w:val="FontStyle103"/>
          <w:b/>
          <w:spacing w:val="20"/>
          <w:lang w:eastAsia="en-US"/>
        </w:rPr>
      </w:pPr>
      <w:r w:rsidRPr="00DE513C">
        <w:rPr>
          <w:rStyle w:val="FontStyle103"/>
          <w:b/>
          <w:lang w:val="en-US" w:eastAsia="en-US"/>
        </w:rPr>
        <w:t>Δ</w:t>
      </w:r>
      <w:r w:rsidR="0008768E" w:rsidRPr="00DE513C">
        <w:rPr>
          <w:rStyle w:val="FontStyle103"/>
          <w:b/>
          <w:lang w:val="en-US" w:eastAsia="en-US"/>
        </w:rPr>
        <w:t>L</w:t>
      </w:r>
      <w:r w:rsidRPr="00DE513C">
        <w:rPr>
          <w:rStyle w:val="FontStyle103"/>
          <w:b/>
          <w:lang w:eastAsia="en-US"/>
        </w:rPr>
        <w:t xml:space="preserve"> = </w:t>
      </w:r>
      <w:r w:rsidRPr="00DE513C">
        <w:rPr>
          <w:rStyle w:val="FontStyle103"/>
          <w:b/>
          <w:lang w:val="en-US" w:eastAsia="en-US"/>
        </w:rPr>
        <w:t>α</w:t>
      </w:r>
      <w:r w:rsidR="0008768E" w:rsidRPr="00DE513C">
        <w:rPr>
          <w:rStyle w:val="FontStyle103"/>
          <w:b/>
          <w:lang w:eastAsia="en-US"/>
        </w:rPr>
        <w:t xml:space="preserve"> </w:t>
      </w:r>
      <w:r w:rsidR="0008768E" w:rsidRPr="00DE513C">
        <w:rPr>
          <w:rStyle w:val="FontStyle103"/>
          <w:b/>
          <w:lang w:val="en-US" w:eastAsia="en-US"/>
        </w:rPr>
        <w:t>L</w:t>
      </w:r>
      <w:r w:rsidR="0008768E" w:rsidRPr="00DE513C">
        <w:rPr>
          <w:rStyle w:val="FontStyle103"/>
          <w:b/>
          <w:lang w:eastAsia="en-US"/>
        </w:rPr>
        <w:t xml:space="preserve"> </w:t>
      </w:r>
      <w:r w:rsidR="0008768E" w:rsidRPr="00DE513C">
        <w:rPr>
          <w:rStyle w:val="FontStyle103"/>
          <w:b/>
          <w:spacing w:val="-20"/>
          <w:lang w:eastAsia="en-US"/>
        </w:rPr>
        <w:t>(</w:t>
      </w:r>
      <w:r w:rsidR="0008768E" w:rsidRPr="00DE513C">
        <w:rPr>
          <w:rStyle w:val="FontStyle103"/>
          <w:b/>
          <w:spacing w:val="-20"/>
          <w:lang w:val="en-US" w:eastAsia="en-US"/>
        </w:rPr>
        <w:t>t</w:t>
      </w:r>
      <w:r w:rsidR="0008768E" w:rsidRPr="00DE513C">
        <w:rPr>
          <w:rStyle w:val="FontStyle103"/>
          <w:b/>
          <w:lang w:eastAsia="en-US"/>
        </w:rPr>
        <w:t xml:space="preserve"> </w:t>
      </w:r>
      <w:r w:rsidRPr="00DE513C">
        <w:rPr>
          <w:rStyle w:val="FontStyle103"/>
          <w:b/>
          <w:spacing w:val="20"/>
          <w:lang w:eastAsia="en-US"/>
        </w:rPr>
        <w:t>–</w:t>
      </w:r>
      <w:r w:rsidR="0008768E" w:rsidRPr="00DE513C">
        <w:rPr>
          <w:rStyle w:val="FontStyle103"/>
          <w:b/>
          <w:spacing w:val="20"/>
          <w:lang w:val="en-US" w:eastAsia="en-US"/>
        </w:rPr>
        <w:t>t</w:t>
      </w:r>
      <w:r w:rsidRPr="00DE513C">
        <w:rPr>
          <w:rStyle w:val="FontStyle103"/>
          <w:b/>
          <w:spacing w:val="20"/>
          <w:vertAlign w:val="subscript"/>
          <w:lang w:eastAsia="en-US"/>
        </w:rPr>
        <w:t>о</w:t>
      </w:r>
      <w:r w:rsidRPr="00DE513C">
        <w:rPr>
          <w:rStyle w:val="FontStyle103"/>
          <w:b/>
          <w:spacing w:val="20"/>
          <w:lang w:eastAsia="en-US"/>
        </w:rPr>
        <w:t>)</w:t>
      </w:r>
      <w:r w:rsidR="0008768E" w:rsidRPr="00DE513C">
        <w:rPr>
          <w:rStyle w:val="FontStyle103"/>
          <w:i w:val="0"/>
          <w:spacing w:val="20"/>
          <w:lang w:eastAsia="en-US"/>
        </w:rPr>
        <w:t>,</w:t>
      </w:r>
    </w:p>
    <w:p w:rsidR="0008768E" w:rsidRPr="00DE513C" w:rsidRDefault="0008768E">
      <w:pPr>
        <w:pStyle w:val="Style43"/>
        <w:widowControl/>
        <w:spacing w:before="43"/>
        <w:jc w:val="center"/>
        <w:rPr>
          <w:rStyle w:val="FontStyle103"/>
          <w:b/>
          <w:spacing w:val="20"/>
          <w:lang w:eastAsia="en-US"/>
        </w:rPr>
        <w:sectPr w:rsidR="0008768E" w:rsidRPr="00DE513C" w:rsidSect="00711289">
          <w:pgSz w:w="8391" w:h="11907" w:code="11"/>
          <w:pgMar w:top="1134" w:right="1020" w:bottom="720" w:left="1276" w:header="720" w:footer="720" w:gutter="0"/>
          <w:cols w:space="60"/>
          <w:noEndnote/>
        </w:sectPr>
      </w:pPr>
    </w:p>
    <w:p w:rsidR="0008768E" w:rsidRDefault="0008768E">
      <w:pPr>
        <w:pStyle w:val="Style28"/>
        <w:widowControl/>
        <w:spacing w:line="240" w:lineRule="exact"/>
        <w:rPr>
          <w:rStyle w:val="FontStyle101"/>
        </w:rPr>
      </w:pPr>
      <w:r>
        <w:rPr>
          <w:rStyle w:val="FontStyle101"/>
        </w:rPr>
        <w:lastRenderedPageBreak/>
        <w:t xml:space="preserve">где </w:t>
      </w:r>
      <w:r>
        <w:rPr>
          <w:rStyle w:val="FontStyle103"/>
          <w:lang w:val="en-US"/>
        </w:rPr>
        <w:t>L</w:t>
      </w:r>
      <w:r w:rsidRPr="0008768E">
        <w:rPr>
          <w:rStyle w:val="FontStyle103"/>
        </w:rPr>
        <w:t xml:space="preserve"> </w:t>
      </w:r>
      <w:r>
        <w:rPr>
          <w:rStyle w:val="FontStyle101"/>
        </w:rPr>
        <w:t xml:space="preserve">- длина трубы, м; </w:t>
      </w:r>
      <w:r w:rsidR="00DE513C" w:rsidRPr="00DE513C">
        <w:rPr>
          <w:rStyle w:val="FontStyle101"/>
          <w:i/>
          <w:lang w:val="en-US"/>
        </w:rPr>
        <w:t>t</w:t>
      </w:r>
      <w:r>
        <w:rPr>
          <w:rStyle w:val="FontStyle101"/>
        </w:rPr>
        <w:t xml:space="preserve">, </w:t>
      </w:r>
      <w:r>
        <w:rPr>
          <w:rStyle w:val="FontStyle103"/>
          <w:lang w:val="en-US"/>
        </w:rPr>
        <w:t>t</w:t>
      </w:r>
      <w:r w:rsidRPr="0008768E">
        <w:rPr>
          <w:rStyle w:val="FontStyle103"/>
          <w:vertAlign w:val="subscript"/>
        </w:rPr>
        <w:t>0</w:t>
      </w:r>
      <w:r w:rsidRPr="0008768E">
        <w:rPr>
          <w:rStyle w:val="FontStyle103"/>
        </w:rPr>
        <w:t xml:space="preserve"> </w:t>
      </w:r>
      <w:r>
        <w:rPr>
          <w:rStyle w:val="FontStyle101"/>
        </w:rPr>
        <w:t xml:space="preserve">- температуры теплоносителя и окружающей среды, </w:t>
      </w:r>
      <w:r w:rsidR="00DE513C" w:rsidRPr="00DE513C">
        <w:rPr>
          <w:rStyle w:val="FontStyle103"/>
          <w:lang w:val="en-US" w:eastAsia="en-US"/>
        </w:rPr>
        <w:t>α</w:t>
      </w:r>
      <w:r>
        <w:rPr>
          <w:rStyle w:val="FontStyle103"/>
        </w:rPr>
        <w:t xml:space="preserve"> </w:t>
      </w:r>
      <w:r>
        <w:rPr>
          <w:rStyle w:val="FontStyle101"/>
        </w:rPr>
        <w:t>- коэффициент линейного расширения стали, в среднем равный 0,012 мм/(м • К).</w:t>
      </w:r>
    </w:p>
    <w:p w:rsidR="0008768E" w:rsidRDefault="0008768E">
      <w:pPr>
        <w:pStyle w:val="Style36"/>
        <w:widowControl/>
        <w:spacing w:line="211" w:lineRule="exact"/>
        <w:ind w:firstLine="470"/>
        <w:rPr>
          <w:rStyle w:val="FontStyle101"/>
        </w:rPr>
      </w:pPr>
      <w:r>
        <w:rPr>
          <w:rStyle w:val="FontStyle101"/>
        </w:rPr>
        <w:t>Камеры устраивают по трассе для размещения отключающей арма</w:t>
      </w:r>
      <w:r>
        <w:rPr>
          <w:rStyle w:val="FontStyle101"/>
        </w:rPr>
        <w:softHyphen/>
        <w:t>туры, неподвижных опор, сальниковых компенсаторов, дренажных уст</w:t>
      </w:r>
      <w:r>
        <w:rPr>
          <w:rStyle w:val="FontStyle101"/>
        </w:rPr>
        <w:softHyphen/>
        <w:t>ройств. Их устанавливают, как правило, в местах подключения ответвле</w:t>
      </w:r>
      <w:r>
        <w:rPr>
          <w:rStyle w:val="FontStyle101"/>
        </w:rPr>
        <w:softHyphen/>
        <w:t>ний к потребителям. Спуск в камеры через люки по лестницам. Конструк</w:t>
      </w:r>
      <w:r>
        <w:rPr>
          <w:rStyle w:val="FontStyle101"/>
        </w:rPr>
        <w:softHyphen/>
        <w:t>ция люков должна обеспечивать свободный выход при всех ситуациях и выем оборудования из камер. Высота камер не менее 2 м, дно делается с уклоном 0,02 к водосборному приямку. Количество люков должно быть не менее двух независимо от размеров камеры.</w:t>
      </w:r>
    </w:p>
    <w:p w:rsidR="0008768E" w:rsidRDefault="0008768E">
      <w:pPr>
        <w:pStyle w:val="Style23"/>
        <w:widowControl/>
        <w:spacing w:before="226"/>
        <w:jc w:val="center"/>
        <w:rPr>
          <w:rStyle w:val="FontStyle102"/>
        </w:rPr>
      </w:pPr>
      <w:r>
        <w:rPr>
          <w:rStyle w:val="FontStyle102"/>
        </w:rPr>
        <w:t>Контрольные вопросы</w:t>
      </w:r>
    </w:p>
    <w:p w:rsidR="0008768E" w:rsidRDefault="0008768E" w:rsidP="0008768E">
      <w:pPr>
        <w:pStyle w:val="Style92"/>
        <w:widowControl/>
        <w:numPr>
          <w:ilvl w:val="0"/>
          <w:numId w:val="22"/>
        </w:numPr>
        <w:tabs>
          <w:tab w:val="left" w:pos="725"/>
        </w:tabs>
        <w:spacing w:before="101" w:line="216" w:lineRule="exact"/>
        <w:ind w:left="490"/>
        <w:rPr>
          <w:rStyle w:val="FontStyle101"/>
        </w:rPr>
      </w:pPr>
      <w:r>
        <w:rPr>
          <w:rStyle w:val="FontStyle101"/>
        </w:rPr>
        <w:t>Системы теплоснабжения.</w:t>
      </w:r>
    </w:p>
    <w:p w:rsidR="0008768E" w:rsidRDefault="0008768E" w:rsidP="0008768E">
      <w:pPr>
        <w:pStyle w:val="Style92"/>
        <w:widowControl/>
        <w:numPr>
          <w:ilvl w:val="0"/>
          <w:numId w:val="22"/>
        </w:numPr>
        <w:tabs>
          <w:tab w:val="left" w:pos="725"/>
        </w:tabs>
        <w:spacing w:line="216" w:lineRule="exact"/>
        <w:ind w:left="490"/>
        <w:rPr>
          <w:rStyle w:val="FontStyle101"/>
        </w:rPr>
      </w:pPr>
      <w:r>
        <w:rPr>
          <w:rStyle w:val="FontStyle101"/>
        </w:rPr>
        <w:t>Источники теплоснабжения.</w:t>
      </w:r>
    </w:p>
    <w:p w:rsidR="0008768E" w:rsidRDefault="0008768E" w:rsidP="0008768E">
      <w:pPr>
        <w:pStyle w:val="Style92"/>
        <w:widowControl/>
        <w:numPr>
          <w:ilvl w:val="0"/>
          <w:numId w:val="22"/>
        </w:numPr>
        <w:tabs>
          <w:tab w:val="left" w:pos="725"/>
        </w:tabs>
        <w:spacing w:line="216" w:lineRule="exact"/>
        <w:ind w:left="490"/>
        <w:rPr>
          <w:rStyle w:val="FontStyle101"/>
        </w:rPr>
      </w:pPr>
      <w:r>
        <w:rPr>
          <w:rStyle w:val="FontStyle101"/>
        </w:rPr>
        <w:t>Схемы централизованного теплоснабжения.</w:t>
      </w:r>
    </w:p>
    <w:p w:rsidR="0008768E" w:rsidRDefault="0008768E" w:rsidP="0008768E">
      <w:pPr>
        <w:pStyle w:val="Style92"/>
        <w:widowControl/>
        <w:numPr>
          <w:ilvl w:val="0"/>
          <w:numId w:val="22"/>
        </w:numPr>
        <w:tabs>
          <w:tab w:val="left" w:pos="725"/>
        </w:tabs>
        <w:spacing w:line="216" w:lineRule="exact"/>
        <w:ind w:left="490"/>
        <w:rPr>
          <w:rStyle w:val="FontStyle101"/>
        </w:rPr>
      </w:pPr>
      <w:r>
        <w:rPr>
          <w:rStyle w:val="FontStyle101"/>
        </w:rPr>
        <w:t>Элементы тепловых сетей.</w:t>
      </w:r>
    </w:p>
    <w:p w:rsidR="0008768E" w:rsidRDefault="0008768E" w:rsidP="0008768E">
      <w:pPr>
        <w:pStyle w:val="Style92"/>
        <w:widowControl/>
        <w:numPr>
          <w:ilvl w:val="0"/>
          <w:numId w:val="22"/>
        </w:numPr>
        <w:tabs>
          <w:tab w:val="left" w:pos="725"/>
        </w:tabs>
        <w:spacing w:line="216" w:lineRule="exact"/>
        <w:ind w:left="490"/>
        <w:rPr>
          <w:rStyle w:val="FontStyle101"/>
        </w:rPr>
      </w:pPr>
      <w:r>
        <w:rPr>
          <w:rStyle w:val="FontStyle101"/>
        </w:rPr>
        <w:t>Способы прокладки тепловых сетей.</w:t>
      </w:r>
    </w:p>
    <w:p w:rsidR="0008768E" w:rsidRDefault="0008768E" w:rsidP="00DE513C">
      <w:pPr>
        <w:pStyle w:val="Style92"/>
        <w:widowControl/>
        <w:numPr>
          <w:ilvl w:val="0"/>
          <w:numId w:val="22"/>
        </w:numPr>
        <w:tabs>
          <w:tab w:val="left" w:pos="725"/>
        </w:tabs>
        <w:spacing w:line="360" w:lineRule="auto"/>
        <w:ind w:left="490"/>
        <w:rPr>
          <w:rStyle w:val="FontStyle101"/>
        </w:rPr>
      </w:pPr>
      <w:r>
        <w:rPr>
          <w:rStyle w:val="FontStyle101"/>
        </w:rPr>
        <w:t>Определение тепловых нагрузок.</w:t>
      </w:r>
    </w:p>
    <w:p w:rsidR="00DE513C" w:rsidRDefault="0008768E" w:rsidP="00DE513C">
      <w:pPr>
        <w:pStyle w:val="Style68"/>
        <w:widowControl/>
        <w:spacing w:before="110" w:line="276" w:lineRule="auto"/>
        <w:ind w:left="907"/>
        <w:rPr>
          <w:rStyle w:val="FontStyle102"/>
        </w:rPr>
      </w:pPr>
      <w:r>
        <w:rPr>
          <w:rStyle w:val="FontStyle102"/>
        </w:rPr>
        <w:t xml:space="preserve">5. ГАЗОСНАБЖЕНИЕ </w:t>
      </w:r>
    </w:p>
    <w:p w:rsidR="0008768E" w:rsidRPr="00DE513C" w:rsidRDefault="0008768E" w:rsidP="00DE513C">
      <w:pPr>
        <w:pStyle w:val="Style68"/>
        <w:widowControl/>
        <w:spacing w:before="110" w:line="276" w:lineRule="auto"/>
        <w:ind w:left="907"/>
        <w:rPr>
          <w:rStyle w:val="FontStyle101"/>
          <w:b/>
        </w:rPr>
      </w:pPr>
      <w:r w:rsidRPr="00DE513C">
        <w:rPr>
          <w:rStyle w:val="FontStyle101"/>
          <w:b/>
        </w:rPr>
        <w:t>5.1. КРАТКИЕ СВЕДЕНИЯ О ГОРЮЧИХ ГАЗАХ</w:t>
      </w:r>
    </w:p>
    <w:p w:rsidR="0008768E" w:rsidRDefault="0008768E">
      <w:pPr>
        <w:pStyle w:val="Style36"/>
        <w:widowControl/>
        <w:spacing w:before="72"/>
        <w:ind w:firstLine="475"/>
        <w:rPr>
          <w:rStyle w:val="FontStyle101"/>
        </w:rPr>
      </w:pPr>
      <w:r>
        <w:rPr>
          <w:rStyle w:val="FontStyle101"/>
        </w:rPr>
        <w:t>Природные газы, добываемые из недр земли, представляют собой смесь, состоящую из горючих газов, балластных газов и примесей. Горю</w:t>
      </w:r>
      <w:r>
        <w:rPr>
          <w:rStyle w:val="FontStyle101"/>
        </w:rPr>
        <w:softHyphen/>
        <w:t xml:space="preserve">чие газы состоят из метана </w:t>
      </w:r>
      <w:r w:rsidRPr="0008768E">
        <w:rPr>
          <w:rStyle w:val="FontStyle101"/>
        </w:rPr>
        <w:t>(</w:t>
      </w:r>
      <w:r>
        <w:rPr>
          <w:rStyle w:val="FontStyle101"/>
          <w:lang w:val="en-US"/>
        </w:rPr>
        <w:t>CH</w:t>
      </w:r>
      <w:r w:rsidR="00DE513C">
        <w:rPr>
          <w:rStyle w:val="FontStyle101"/>
          <w:vertAlign w:val="subscript"/>
        </w:rPr>
        <w:t>4</w:t>
      </w:r>
      <w:r w:rsidRPr="0008768E">
        <w:rPr>
          <w:rStyle w:val="FontStyle101"/>
        </w:rPr>
        <w:t xml:space="preserve">), </w:t>
      </w:r>
      <w:r>
        <w:rPr>
          <w:rStyle w:val="FontStyle101"/>
        </w:rPr>
        <w:t>предельных углеводородов (С</w:t>
      </w:r>
      <w:r w:rsidR="00DE513C" w:rsidRPr="00DE513C">
        <w:rPr>
          <w:rStyle w:val="FontStyle101"/>
          <w:vertAlign w:val="subscript"/>
          <w:lang w:val="en-US"/>
        </w:rPr>
        <w:t>n</w:t>
      </w:r>
      <w:r>
        <w:rPr>
          <w:rStyle w:val="FontStyle101"/>
        </w:rPr>
        <w:t xml:space="preserve"> Н</w:t>
      </w:r>
      <w:r>
        <w:rPr>
          <w:rStyle w:val="FontStyle101"/>
          <w:vertAlign w:val="subscript"/>
        </w:rPr>
        <w:t>2</w:t>
      </w:r>
      <w:r w:rsidR="00DE513C" w:rsidRPr="00DE513C">
        <w:rPr>
          <w:rStyle w:val="FontStyle101"/>
          <w:vertAlign w:val="subscript"/>
          <w:lang w:val="en-US"/>
        </w:rPr>
        <w:t>n</w:t>
      </w:r>
      <w:r>
        <w:rPr>
          <w:rStyle w:val="FontStyle101"/>
        </w:rPr>
        <w:t>) и не</w:t>
      </w:r>
      <w:r>
        <w:rPr>
          <w:rStyle w:val="FontStyle101"/>
        </w:rPr>
        <w:softHyphen/>
        <w:t>предельных углеводородов (С</w:t>
      </w:r>
      <w:r w:rsidR="00DE513C">
        <w:rPr>
          <w:rStyle w:val="FontStyle101"/>
          <w:vertAlign w:val="subscript"/>
          <w:lang w:val="en-US"/>
        </w:rPr>
        <w:t>n</w:t>
      </w:r>
      <w:r>
        <w:rPr>
          <w:rStyle w:val="FontStyle101"/>
        </w:rPr>
        <w:t>Н</w:t>
      </w:r>
      <w:r>
        <w:rPr>
          <w:rStyle w:val="FontStyle101"/>
          <w:vertAlign w:val="subscript"/>
        </w:rPr>
        <w:t>2</w:t>
      </w:r>
      <w:r w:rsidR="00DE513C">
        <w:rPr>
          <w:rStyle w:val="FontStyle101"/>
          <w:vertAlign w:val="subscript"/>
          <w:lang w:val="en-US"/>
        </w:rPr>
        <w:t>n</w:t>
      </w:r>
      <w:r>
        <w:rPr>
          <w:rStyle w:val="FontStyle101"/>
          <w:vertAlign w:val="subscript"/>
        </w:rPr>
        <w:t>+2)</w:t>
      </w:r>
      <w:r>
        <w:rPr>
          <w:rStyle w:val="FontStyle101"/>
        </w:rPr>
        <w:t>). В сумме предельные и непредельные углеводороды называются тяжелыми углеводородами (ТУ). Водород (Н</w:t>
      </w:r>
      <w:r>
        <w:rPr>
          <w:rStyle w:val="FontStyle101"/>
          <w:vertAlign w:val="subscript"/>
        </w:rPr>
        <w:t>2</w:t>
      </w:r>
      <w:r>
        <w:rPr>
          <w:rStyle w:val="FontStyle101"/>
        </w:rPr>
        <w:t>) и оксид углерода (СО) в природных газах отсутствуют.</w:t>
      </w:r>
    </w:p>
    <w:p w:rsidR="0008768E" w:rsidRDefault="0008768E">
      <w:pPr>
        <w:pStyle w:val="Style36"/>
        <w:widowControl/>
        <w:ind w:firstLine="466"/>
        <w:rPr>
          <w:rStyle w:val="FontStyle134"/>
        </w:rPr>
      </w:pPr>
      <w:r>
        <w:rPr>
          <w:rStyle w:val="FontStyle101"/>
        </w:rPr>
        <w:t xml:space="preserve">Балластные газы состоят из азота - </w:t>
      </w:r>
      <w:r>
        <w:rPr>
          <w:rStyle w:val="FontStyle101"/>
          <w:lang w:val="en-US"/>
        </w:rPr>
        <w:t>N</w:t>
      </w:r>
      <w:r w:rsidRPr="0008768E">
        <w:rPr>
          <w:rStyle w:val="FontStyle101"/>
          <w:vertAlign w:val="subscript"/>
        </w:rPr>
        <w:t>2</w:t>
      </w:r>
      <w:r w:rsidRPr="0008768E">
        <w:rPr>
          <w:rStyle w:val="FontStyle101"/>
        </w:rPr>
        <w:t xml:space="preserve">, </w:t>
      </w:r>
      <w:r>
        <w:rPr>
          <w:rStyle w:val="FontStyle101"/>
        </w:rPr>
        <w:t>углекислого газа - С</w:t>
      </w:r>
      <w:r w:rsidR="001005C6">
        <w:rPr>
          <w:rStyle w:val="FontStyle101"/>
        </w:rPr>
        <w:t>О</w:t>
      </w:r>
      <w:r>
        <w:rPr>
          <w:rStyle w:val="FontStyle101"/>
          <w:vertAlign w:val="subscript"/>
        </w:rPr>
        <w:t>2</w:t>
      </w:r>
      <w:r>
        <w:rPr>
          <w:rStyle w:val="FontStyle101"/>
        </w:rPr>
        <w:t xml:space="preserve"> и ки</w:t>
      </w:r>
      <w:r>
        <w:rPr>
          <w:rStyle w:val="FontStyle101"/>
        </w:rPr>
        <w:softHyphen/>
        <w:t xml:space="preserve">слорода - </w:t>
      </w:r>
      <w:r w:rsidR="001005C6" w:rsidRPr="001005C6">
        <w:rPr>
          <w:rStyle w:val="FontStyle134"/>
          <w:rFonts w:ascii="Times New Roman" w:hAnsi="Times New Roman" w:cs="Times New Roman"/>
          <w:b w:val="0"/>
          <w:sz w:val="18"/>
          <w:szCs w:val="18"/>
        </w:rPr>
        <w:t>О</w:t>
      </w:r>
      <w:r w:rsidRPr="001005C6">
        <w:rPr>
          <w:rStyle w:val="FontStyle134"/>
          <w:rFonts w:ascii="Times New Roman" w:hAnsi="Times New Roman" w:cs="Times New Roman"/>
          <w:b w:val="0"/>
          <w:sz w:val="18"/>
          <w:szCs w:val="18"/>
          <w:vertAlign w:val="subscript"/>
        </w:rPr>
        <w:t>2</w:t>
      </w:r>
      <w:r w:rsidRPr="001005C6">
        <w:rPr>
          <w:rStyle w:val="FontStyle134"/>
          <w:rFonts w:ascii="Times New Roman" w:hAnsi="Times New Roman" w:cs="Times New Roman"/>
          <w:b w:val="0"/>
          <w:sz w:val="18"/>
          <w:szCs w:val="18"/>
        </w:rPr>
        <w:t>.</w:t>
      </w:r>
    </w:p>
    <w:p w:rsidR="0008768E" w:rsidRDefault="0008768E">
      <w:pPr>
        <w:pStyle w:val="Style36"/>
        <w:widowControl/>
        <w:ind w:left="509" w:firstLine="0"/>
        <w:jc w:val="left"/>
        <w:rPr>
          <w:rStyle w:val="FontStyle101"/>
        </w:rPr>
      </w:pPr>
      <w:r>
        <w:rPr>
          <w:rStyle w:val="FontStyle101"/>
        </w:rPr>
        <w:t>Рассмотрим свойства горючих газов.</w:t>
      </w:r>
    </w:p>
    <w:p w:rsidR="0008768E" w:rsidRDefault="0008768E">
      <w:pPr>
        <w:pStyle w:val="Style36"/>
        <w:widowControl/>
        <w:spacing w:line="245" w:lineRule="exact"/>
        <w:ind w:firstLine="461"/>
        <w:rPr>
          <w:rStyle w:val="FontStyle101"/>
        </w:rPr>
      </w:pPr>
      <w:r>
        <w:rPr>
          <w:rStyle w:val="FontStyle101"/>
        </w:rPr>
        <w:t>Метан (СН</w:t>
      </w:r>
      <w:r w:rsidR="001005C6">
        <w:rPr>
          <w:rStyle w:val="FontStyle101"/>
          <w:vertAlign w:val="subscript"/>
        </w:rPr>
        <w:t>4</w:t>
      </w:r>
      <w:r>
        <w:rPr>
          <w:rStyle w:val="FontStyle101"/>
        </w:rPr>
        <w:t xml:space="preserve">) - горючий газ без цвета, запаха и вкуса. Не токсичен, но при большой концентрации в воздухе вызывает удушье. Низшая теплота сгорания </w:t>
      </w:r>
      <w:r w:rsidRPr="00996AA5">
        <w:rPr>
          <w:rStyle w:val="FontStyle129"/>
          <w:b w:val="0"/>
          <w:spacing w:val="20"/>
          <w:lang w:val="en-US"/>
        </w:rPr>
        <w:t>Q</w:t>
      </w:r>
      <w:r w:rsidRPr="0008768E">
        <w:rPr>
          <w:rStyle w:val="FontStyle129"/>
        </w:rPr>
        <w:t xml:space="preserve"> </w:t>
      </w:r>
      <w:r>
        <w:rPr>
          <w:rStyle w:val="FontStyle101"/>
        </w:rPr>
        <w:t>= 35840, кДж/м</w:t>
      </w:r>
      <w:r>
        <w:rPr>
          <w:rStyle w:val="FontStyle101"/>
          <w:vertAlign w:val="superscript"/>
        </w:rPr>
        <w:t>3</w:t>
      </w:r>
      <w:r>
        <w:rPr>
          <w:rStyle w:val="FontStyle101"/>
        </w:rPr>
        <w:t xml:space="preserve">, плотность </w:t>
      </w:r>
      <w:r w:rsidR="001005C6" w:rsidRPr="001005C6">
        <w:rPr>
          <w:rStyle w:val="FontStyle134"/>
          <w:rFonts w:ascii="Times New Roman" w:hAnsi="Times New Roman" w:cs="Times New Roman"/>
          <w:b w:val="0"/>
          <w:i/>
          <w:sz w:val="18"/>
          <w:szCs w:val="18"/>
        </w:rPr>
        <w:t xml:space="preserve">ρ </w:t>
      </w:r>
      <w:r w:rsidRPr="001005C6">
        <w:rPr>
          <w:rStyle w:val="FontStyle134"/>
          <w:rFonts w:ascii="Times New Roman" w:hAnsi="Times New Roman" w:cs="Times New Roman"/>
          <w:b w:val="0"/>
          <w:i/>
          <w:sz w:val="18"/>
          <w:szCs w:val="18"/>
        </w:rPr>
        <w:t>=</w:t>
      </w:r>
      <w:r>
        <w:rPr>
          <w:rStyle w:val="FontStyle134"/>
        </w:rPr>
        <w:t xml:space="preserve"> </w:t>
      </w:r>
      <w:r>
        <w:rPr>
          <w:rStyle w:val="FontStyle101"/>
        </w:rPr>
        <w:t>0,717 кг/м</w:t>
      </w:r>
      <w:r w:rsidRPr="001005C6">
        <w:rPr>
          <w:rStyle w:val="FontStyle101"/>
          <w:vertAlign w:val="superscript"/>
        </w:rPr>
        <w:t>З</w:t>
      </w:r>
      <w:r>
        <w:rPr>
          <w:rStyle w:val="FontStyle101"/>
        </w:rPr>
        <w:t>, молекулярная мас</w:t>
      </w:r>
      <w:r>
        <w:rPr>
          <w:rStyle w:val="FontStyle101"/>
        </w:rPr>
        <w:softHyphen/>
        <w:t xml:space="preserve">са </w:t>
      </w:r>
      <w:r w:rsidR="001005C6" w:rsidRPr="001005C6">
        <w:rPr>
          <w:rStyle w:val="FontStyle137"/>
          <w:b w:val="0"/>
          <w:sz w:val="18"/>
          <w:szCs w:val="18"/>
        </w:rPr>
        <w:t>μ</w:t>
      </w:r>
      <w:r w:rsidR="001005C6">
        <w:rPr>
          <w:rStyle w:val="FontStyle137"/>
        </w:rPr>
        <w:t xml:space="preserve"> =</w:t>
      </w:r>
      <w:r>
        <w:rPr>
          <w:rStyle w:val="FontStyle137"/>
        </w:rPr>
        <w:t xml:space="preserve"> </w:t>
      </w:r>
      <w:r>
        <w:rPr>
          <w:rStyle w:val="FontStyle101"/>
        </w:rPr>
        <w:t>16 кг/кг - моль.</w:t>
      </w:r>
    </w:p>
    <w:p w:rsidR="0008768E" w:rsidRPr="0008768E" w:rsidRDefault="0008768E">
      <w:pPr>
        <w:pStyle w:val="Style36"/>
        <w:widowControl/>
        <w:spacing w:line="226" w:lineRule="exact"/>
        <w:ind w:firstLine="461"/>
        <w:rPr>
          <w:rStyle w:val="FontStyle137"/>
        </w:rPr>
      </w:pPr>
      <w:r>
        <w:rPr>
          <w:rStyle w:val="FontStyle101"/>
        </w:rPr>
        <w:t>К тяжелым углеводородным газам, имеющим формулу (С</w:t>
      </w:r>
      <w:r w:rsidR="00996AA5">
        <w:rPr>
          <w:rStyle w:val="FontStyle101"/>
          <w:vertAlign w:val="subscript"/>
          <w:lang w:val="en-US"/>
        </w:rPr>
        <w:t>n</w:t>
      </w:r>
      <w:r>
        <w:rPr>
          <w:rStyle w:val="FontStyle101"/>
        </w:rPr>
        <w:t>Н</w:t>
      </w:r>
      <w:r>
        <w:rPr>
          <w:rStyle w:val="FontStyle101"/>
          <w:vertAlign w:val="subscript"/>
        </w:rPr>
        <w:t>2</w:t>
      </w:r>
      <w:r w:rsidR="00996AA5">
        <w:rPr>
          <w:rStyle w:val="FontStyle101"/>
          <w:vertAlign w:val="subscript"/>
          <w:lang w:val="en-US"/>
        </w:rPr>
        <w:t>n</w:t>
      </w:r>
      <w:r>
        <w:rPr>
          <w:rStyle w:val="FontStyle101"/>
          <w:vertAlign w:val="subscript"/>
        </w:rPr>
        <w:t>+2</w:t>
      </w:r>
      <w:r>
        <w:rPr>
          <w:rStyle w:val="FontStyle101"/>
        </w:rPr>
        <w:t>) от</w:t>
      </w:r>
      <w:r>
        <w:rPr>
          <w:rStyle w:val="FontStyle101"/>
        </w:rPr>
        <w:softHyphen/>
        <w:t>носятся: этан (С</w:t>
      </w:r>
      <w:r>
        <w:rPr>
          <w:rStyle w:val="FontStyle101"/>
          <w:vertAlign w:val="subscript"/>
        </w:rPr>
        <w:t>2</w:t>
      </w:r>
      <w:r>
        <w:rPr>
          <w:rStyle w:val="FontStyle101"/>
        </w:rPr>
        <w:t>Н</w:t>
      </w:r>
      <w:r w:rsidR="00996AA5" w:rsidRPr="00996AA5">
        <w:rPr>
          <w:rStyle w:val="FontStyle101"/>
          <w:vertAlign w:val="subscript"/>
        </w:rPr>
        <w:t>6</w:t>
      </w:r>
      <w:r>
        <w:rPr>
          <w:rStyle w:val="FontStyle101"/>
        </w:rPr>
        <w:t xml:space="preserve">), пропан </w:t>
      </w:r>
      <w:r w:rsidRPr="0008768E">
        <w:rPr>
          <w:rStyle w:val="FontStyle101"/>
        </w:rPr>
        <w:t>(</w:t>
      </w:r>
      <w:r>
        <w:rPr>
          <w:rStyle w:val="FontStyle101"/>
          <w:lang w:val="en-US"/>
        </w:rPr>
        <w:t>C</w:t>
      </w:r>
      <w:r w:rsidRPr="0008768E">
        <w:rPr>
          <w:rStyle w:val="FontStyle101"/>
          <w:vertAlign w:val="subscript"/>
        </w:rPr>
        <w:t>3</w:t>
      </w:r>
      <w:r>
        <w:rPr>
          <w:rStyle w:val="FontStyle101"/>
          <w:lang w:val="en-US"/>
        </w:rPr>
        <w:t>H</w:t>
      </w:r>
      <w:r w:rsidR="00996AA5" w:rsidRPr="00996AA5">
        <w:rPr>
          <w:rStyle w:val="FontStyle101"/>
          <w:vertAlign w:val="subscript"/>
        </w:rPr>
        <w:t>8</w:t>
      </w:r>
      <w:r w:rsidRPr="0008768E">
        <w:rPr>
          <w:rStyle w:val="FontStyle101"/>
        </w:rPr>
        <w:t xml:space="preserve">), </w:t>
      </w:r>
      <w:r>
        <w:rPr>
          <w:rStyle w:val="FontStyle101"/>
        </w:rPr>
        <w:t>бутан (С</w:t>
      </w:r>
      <w:r>
        <w:rPr>
          <w:rStyle w:val="FontStyle101"/>
          <w:vertAlign w:val="subscript"/>
        </w:rPr>
        <w:t>4</w:t>
      </w:r>
      <w:r>
        <w:rPr>
          <w:rStyle w:val="FontStyle101"/>
        </w:rPr>
        <w:t>Н</w:t>
      </w:r>
      <w:r>
        <w:rPr>
          <w:rStyle w:val="FontStyle101"/>
          <w:vertAlign w:val="subscript"/>
        </w:rPr>
        <w:t>10</w:t>
      </w:r>
      <w:r>
        <w:rPr>
          <w:rStyle w:val="FontStyle101"/>
        </w:rPr>
        <w:t>). Все эти газы, как и ме</w:t>
      </w:r>
      <w:r>
        <w:rPr>
          <w:rStyle w:val="FontStyle101"/>
        </w:rPr>
        <w:softHyphen/>
        <w:t>тан, не имеют цвета, запаха и вкуса, не токсичны. Физические свойства за</w:t>
      </w:r>
      <w:r>
        <w:rPr>
          <w:rStyle w:val="FontStyle101"/>
        </w:rPr>
        <w:softHyphen/>
        <w:t xml:space="preserve">висят от величины молекулярной массы </w:t>
      </w:r>
      <w:r w:rsidR="001005C6" w:rsidRPr="001005C6">
        <w:rPr>
          <w:rStyle w:val="FontStyle137"/>
          <w:b w:val="0"/>
          <w:sz w:val="18"/>
          <w:szCs w:val="18"/>
        </w:rPr>
        <w:t>μ</w:t>
      </w:r>
      <w:r w:rsidRPr="0008768E">
        <w:rPr>
          <w:rStyle w:val="FontStyle137"/>
        </w:rPr>
        <w:t>.</w:t>
      </w:r>
    </w:p>
    <w:p w:rsidR="0008768E" w:rsidRPr="0008768E" w:rsidRDefault="0008768E">
      <w:pPr>
        <w:pStyle w:val="Style36"/>
        <w:widowControl/>
        <w:spacing w:line="226" w:lineRule="exact"/>
        <w:ind w:firstLine="461"/>
        <w:rPr>
          <w:rStyle w:val="FontStyle137"/>
        </w:rPr>
        <w:sectPr w:rsidR="0008768E" w:rsidRPr="0008768E" w:rsidSect="00DE513C">
          <w:pgSz w:w="8391" w:h="11907" w:code="11"/>
          <w:pgMar w:top="1134" w:right="1161" w:bottom="720" w:left="1276" w:header="720" w:footer="720" w:gutter="0"/>
          <w:cols w:space="60"/>
          <w:noEndnote/>
        </w:sectPr>
      </w:pPr>
    </w:p>
    <w:p w:rsidR="0008768E" w:rsidRDefault="0008768E">
      <w:pPr>
        <w:pStyle w:val="Style36"/>
        <w:widowControl/>
        <w:rPr>
          <w:rStyle w:val="FontStyle101"/>
        </w:rPr>
      </w:pPr>
      <w:r>
        <w:rPr>
          <w:rStyle w:val="FontStyle101"/>
        </w:rPr>
        <w:lastRenderedPageBreak/>
        <w:t xml:space="preserve">Чем больше </w:t>
      </w:r>
      <w:r w:rsidR="00F20CFC" w:rsidRPr="001005C6">
        <w:rPr>
          <w:rStyle w:val="FontStyle137"/>
          <w:b w:val="0"/>
          <w:sz w:val="18"/>
          <w:szCs w:val="18"/>
        </w:rPr>
        <w:t>μ</w:t>
      </w:r>
      <w:r w:rsidRPr="00F20CFC">
        <w:rPr>
          <w:rStyle w:val="FontStyle129"/>
          <w:b w:val="0"/>
          <w:i w:val="0"/>
          <w:spacing w:val="20"/>
        </w:rPr>
        <w:t>,</w:t>
      </w:r>
      <w:r w:rsidRPr="0008768E">
        <w:rPr>
          <w:rStyle w:val="FontStyle129"/>
        </w:rPr>
        <w:t xml:space="preserve"> </w:t>
      </w:r>
      <w:r>
        <w:rPr>
          <w:rStyle w:val="FontStyle101"/>
        </w:rPr>
        <w:t xml:space="preserve">тем выше плотность тяжелых углеводородов, тем больше теплотворная способность </w:t>
      </w:r>
      <w:r w:rsidRPr="00F20CFC">
        <w:rPr>
          <w:rStyle w:val="FontStyle129"/>
          <w:b w:val="0"/>
          <w:spacing w:val="20"/>
        </w:rPr>
        <w:t>(</w:t>
      </w:r>
      <w:r w:rsidRPr="00F20CFC">
        <w:rPr>
          <w:rStyle w:val="FontStyle129"/>
          <w:b w:val="0"/>
          <w:spacing w:val="20"/>
          <w:lang w:val="en-US"/>
        </w:rPr>
        <w:t>Q</w:t>
      </w:r>
      <w:r w:rsidRPr="00F20CFC">
        <w:rPr>
          <w:rStyle w:val="FontStyle129"/>
          <w:b w:val="0"/>
          <w:spacing w:val="20"/>
        </w:rPr>
        <w:t>)</w:t>
      </w:r>
      <w:r w:rsidRPr="00F20CFC">
        <w:rPr>
          <w:rStyle w:val="FontStyle129"/>
          <w:b w:val="0"/>
          <w:i w:val="0"/>
          <w:spacing w:val="20"/>
        </w:rPr>
        <w:t>,</w:t>
      </w:r>
      <w:r w:rsidRPr="0008768E">
        <w:rPr>
          <w:rStyle w:val="FontStyle129"/>
        </w:rPr>
        <w:t xml:space="preserve"> </w:t>
      </w:r>
      <w:r>
        <w:rPr>
          <w:rStyle w:val="FontStyle101"/>
        </w:rPr>
        <w:t>тем больше требуется воздуха для сжигания 1 м</w:t>
      </w:r>
      <w:r>
        <w:rPr>
          <w:rStyle w:val="FontStyle101"/>
          <w:vertAlign w:val="superscript"/>
        </w:rPr>
        <w:t>3</w:t>
      </w:r>
      <w:r>
        <w:rPr>
          <w:rStyle w:val="FontStyle101"/>
        </w:rPr>
        <w:t xml:space="preserve"> тяжелых углеводородов.</w:t>
      </w:r>
    </w:p>
    <w:p w:rsidR="0008768E" w:rsidRDefault="0008768E">
      <w:pPr>
        <w:pStyle w:val="Style36"/>
        <w:widowControl/>
        <w:ind w:firstLine="490"/>
        <w:rPr>
          <w:rStyle w:val="FontStyle101"/>
        </w:rPr>
      </w:pPr>
      <w:r>
        <w:rPr>
          <w:rStyle w:val="FontStyle101"/>
        </w:rPr>
        <w:t>К непредельным тяжелым углеводородным газам относятся: этилен, пропилен, бутилен. Их свойства также изменяются с увеличением ц, как и у тяжелых углеводородов.</w:t>
      </w:r>
    </w:p>
    <w:p w:rsidR="0008768E" w:rsidRDefault="0008768E">
      <w:pPr>
        <w:pStyle w:val="Style36"/>
        <w:widowControl/>
        <w:ind w:firstLine="494"/>
        <w:rPr>
          <w:rStyle w:val="FontStyle101"/>
        </w:rPr>
      </w:pPr>
      <w:r>
        <w:rPr>
          <w:rStyle w:val="FontStyle101"/>
        </w:rPr>
        <w:t xml:space="preserve">Балластные газы. Азот </w:t>
      </w:r>
      <w:r w:rsidRPr="0008768E">
        <w:rPr>
          <w:rStyle w:val="FontStyle101"/>
        </w:rPr>
        <w:t>(</w:t>
      </w:r>
      <w:r>
        <w:rPr>
          <w:rStyle w:val="FontStyle101"/>
          <w:lang w:val="en-US"/>
        </w:rPr>
        <w:t>N</w:t>
      </w:r>
      <w:r w:rsidRPr="0008768E">
        <w:rPr>
          <w:rStyle w:val="FontStyle101"/>
          <w:vertAlign w:val="subscript"/>
        </w:rPr>
        <w:t>2</w:t>
      </w:r>
      <w:r w:rsidRPr="0008768E">
        <w:rPr>
          <w:rStyle w:val="FontStyle101"/>
        </w:rPr>
        <w:t xml:space="preserve">) </w:t>
      </w:r>
      <w:r>
        <w:rPr>
          <w:rStyle w:val="FontStyle101"/>
        </w:rPr>
        <w:t>- инертный газ, без цвета, запаха и вкуса. На долю азота в воздухе приходится 79</w:t>
      </w:r>
      <w:r w:rsidR="00F20CFC" w:rsidRPr="00C728A7">
        <w:rPr>
          <w:rStyle w:val="FontStyle101"/>
        </w:rPr>
        <w:t xml:space="preserve"> </w:t>
      </w:r>
      <w:r>
        <w:rPr>
          <w:rStyle w:val="FontStyle101"/>
        </w:rPr>
        <w:t>%. Диоксид углерода (С</w:t>
      </w:r>
      <w:r w:rsidR="00F20CFC">
        <w:rPr>
          <w:rStyle w:val="FontStyle101"/>
          <w:lang w:val="en-US"/>
        </w:rPr>
        <w:t>O</w:t>
      </w:r>
      <w:r>
        <w:rPr>
          <w:rStyle w:val="FontStyle101"/>
          <w:vertAlign w:val="subscript"/>
        </w:rPr>
        <w:t>2</w:t>
      </w:r>
      <w:r>
        <w:rPr>
          <w:rStyle w:val="FontStyle101"/>
        </w:rPr>
        <w:t>) является инертным газом со слегка кисловатым запахом и вкусом. Кислород (</w:t>
      </w:r>
      <w:r w:rsidR="00F20CFC">
        <w:rPr>
          <w:rStyle w:val="FontStyle101"/>
          <w:lang w:val="en-US"/>
        </w:rPr>
        <w:t>O</w:t>
      </w:r>
      <w:r>
        <w:rPr>
          <w:rStyle w:val="FontStyle101"/>
          <w:vertAlign w:val="subscript"/>
        </w:rPr>
        <w:t>2</w:t>
      </w:r>
      <w:r>
        <w:rPr>
          <w:rStyle w:val="FontStyle101"/>
        </w:rPr>
        <w:t>) - вхо</w:t>
      </w:r>
      <w:r>
        <w:rPr>
          <w:rStyle w:val="FontStyle101"/>
        </w:rPr>
        <w:softHyphen/>
        <w:t>дит в состав атмосферного воздуха в виде второй составляющей в количестве 21%. Во всех процессах горения кислород играет роль окислителя. Содержа</w:t>
      </w:r>
      <w:r>
        <w:rPr>
          <w:rStyle w:val="FontStyle101"/>
        </w:rPr>
        <w:softHyphen/>
        <w:t xml:space="preserve">ние кислорода в природном газе не допускается более </w:t>
      </w:r>
      <w:r w:rsidR="00F20CFC" w:rsidRPr="00F20CFC">
        <w:rPr>
          <w:rStyle w:val="FontStyle101"/>
        </w:rPr>
        <w:t xml:space="preserve"> </w:t>
      </w:r>
      <w:r>
        <w:rPr>
          <w:rStyle w:val="FontStyle101"/>
        </w:rPr>
        <w:t>1%, исходя из сообра</w:t>
      </w:r>
      <w:r>
        <w:rPr>
          <w:rStyle w:val="FontStyle101"/>
        </w:rPr>
        <w:softHyphen/>
        <w:t>жений взр</w:t>
      </w:r>
      <w:r w:rsidR="00F20CFC">
        <w:rPr>
          <w:rStyle w:val="FontStyle101"/>
        </w:rPr>
        <w:t>ыв</w:t>
      </w:r>
      <w:r>
        <w:rPr>
          <w:rStyle w:val="FontStyle101"/>
        </w:rPr>
        <w:t>обезопасности и защиты газового оборудования от коррозии.</w:t>
      </w:r>
    </w:p>
    <w:p w:rsidR="0008768E" w:rsidRDefault="0008768E">
      <w:pPr>
        <w:pStyle w:val="Style36"/>
        <w:widowControl/>
        <w:ind w:firstLine="490"/>
        <w:rPr>
          <w:rStyle w:val="FontStyle101"/>
        </w:rPr>
      </w:pPr>
      <w:r>
        <w:rPr>
          <w:rStyle w:val="FontStyle101"/>
        </w:rPr>
        <w:t>В виде примесей природный газ в основном содержит водяные пары, сероводород и пыль. Концентрация водяных паров в природном газе, по</w:t>
      </w:r>
      <w:r>
        <w:rPr>
          <w:rStyle w:val="FontStyle101"/>
        </w:rPr>
        <w:softHyphen/>
        <w:t>даваемом бытовым и промышленным потребителям, не должна превышать 500 - 1000 г на 100 м</w:t>
      </w:r>
      <w:r>
        <w:rPr>
          <w:rStyle w:val="FontStyle101"/>
          <w:vertAlign w:val="superscript"/>
        </w:rPr>
        <w:t>3</w:t>
      </w:r>
      <w:r>
        <w:rPr>
          <w:rStyle w:val="FontStyle101"/>
        </w:rPr>
        <w:t xml:space="preserve"> природного газа.</w:t>
      </w:r>
    </w:p>
    <w:p w:rsidR="0008768E" w:rsidRDefault="0008768E">
      <w:pPr>
        <w:pStyle w:val="Style36"/>
        <w:widowControl/>
        <w:spacing w:before="5"/>
        <w:rPr>
          <w:rStyle w:val="FontStyle101"/>
        </w:rPr>
      </w:pPr>
      <w:r>
        <w:rPr>
          <w:rStyle w:val="FontStyle101"/>
        </w:rPr>
        <w:t xml:space="preserve">Сероводород - бесцветный газ, имеющий запах испорченных яиц, является ядом и оказывает раздражающее действие на дыхательные пути и глаза. Предельно допустимая концентрация </w:t>
      </w:r>
      <w:r>
        <w:rPr>
          <w:rStyle w:val="FontStyle101"/>
          <w:lang w:val="en-US"/>
        </w:rPr>
        <w:t>H</w:t>
      </w:r>
      <w:r w:rsidRPr="0008768E">
        <w:rPr>
          <w:rStyle w:val="FontStyle101"/>
          <w:vertAlign w:val="subscript"/>
        </w:rPr>
        <w:t>2</w:t>
      </w:r>
      <w:r>
        <w:rPr>
          <w:rStyle w:val="FontStyle101"/>
          <w:lang w:val="en-US"/>
        </w:rPr>
        <w:t>S</w:t>
      </w:r>
      <w:r w:rsidRPr="0008768E">
        <w:rPr>
          <w:rStyle w:val="FontStyle101"/>
        </w:rPr>
        <w:t xml:space="preserve"> </w:t>
      </w:r>
      <w:r>
        <w:rPr>
          <w:rStyle w:val="FontStyle101"/>
        </w:rPr>
        <w:t>в воздухе помещений -</w:t>
      </w:r>
      <w:r w:rsidR="00F20CFC">
        <w:rPr>
          <w:rStyle w:val="FontStyle101"/>
        </w:rPr>
        <w:t xml:space="preserve">     </w:t>
      </w:r>
      <w:r>
        <w:rPr>
          <w:rStyle w:val="FontStyle101"/>
        </w:rPr>
        <w:t xml:space="preserve">0,1 мг/л. </w:t>
      </w:r>
      <w:r>
        <w:rPr>
          <w:rStyle w:val="FontStyle101"/>
          <w:lang w:val="en-US"/>
        </w:rPr>
        <w:t>H</w:t>
      </w:r>
      <w:r w:rsidRPr="0008768E">
        <w:rPr>
          <w:rStyle w:val="FontStyle101"/>
          <w:vertAlign w:val="subscript"/>
        </w:rPr>
        <w:t>2</w:t>
      </w:r>
      <w:r>
        <w:rPr>
          <w:rStyle w:val="FontStyle101"/>
          <w:lang w:val="en-US"/>
        </w:rPr>
        <w:t>S</w:t>
      </w:r>
      <w:r w:rsidRPr="0008768E">
        <w:rPr>
          <w:rStyle w:val="FontStyle101"/>
        </w:rPr>
        <w:t xml:space="preserve"> </w:t>
      </w:r>
      <w:r>
        <w:rPr>
          <w:rStyle w:val="FontStyle101"/>
        </w:rPr>
        <w:t xml:space="preserve">- коррозионно-агрессивный газ. Содержание </w:t>
      </w:r>
      <w:r>
        <w:rPr>
          <w:rStyle w:val="FontStyle101"/>
          <w:lang w:val="en-US"/>
        </w:rPr>
        <w:t>H</w:t>
      </w:r>
      <w:r w:rsidRPr="0008768E">
        <w:rPr>
          <w:rStyle w:val="FontStyle101"/>
          <w:vertAlign w:val="subscript"/>
        </w:rPr>
        <w:t>2</w:t>
      </w:r>
      <w:r>
        <w:rPr>
          <w:rStyle w:val="FontStyle101"/>
          <w:lang w:val="en-US"/>
        </w:rPr>
        <w:t>S</w:t>
      </w:r>
      <w:r w:rsidRPr="0008768E">
        <w:rPr>
          <w:rStyle w:val="FontStyle101"/>
        </w:rPr>
        <w:t xml:space="preserve"> </w:t>
      </w:r>
      <w:r>
        <w:rPr>
          <w:rStyle w:val="FontStyle101"/>
        </w:rPr>
        <w:t>в природ</w:t>
      </w:r>
      <w:r>
        <w:rPr>
          <w:rStyle w:val="FontStyle101"/>
        </w:rPr>
        <w:softHyphen/>
        <w:t>ном газе после очистки на газовых промыслах не должно превышать 2 г на 100 м</w:t>
      </w:r>
      <w:r>
        <w:rPr>
          <w:rStyle w:val="FontStyle101"/>
          <w:vertAlign w:val="superscript"/>
        </w:rPr>
        <w:t>3</w:t>
      </w:r>
      <w:r>
        <w:rPr>
          <w:rStyle w:val="FontStyle101"/>
        </w:rPr>
        <w:t xml:space="preserve"> природного газа.</w:t>
      </w:r>
    </w:p>
    <w:p w:rsidR="0008768E" w:rsidRDefault="00F20CFC" w:rsidP="00F20CFC">
      <w:pPr>
        <w:pStyle w:val="Style36"/>
        <w:widowControl/>
        <w:ind w:firstLine="426"/>
        <w:rPr>
          <w:rStyle w:val="FontStyle101"/>
        </w:rPr>
      </w:pPr>
      <w:r>
        <w:rPr>
          <w:rStyle w:val="FontStyle101"/>
        </w:rPr>
        <w:t xml:space="preserve"> </w:t>
      </w:r>
      <w:r w:rsidR="0008768E">
        <w:rPr>
          <w:rStyle w:val="FontStyle101"/>
        </w:rPr>
        <w:t>Содержание пыли не должно превышать 0,1 г на 100 м</w:t>
      </w:r>
      <w:r w:rsidR="0008768E" w:rsidRPr="00F20CFC">
        <w:rPr>
          <w:rStyle w:val="FontStyle101"/>
          <w:vertAlign w:val="superscript"/>
        </w:rPr>
        <w:t>З</w:t>
      </w:r>
      <w:r w:rsidR="0008768E">
        <w:rPr>
          <w:rStyle w:val="FontStyle101"/>
        </w:rPr>
        <w:t xml:space="preserve"> природного газа.</w:t>
      </w:r>
    </w:p>
    <w:p w:rsidR="0008768E" w:rsidRDefault="0008768E">
      <w:pPr>
        <w:pStyle w:val="Style36"/>
        <w:widowControl/>
        <w:ind w:firstLine="490"/>
        <w:rPr>
          <w:rStyle w:val="FontStyle101"/>
        </w:rPr>
      </w:pPr>
      <w:r>
        <w:rPr>
          <w:rStyle w:val="FontStyle101"/>
        </w:rPr>
        <w:t>Наибольшую ценность для газоснабжения населенных пунктов представляют природные газы, состоящие главным образом из углеводо</w:t>
      </w:r>
      <w:r>
        <w:rPr>
          <w:rStyle w:val="FontStyle101"/>
        </w:rPr>
        <w:softHyphen/>
        <w:t xml:space="preserve">родов метанового ряда, имеющие теплоту сгорания 32...36 </w:t>
      </w:r>
      <w:r>
        <w:rPr>
          <w:rStyle w:val="FontStyle115"/>
        </w:rPr>
        <w:t>МДж</w:t>
      </w:r>
      <w:r>
        <w:rPr>
          <w:rStyle w:val="FontStyle101"/>
        </w:rPr>
        <w:t>/м</w:t>
      </w:r>
      <w:r>
        <w:rPr>
          <w:rStyle w:val="FontStyle101"/>
          <w:vertAlign w:val="superscript"/>
        </w:rPr>
        <w:t>3</w:t>
      </w:r>
      <w:r>
        <w:rPr>
          <w:rStyle w:val="FontStyle101"/>
        </w:rPr>
        <w:t>, плот</w:t>
      </w:r>
      <w:r>
        <w:rPr>
          <w:rStyle w:val="FontStyle101"/>
        </w:rPr>
        <w:softHyphen/>
        <w:t>ность 0,73...0,75 кг/м</w:t>
      </w:r>
      <w:r>
        <w:rPr>
          <w:rStyle w:val="FontStyle101"/>
          <w:vertAlign w:val="superscript"/>
        </w:rPr>
        <w:t>3</w:t>
      </w:r>
      <w:r>
        <w:rPr>
          <w:rStyle w:val="FontStyle101"/>
        </w:rPr>
        <w:t xml:space="preserve"> и содержащие метан 75...98 % (по объему).</w:t>
      </w:r>
    </w:p>
    <w:p w:rsidR="0008768E" w:rsidRDefault="0008768E">
      <w:pPr>
        <w:pStyle w:val="Style36"/>
        <w:widowControl/>
        <w:ind w:firstLine="494"/>
        <w:rPr>
          <w:rStyle w:val="FontStyle101"/>
        </w:rPr>
      </w:pPr>
      <w:r>
        <w:rPr>
          <w:rStyle w:val="FontStyle101"/>
        </w:rPr>
        <w:t>Попутные газы нефтяных месторождений более разнородны по со</w:t>
      </w:r>
      <w:r>
        <w:rPr>
          <w:rStyle w:val="FontStyle101"/>
        </w:rPr>
        <w:softHyphen/>
        <w:t>ставу и имеют большую теплоту сгорания и плотность.</w:t>
      </w:r>
    </w:p>
    <w:p w:rsidR="0008768E" w:rsidRDefault="0008768E">
      <w:pPr>
        <w:pStyle w:val="Style36"/>
        <w:widowControl/>
        <w:ind w:firstLine="480"/>
        <w:rPr>
          <w:rStyle w:val="FontStyle101"/>
        </w:rPr>
      </w:pPr>
      <w:r>
        <w:rPr>
          <w:rStyle w:val="FontStyle101"/>
        </w:rPr>
        <w:t>Искусственные горючие газы делятся на две группы. К первой груп</w:t>
      </w:r>
      <w:r>
        <w:rPr>
          <w:rStyle w:val="FontStyle101"/>
        </w:rPr>
        <w:softHyphen/>
        <w:t>пе относятся коксохимические, коксогазовые и другие газы с теплотой сгорания 16 ...8 МДж/м</w:t>
      </w:r>
      <w:r>
        <w:rPr>
          <w:rStyle w:val="FontStyle101"/>
          <w:vertAlign w:val="superscript"/>
        </w:rPr>
        <w:t>3</w:t>
      </w:r>
      <w:r>
        <w:rPr>
          <w:rStyle w:val="FontStyle101"/>
        </w:rPr>
        <w:t>, плотность 0,45...0,5 кг/м</w:t>
      </w:r>
      <w:r w:rsidR="00F20CFC">
        <w:rPr>
          <w:rStyle w:val="FontStyle101"/>
          <w:vertAlign w:val="superscript"/>
        </w:rPr>
        <w:t>3</w:t>
      </w:r>
      <w:r>
        <w:rPr>
          <w:rStyle w:val="FontStyle101"/>
        </w:rPr>
        <w:t>. Ко второй группе от</w:t>
      </w:r>
      <w:r>
        <w:rPr>
          <w:rStyle w:val="FontStyle101"/>
        </w:rPr>
        <w:softHyphen/>
        <w:t>носятся генераторные и доменные газы, имеющие теплоту сгорания не ме</w:t>
      </w:r>
      <w:r>
        <w:rPr>
          <w:rStyle w:val="FontStyle101"/>
        </w:rPr>
        <w:softHyphen/>
        <w:t>нее 5,5 МДж/м</w:t>
      </w:r>
      <w:r>
        <w:rPr>
          <w:rStyle w:val="FontStyle101"/>
          <w:vertAlign w:val="superscript"/>
        </w:rPr>
        <w:t>3</w:t>
      </w:r>
      <w:r>
        <w:rPr>
          <w:rStyle w:val="FontStyle101"/>
        </w:rPr>
        <w:t xml:space="preserve"> и плотность около 1 кг/м</w:t>
      </w:r>
      <w:r>
        <w:rPr>
          <w:rStyle w:val="FontStyle101"/>
          <w:vertAlign w:val="superscript"/>
        </w:rPr>
        <w:t>3</w:t>
      </w:r>
      <w:r>
        <w:rPr>
          <w:rStyle w:val="FontStyle101"/>
        </w:rPr>
        <w:t>.</w:t>
      </w:r>
    </w:p>
    <w:p w:rsidR="0008768E" w:rsidRPr="00F20CFC" w:rsidRDefault="0008768E">
      <w:pPr>
        <w:pStyle w:val="Style32"/>
        <w:widowControl/>
        <w:spacing w:before="221"/>
        <w:jc w:val="center"/>
        <w:rPr>
          <w:rStyle w:val="FontStyle101"/>
          <w:b/>
        </w:rPr>
      </w:pPr>
      <w:r w:rsidRPr="00F20CFC">
        <w:rPr>
          <w:rStyle w:val="FontStyle101"/>
          <w:b/>
        </w:rPr>
        <w:t>5.2. СИСТЕМЫ ГАЗОСНАБЖЕНИЯ НАСЕЛЕННЫХ ПУНКТОВ</w:t>
      </w:r>
    </w:p>
    <w:p w:rsidR="0008768E" w:rsidRDefault="0008768E">
      <w:pPr>
        <w:pStyle w:val="Style36"/>
        <w:widowControl/>
        <w:spacing w:before="106" w:line="211" w:lineRule="exact"/>
        <w:rPr>
          <w:rStyle w:val="FontStyle101"/>
        </w:rPr>
      </w:pPr>
      <w:r>
        <w:rPr>
          <w:rStyle w:val="FontStyle101"/>
        </w:rPr>
        <w:t>Обеспечение горючим газом населенных пунктов осуществляется с целью снабжения населения, промышленных и коммунальных предпри</w:t>
      </w:r>
      <w:r>
        <w:rPr>
          <w:rStyle w:val="FontStyle101"/>
        </w:rPr>
        <w:softHyphen/>
        <w:t>ятий. Можно выделить следующие системы газоснабжения: местную, ло</w:t>
      </w:r>
      <w:r>
        <w:rPr>
          <w:rStyle w:val="FontStyle101"/>
        </w:rPr>
        <w:softHyphen/>
        <w:t>кальную и централизованную.</w:t>
      </w:r>
    </w:p>
    <w:p w:rsidR="0008768E" w:rsidRDefault="0008768E">
      <w:pPr>
        <w:pStyle w:val="Style36"/>
        <w:widowControl/>
        <w:spacing w:before="106" w:line="211" w:lineRule="exact"/>
        <w:rPr>
          <w:rStyle w:val="FontStyle101"/>
        </w:rPr>
        <w:sectPr w:rsidR="0008768E" w:rsidSect="00F20CFC">
          <w:pgSz w:w="8391" w:h="11907" w:code="11"/>
          <w:pgMar w:top="1134" w:right="1161" w:bottom="720" w:left="1276" w:header="720" w:footer="720" w:gutter="0"/>
          <w:cols w:space="60"/>
          <w:noEndnote/>
        </w:sectPr>
      </w:pPr>
    </w:p>
    <w:p w:rsidR="0008768E" w:rsidRDefault="0008768E">
      <w:pPr>
        <w:pStyle w:val="Style36"/>
        <w:widowControl/>
        <w:spacing w:line="211" w:lineRule="exact"/>
        <w:ind w:firstLine="470"/>
        <w:rPr>
          <w:rStyle w:val="FontStyle101"/>
        </w:rPr>
      </w:pPr>
      <w:r>
        <w:rPr>
          <w:rStyle w:val="FontStyle101"/>
        </w:rPr>
        <w:lastRenderedPageBreak/>
        <w:t>Местная система обеспечивает одного потребителя из баллона. Для регулирования давления газа перед газовым прибором устанавливается ре</w:t>
      </w:r>
      <w:r>
        <w:rPr>
          <w:rStyle w:val="FontStyle101"/>
        </w:rPr>
        <w:softHyphen/>
        <w:t>дуктор. Газовые баллон и прибор устанавливаются в одном или смежных помещениях. Таким образом обеспечиваются газом негазофицированные здания.</w:t>
      </w:r>
    </w:p>
    <w:p w:rsidR="0008768E" w:rsidRDefault="0008768E">
      <w:pPr>
        <w:pStyle w:val="Style36"/>
        <w:widowControl/>
        <w:spacing w:line="211" w:lineRule="exact"/>
        <w:ind w:firstLine="470"/>
        <w:rPr>
          <w:rStyle w:val="FontStyle101"/>
        </w:rPr>
      </w:pPr>
      <w:r>
        <w:rPr>
          <w:rStyle w:val="FontStyle101"/>
        </w:rPr>
        <w:t>Локальная система обеспечивает газом несколько потребителей или зданий. Система состоит из специальных газовых резервуаров - газгольде</w:t>
      </w:r>
      <w:r>
        <w:rPr>
          <w:rStyle w:val="FontStyle101"/>
        </w:rPr>
        <w:softHyphen/>
        <w:t>ров, закопанных в землю, или группы баллонов, устанавливаемых в специ</w:t>
      </w:r>
      <w:r>
        <w:rPr>
          <w:rStyle w:val="FontStyle101"/>
        </w:rPr>
        <w:softHyphen/>
        <w:t>альном помещении или шкафу за пределами здания, газорегуляторов, га</w:t>
      </w:r>
      <w:r>
        <w:rPr>
          <w:rStyle w:val="FontStyle101"/>
        </w:rPr>
        <w:softHyphen/>
        <w:t>зонаполнительных устройств, газонаружного и внутреннего газопроводов и газовых приборов, установленных у потребителей. Устраивается в насе</w:t>
      </w:r>
      <w:r>
        <w:rPr>
          <w:rStyle w:val="FontStyle101"/>
        </w:rPr>
        <w:softHyphen/>
        <w:t>ленных пунктах с привозным газом. В этих системах используется искус</w:t>
      </w:r>
      <w:r>
        <w:rPr>
          <w:rStyle w:val="FontStyle101"/>
        </w:rPr>
        <w:softHyphen/>
        <w:t>ственный газ.</w:t>
      </w:r>
    </w:p>
    <w:p w:rsidR="0008768E" w:rsidRDefault="0008768E">
      <w:pPr>
        <w:pStyle w:val="Style36"/>
        <w:widowControl/>
        <w:spacing w:line="211" w:lineRule="exact"/>
        <w:ind w:firstLine="461"/>
        <w:rPr>
          <w:rStyle w:val="FontStyle101"/>
        </w:rPr>
      </w:pPr>
      <w:r>
        <w:rPr>
          <w:rStyle w:val="FontStyle101"/>
        </w:rPr>
        <w:t>Централизованная система газоснабжения обеспечивает все виды потребителей природным (преимущественно) газом по системе трубопро</w:t>
      </w:r>
      <w:r>
        <w:rPr>
          <w:rStyle w:val="FontStyle101"/>
        </w:rPr>
        <w:softHyphen/>
        <w:t>водов. Она включает в себя газораспределительную станцию (ГРС), хра</w:t>
      </w:r>
      <w:r>
        <w:rPr>
          <w:rStyle w:val="FontStyle101"/>
        </w:rPr>
        <w:softHyphen/>
        <w:t>нилища газа (газгольдеры или подземные шахты, пустоты и т.п.), газопро</w:t>
      </w:r>
      <w:r>
        <w:rPr>
          <w:rStyle w:val="FontStyle101"/>
        </w:rPr>
        <w:softHyphen/>
        <w:t>воды различного давления, газорегуляторные узлы и пункты (ГРУ и ГРП), газопроводы и приборы потребителей.</w:t>
      </w:r>
    </w:p>
    <w:p w:rsidR="0008768E" w:rsidRDefault="0008768E">
      <w:pPr>
        <w:pStyle w:val="Style36"/>
        <w:widowControl/>
        <w:spacing w:line="211" w:lineRule="exact"/>
        <w:ind w:firstLine="470"/>
        <w:rPr>
          <w:rStyle w:val="FontStyle101"/>
        </w:rPr>
      </w:pPr>
      <w:r>
        <w:rPr>
          <w:rStyle w:val="FontStyle101"/>
        </w:rPr>
        <w:t>От газораспределительной станции природный газ подается в город (рис. 5.1). В городах распределительные газопроводы делятся на:</w:t>
      </w:r>
    </w:p>
    <w:p w:rsidR="0008768E" w:rsidRDefault="0008768E">
      <w:pPr>
        <w:pStyle w:val="Style83"/>
        <w:widowControl/>
        <w:tabs>
          <w:tab w:val="left" w:pos="672"/>
        </w:tabs>
        <w:spacing w:before="14" w:line="226" w:lineRule="exact"/>
        <w:ind w:firstLine="466"/>
        <w:rPr>
          <w:rStyle w:val="FontStyle101"/>
        </w:rPr>
      </w:pPr>
      <w:r>
        <w:rPr>
          <w:rStyle w:val="FontStyle101"/>
        </w:rPr>
        <w:t>а)</w:t>
      </w:r>
      <w:r>
        <w:rPr>
          <w:rStyle w:val="FontStyle101"/>
        </w:rPr>
        <w:tab/>
        <w:t xml:space="preserve">газопроводы низкого давления, с избыточным давлением </w:t>
      </w:r>
      <w:r>
        <w:rPr>
          <w:rStyle w:val="FontStyle103"/>
        </w:rPr>
        <w:t>р</w:t>
      </w:r>
      <w:r>
        <w:rPr>
          <w:rStyle w:val="FontStyle103"/>
          <w:vertAlign w:val="subscript"/>
        </w:rPr>
        <w:t>и</w:t>
      </w:r>
      <w:r w:rsidR="00F20CFC">
        <w:rPr>
          <w:rStyle w:val="FontStyle103"/>
          <w:vertAlign w:val="subscript"/>
        </w:rPr>
        <w:t>зб.</w:t>
      </w:r>
      <w:r>
        <w:rPr>
          <w:rStyle w:val="FontStyle103"/>
        </w:rPr>
        <w:t xml:space="preserve"> </w:t>
      </w:r>
      <w:r>
        <w:rPr>
          <w:rStyle w:val="FontStyle101"/>
        </w:rPr>
        <w:t>до</w:t>
      </w:r>
      <w:r>
        <w:rPr>
          <w:rStyle w:val="FontStyle101"/>
        </w:rPr>
        <w:br/>
        <w:t>3000 Па;</w:t>
      </w:r>
    </w:p>
    <w:p w:rsidR="0008768E" w:rsidRDefault="0008768E">
      <w:pPr>
        <w:pStyle w:val="Style83"/>
        <w:widowControl/>
        <w:tabs>
          <w:tab w:val="left" w:pos="691"/>
        </w:tabs>
        <w:spacing w:before="19" w:line="240" w:lineRule="auto"/>
        <w:ind w:left="485" w:firstLine="0"/>
        <w:jc w:val="left"/>
        <w:rPr>
          <w:rStyle w:val="FontStyle101"/>
        </w:rPr>
      </w:pPr>
      <w:r>
        <w:rPr>
          <w:rStyle w:val="FontStyle101"/>
        </w:rPr>
        <w:t>б)</w:t>
      </w:r>
      <w:r>
        <w:rPr>
          <w:rStyle w:val="FontStyle101"/>
        </w:rPr>
        <w:tab/>
        <w:t>газопроводы среднего давления, 3000 Па &lt;</w:t>
      </w:r>
      <w:r w:rsidR="00F20CFC">
        <w:rPr>
          <w:rStyle w:val="FontStyle101"/>
        </w:rPr>
        <w:t xml:space="preserve"> </w:t>
      </w:r>
      <w:r w:rsidR="00F20CFC" w:rsidRPr="00F20CFC">
        <w:rPr>
          <w:rStyle w:val="FontStyle103"/>
        </w:rPr>
        <w:t xml:space="preserve"> </w:t>
      </w:r>
      <w:r w:rsidR="00F20CFC">
        <w:rPr>
          <w:rStyle w:val="FontStyle103"/>
        </w:rPr>
        <w:t>р</w:t>
      </w:r>
      <w:r w:rsidR="00F20CFC">
        <w:rPr>
          <w:rStyle w:val="FontStyle103"/>
          <w:vertAlign w:val="subscript"/>
        </w:rPr>
        <w:t xml:space="preserve">изб. </w:t>
      </w:r>
      <w:r>
        <w:rPr>
          <w:rStyle w:val="FontStyle101"/>
        </w:rPr>
        <w:t>&lt; 0,3 МПа;</w:t>
      </w:r>
    </w:p>
    <w:p w:rsidR="0008768E" w:rsidRDefault="0008768E">
      <w:pPr>
        <w:pStyle w:val="Style83"/>
        <w:widowControl/>
        <w:tabs>
          <w:tab w:val="left" w:pos="691"/>
        </w:tabs>
        <w:spacing w:before="29" w:line="240" w:lineRule="auto"/>
        <w:ind w:left="485" w:firstLine="0"/>
        <w:jc w:val="left"/>
        <w:rPr>
          <w:rStyle w:val="FontStyle101"/>
        </w:rPr>
      </w:pPr>
      <w:r>
        <w:rPr>
          <w:rStyle w:val="FontStyle101"/>
        </w:rPr>
        <w:t>в)</w:t>
      </w:r>
      <w:r>
        <w:rPr>
          <w:rStyle w:val="FontStyle101"/>
        </w:rPr>
        <w:tab/>
        <w:t xml:space="preserve">газопроводы высокого давления II категории, 0,3 &lt;  </w:t>
      </w:r>
      <w:r w:rsidR="00F20CFC">
        <w:rPr>
          <w:rStyle w:val="FontStyle103"/>
        </w:rPr>
        <w:t>р</w:t>
      </w:r>
      <w:r w:rsidR="00F20CFC">
        <w:rPr>
          <w:rStyle w:val="FontStyle103"/>
          <w:vertAlign w:val="subscript"/>
        </w:rPr>
        <w:t>изб.</w:t>
      </w:r>
      <w:r>
        <w:rPr>
          <w:rStyle w:val="FontStyle101"/>
        </w:rPr>
        <w:t xml:space="preserve"> &lt;</w:t>
      </w:r>
      <w:r w:rsidR="00F20CFC">
        <w:rPr>
          <w:rStyle w:val="FontStyle101"/>
        </w:rPr>
        <w:t xml:space="preserve"> </w:t>
      </w:r>
      <w:r>
        <w:rPr>
          <w:rStyle w:val="FontStyle101"/>
        </w:rPr>
        <w:t>0,</w:t>
      </w:r>
      <w:r w:rsidR="00F20CFC">
        <w:rPr>
          <w:rStyle w:val="FontStyle101"/>
        </w:rPr>
        <w:t>6</w:t>
      </w:r>
      <w:r>
        <w:rPr>
          <w:rStyle w:val="FontStyle101"/>
        </w:rPr>
        <w:t xml:space="preserve"> М</w:t>
      </w:r>
      <w:r w:rsidR="00F20CFC">
        <w:rPr>
          <w:rStyle w:val="FontStyle101"/>
        </w:rPr>
        <w:t>П</w:t>
      </w:r>
      <w:r>
        <w:rPr>
          <w:rStyle w:val="FontStyle101"/>
        </w:rPr>
        <w:t>а;</w:t>
      </w:r>
    </w:p>
    <w:p w:rsidR="0008768E" w:rsidRDefault="0008768E" w:rsidP="00F20CFC">
      <w:pPr>
        <w:pStyle w:val="Style92"/>
        <w:widowControl/>
        <w:tabs>
          <w:tab w:val="left" w:pos="672"/>
        </w:tabs>
        <w:spacing w:before="29" w:line="216" w:lineRule="exact"/>
        <w:ind w:left="480"/>
        <w:jc w:val="both"/>
        <w:rPr>
          <w:rStyle w:val="FontStyle101"/>
        </w:rPr>
      </w:pPr>
      <w:r>
        <w:rPr>
          <w:rStyle w:val="FontStyle101"/>
        </w:rPr>
        <w:t>г)</w:t>
      </w:r>
      <w:r>
        <w:rPr>
          <w:rStyle w:val="FontStyle101"/>
        </w:rPr>
        <w:tab/>
        <w:t xml:space="preserve">газопроводы высокого давления I категории, 0,6 &lt;  </w:t>
      </w:r>
      <w:r w:rsidR="00F20CFC">
        <w:rPr>
          <w:rStyle w:val="FontStyle103"/>
        </w:rPr>
        <w:t>р</w:t>
      </w:r>
      <w:r w:rsidR="00F20CFC">
        <w:rPr>
          <w:rStyle w:val="FontStyle103"/>
          <w:vertAlign w:val="subscript"/>
        </w:rPr>
        <w:t>изб.</w:t>
      </w:r>
      <w:r>
        <w:rPr>
          <w:rStyle w:val="FontStyle101"/>
        </w:rPr>
        <w:t xml:space="preserve">   &lt; 1,2 МПа.</w:t>
      </w:r>
      <w:r>
        <w:rPr>
          <w:rStyle w:val="FontStyle101"/>
        </w:rPr>
        <w:br/>
        <w:t>Газопроводы низкого давлени</w:t>
      </w:r>
      <w:r w:rsidR="00F20CFC">
        <w:rPr>
          <w:rStyle w:val="FontStyle101"/>
        </w:rPr>
        <w:t xml:space="preserve">я используются для газоснабжения </w:t>
      </w:r>
    </w:p>
    <w:p w:rsidR="0008768E" w:rsidRDefault="0008768E" w:rsidP="00F20CFC">
      <w:pPr>
        <w:pStyle w:val="Style28"/>
        <w:widowControl/>
        <w:spacing w:line="216" w:lineRule="exact"/>
        <w:rPr>
          <w:rStyle w:val="FontStyle101"/>
        </w:rPr>
      </w:pPr>
      <w:r>
        <w:rPr>
          <w:rStyle w:val="FontStyle101"/>
        </w:rPr>
        <w:t>жилых домов, общественных зданий и мелких коммунально-бытовых предприятий.</w:t>
      </w:r>
    </w:p>
    <w:p w:rsidR="0008768E" w:rsidRDefault="0008768E">
      <w:pPr>
        <w:pStyle w:val="Style36"/>
        <w:widowControl/>
        <w:ind w:firstLine="461"/>
        <w:rPr>
          <w:rStyle w:val="FontStyle101"/>
        </w:rPr>
      </w:pPr>
      <w:r>
        <w:rPr>
          <w:rStyle w:val="FontStyle101"/>
        </w:rPr>
        <w:t>Газопроводы среднего и высокого давления II категории служат для питания: ГРП, средних промышленных предприятий, коммунально-бытовых предприятий (бани, механические прачечные, хлебозаводы, крупные столовые и рестораны). Газопроводы высокого давления снабжа</w:t>
      </w:r>
      <w:r>
        <w:rPr>
          <w:rStyle w:val="FontStyle101"/>
        </w:rPr>
        <w:softHyphen/>
        <w:t>ют газом в основном ТЭЦ, ГРЭС, крупные промышленные предприятия.</w:t>
      </w:r>
    </w:p>
    <w:p w:rsidR="0008768E" w:rsidRDefault="0008768E">
      <w:pPr>
        <w:pStyle w:val="Style36"/>
        <w:widowControl/>
        <w:ind w:firstLine="470"/>
        <w:rPr>
          <w:rStyle w:val="FontStyle101"/>
        </w:rPr>
      </w:pPr>
      <w:r>
        <w:rPr>
          <w:rStyle w:val="FontStyle101"/>
        </w:rPr>
        <w:t>Схемы газоснабжения городов и рабочих поселков разделяются на одно-, двух</w:t>
      </w:r>
      <w:r w:rsidR="00607A4A">
        <w:rPr>
          <w:rStyle w:val="FontStyle101"/>
        </w:rPr>
        <w:t>-</w:t>
      </w:r>
      <w:r>
        <w:rPr>
          <w:rStyle w:val="FontStyle101"/>
        </w:rPr>
        <w:t xml:space="preserve"> и трехступенчатые. Для крупных городов применяются много</w:t>
      </w:r>
      <w:r>
        <w:rPr>
          <w:rStyle w:val="FontStyle101"/>
        </w:rPr>
        <w:softHyphen/>
        <w:t>ступенчатые схемы, одна из которых показана на рис. 5.1.</w:t>
      </w:r>
    </w:p>
    <w:p w:rsidR="0008768E" w:rsidRDefault="0008768E">
      <w:pPr>
        <w:pStyle w:val="Style36"/>
        <w:widowControl/>
        <w:ind w:firstLine="470"/>
        <w:rPr>
          <w:rStyle w:val="FontStyle101"/>
        </w:rPr>
        <w:sectPr w:rsidR="0008768E" w:rsidSect="00F20CFC">
          <w:pgSz w:w="8391" w:h="11907" w:code="11"/>
          <w:pgMar w:top="1134" w:right="1161" w:bottom="720" w:left="1276" w:header="720" w:footer="720" w:gutter="0"/>
          <w:cols w:space="60"/>
          <w:noEndnote/>
        </w:sectPr>
      </w:pPr>
    </w:p>
    <w:p w:rsidR="000974DD" w:rsidRDefault="00142465" w:rsidP="000974DD">
      <w:pPr>
        <w:widowControl/>
        <w:spacing w:line="1" w:lineRule="exact"/>
        <w:rPr>
          <w:sz w:val="2"/>
          <w:szCs w:val="2"/>
        </w:rPr>
      </w:pPr>
      <w:r w:rsidRPr="00142465">
        <w:rPr>
          <w:noProof/>
        </w:rPr>
        <w:lastRenderedPageBreak/>
        <w:pict>
          <v:shape id="_x0000_s1115" type="#_x0000_t202" style="position:absolute;margin-left:0;margin-top:0;width:347.25pt;height:323.25pt;z-index:251676160;mso-wrap-edited:f;mso-wrap-distance-left:7in;mso-wrap-distance-right:7in;mso-position-horizontal-relative:margin" filled="f" stroked="f">
            <v:textbox inset="0,0,0,0">
              <w:txbxContent>
                <w:p w:rsidR="003D2D35" w:rsidRDefault="003D2D35" w:rsidP="000974DD">
                  <w:pPr>
                    <w:widowControl/>
                  </w:pPr>
                  <w:r>
                    <w:rPr>
                      <w:noProof/>
                    </w:rPr>
                    <w:drawing>
                      <wp:inline distT="0" distB="0" distL="0" distR="0">
                        <wp:extent cx="3962400" cy="3911600"/>
                        <wp:effectExtent l="1905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6"/>
                                <a:srcRect/>
                                <a:stretch>
                                  <a:fillRect/>
                                </a:stretch>
                              </pic:blipFill>
                              <pic:spPr bwMode="auto">
                                <a:xfrm>
                                  <a:off x="0" y="0"/>
                                  <a:ext cx="3962400" cy="3911600"/>
                                </a:xfrm>
                                <a:prstGeom prst="rect">
                                  <a:avLst/>
                                </a:prstGeom>
                                <a:noFill/>
                                <a:ln w="9525">
                                  <a:noFill/>
                                  <a:miter lim="800000"/>
                                  <a:headEnd/>
                                  <a:tailEnd/>
                                </a:ln>
                              </pic:spPr>
                            </pic:pic>
                          </a:graphicData>
                        </a:graphic>
                      </wp:inline>
                    </w:drawing>
                  </w:r>
                </w:p>
              </w:txbxContent>
            </v:textbox>
            <w10:wrap type="topAndBottom" anchorx="margin"/>
          </v:shape>
        </w:pict>
      </w:r>
    </w:p>
    <w:p w:rsidR="0008768E" w:rsidRDefault="0008768E">
      <w:pPr>
        <w:pStyle w:val="Style36"/>
        <w:widowControl/>
        <w:spacing w:before="106" w:line="211" w:lineRule="exact"/>
        <w:ind w:firstLine="490"/>
        <w:rPr>
          <w:rStyle w:val="FontStyle101"/>
        </w:rPr>
      </w:pPr>
      <w:r>
        <w:rPr>
          <w:rStyle w:val="FontStyle101"/>
        </w:rPr>
        <w:t>Выбор схемы газоснабжения определяется различными факторами, важнейшими из которых являются, размер города, плотность застройки города и концентрация промышленности в нем, перспектива газификации города. В небольших городах или населенных пунктах с малым расходом газа осуществляется, как правило, одноступенчатая система низкого дав</w:t>
      </w:r>
      <w:r>
        <w:rPr>
          <w:rStyle w:val="FontStyle101"/>
        </w:rPr>
        <w:softHyphen/>
        <w:t>ления. В средних городах применяются главным образом двухступенчатые системы, а в крупных городах (с населением примерно более 1 млн. чел. жилыми массивами со зданиями от 5 до 12 этажей и большой концентра</w:t>
      </w:r>
      <w:r>
        <w:rPr>
          <w:rStyle w:val="FontStyle101"/>
        </w:rPr>
        <w:softHyphen/>
        <w:t>цией промышленности) применяют многоступенчатые системы.</w:t>
      </w:r>
    </w:p>
    <w:p w:rsidR="0008768E" w:rsidRDefault="0008768E" w:rsidP="00607A4A">
      <w:pPr>
        <w:pStyle w:val="Style36"/>
        <w:widowControl/>
        <w:spacing w:line="211" w:lineRule="exact"/>
        <w:ind w:firstLine="494"/>
        <w:rPr>
          <w:rStyle w:val="FontStyle101"/>
        </w:rPr>
        <w:sectPr w:rsidR="0008768E" w:rsidSect="00607A4A">
          <w:pgSz w:w="8391" w:h="11907" w:code="11"/>
          <w:pgMar w:top="1134" w:right="1161" w:bottom="720" w:left="1276" w:header="720" w:footer="720" w:gutter="0"/>
          <w:cols w:space="60"/>
          <w:noEndnote/>
        </w:sectPr>
      </w:pPr>
      <w:r>
        <w:rPr>
          <w:rStyle w:val="FontStyle101"/>
        </w:rPr>
        <w:t>Из магистрального газопровода газ поступает в газораспределитель</w:t>
      </w:r>
      <w:r>
        <w:rPr>
          <w:rStyle w:val="FontStyle101"/>
        </w:rPr>
        <w:softHyphen/>
        <w:t>ную станцию, где давление снижается до 2 МПа (при наличии многосту</w:t>
      </w:r>
      <w:r>
        <w:rPr>
          <w:rStyle w:val="FontStyle101"/>
        </w:rPr>
        <w:softHyphen/>
        <w:t>пенчатой схемы) и затем газ поступает в сеть высокого давления, которая</w:t>
      </w:r>
    </w:p>
    <w:p w:rsidR="0008768E" w:rsidRDefault="0008768E">
      <w:pPr>
        <w:pStyle w:val="Style36"/>
        <w:widowControl/>
        <w:spacing w:line="211" w:lineRule="exact"/>
        <w:ind w:firstLine="0"/>
        <w:rPr>
          <w:rStyle w:val="FontStyle101"/>
        </w:rPr>
      </w:pPr>
      <w:r>
        <w:rPr>
          <w:rStyle w:val="FontStyle101"/>
        </w:rPr>
        <w:lastRenderedPageBreak/>
        <w:t>в виде кольца окружает город. К этому кольцу через контрольно-регуляторный пункт присоединяется подземное газовое хранилище. Это хранилище и газораспределительная станция относятся к системе магист</w:t>
      </w:r>
      <w:r>
        <w:rPr>
          <w:rStyle w:val="FontStyle101"/>
        </w:rPr>
        <w:softHyphen/>
        <w:t>ральных газопроводов. Городское газовое хозяйство начинается с кольца высокого давления 1,2 МПа, которое питается от нескольких контрольно-регуляторных пунктов. Затем через газорегуляторные пункты последова</w:t>
      </w:r>
      <w:r>
        <w:rPr>
          <w:rStyle w:val="FontStyle101"/>
        </w:rPr>
        <w:softHyphen/>
        <w:t>тельно поступает в газопроводы с более низким давлением и, наконец, от сети низкого давления поступает в жилые дома, общественные здания и коммунально-бытовые предприятия.</w:t>
      </w:r>
    </w:p>
    <w:p w:rsidR="0008768E" w:rsidRDefault="0008768E">
      <w:pPr>
        <w:pStyle w:val="Style36"/>
        <w:widowControl/>
        <w:spacing w:line="211" w:lineRule="exact"/>
        <w:rPr>
          <w:rStyle w:val="FontStyle101"/>
        </w:rPr>
      </w:pPr>
      <w:r>
        <w:rPr>
          <w:rStyle w:val="FontStyle101"/>
        </w:rPr>
        <w:t>В системе газоснабжения города особое место занимают газорегуля</w:t>
      </w:r>
      <w:r>
        <w:rPr>
          <w:rStyle w:val="FontStyle101"/>
        </w:rPr>
        <w:softHyphen/>
        <w:t>торные установки и пункты. В принципе все указанные регулирующие ус</w:t>
      </w:r>
      <w:r>
        <w:rPr>
          <w:rStyle w:val="FontStyle101"/>
        </w:rPr>
        <w:softHyphen/>
        <w:t>тановки построены по единому принципу. Газ среднего или высокого дав</w:t>
      </w:r>
      <w:r>
        <w:rPr>
          <w:rStyle w:val="FontStyle101"/>
        </w:rPr>
        <w:softHyphen/>
        <w:t>ления поступает в газорегуляторные пункты и последовательно проходит по основной линии диафрагму (для учета потребляемого газа), задвижку, фильтр, предохранительно-запорный клапан, регулятор давления, задвиж</w:t>
      </w:r>
      <w:r>
        <w:rPr>
          <w:rStyle w:val="FontStyle101"/>
        </w:rPr>
        <w:softHyphen/>
        <w:t>ку и затем выходит в газовую сеть низкого давления. Предохранительно-запорный клапан и регулятор давления соединены с газопроводом низкого давления импульсными линиями. На выходе в сеть низкого давления уста</w:t>
      </w:r>
      <w:r>
        <w:rPr>
          <w:rStyle w:val="FontStyle101"/>
        </w:rPr>
        <w:softHyphen/>
        <w:t>навливается предохранительно-сбросной клапан. Оборудование газорас</w:t>
      </w:r>
      <w:r>
        <w:rPr>
          <w:rStyle w:val="FontStyle101"/>
        </w:rPr>
        <w:softHyphen/>
        <w:t>пределительного пункта располагается в отдельно стоящем здании, вы</w:t>
      </w:r>
      <w:r>
        <w:rPr>
          <w:rStyle w:val="FontStyle101"/>
        </w:rPr>
        <w:softHyphen/>
        <w:t>полненном из кирпича.</w:t>
      </w:r>
    </w:p>
    <w:p w:rsidR="0008768E" w:rsidRDefault="0008768E">
      <w:pPr>
        <w:pStyle w:val="Style36"/>
        <w:widowControl/>
        <w:spacing w:line="211" w:lineRule="exact"/>
        <w:rPr>
          <w:rStyle w:val="FontStyle101"/>
        </w:rPr>
      </w:pPr>
      <w:r>
        <w:rPr>
          <w:rStyle w:val="FontStyle101"/>
        </w:rPr>
        <w:t>Газораспределительные станции устанавливаются на конечном пункте магистрального газопровода на входе в город. После газораспреде</w:t>
      </w:r>
      <w:r>
        <w:rPr>
          <w:rStyle w:val="FontStyle101"/>
        </w:rPr>
        <w:softHyphen/>
        <w:t>лительной станции давление газа может снижаться до величины, необхо</w:t>
      </w:r>
      <w:r>
        <w:rPr>
          <w:rStyle w:val="FontStyle101"/>
        </w:rPr>
        <w:softHyphen/>
        <w:t>димой городу.</w:t>
      </w:r>
    </w:p>
    <w:p w:rsidR="0008768E" w:rsidRPr="00607A4A" w:rsidRDefault="0008768E">
      <w:pPr>
        <w:pStyle w:val="Style32"/>
        <w:widowControl/>
        <w:spacing w:before="211"/>
        <w:jc w:val="center"/>
        <w:rPr>
          <w:rStyle w:val="FontStyle101"/>
          <w:b/>
          <w:lang w:eastAsia="en-US"/>
        </w:rPr>
      </w:pPr>
      <w:r w:rsidRPr="00607A4A">
        <w:rPr>
          <w:rStyle w:val="FontStyle100"/>
          <w:b/>
          <w:spacing w:val="-10"/>
          <w:lang w:eastAsia="en-US"/>
        </w:rPr>
        <w:t>5</w:t>
      </w:r>
      <w:r w:rsidR="00607A4A" w:rsidRPr="00607A4A">
        <w:rPr>
          <w:rStyle w:val="FontStyle100"/>
          <w:b/>
          <w:spacing w:val="-10"/>
          <w:lang w:eastAsia="en-US"/>
        </w:rPr>
        <w:t>.3</w:t>
      </w:r>
      <w:r w:rsidRPr="00607A4A">
        <w:rPr>
          <w:rStyle w:val="FontStyle100"/>
          <w:b/>
          <w:spacing w:val="-10"/>
          <w:lang w:eastAsia="en-US"/>
        </w:rPr>
        <w:t>.</w:t>
      </w:r>
      <w:r w:rsidRPr="00607A4A">
        <w:rPr>
          <w:rStyle w:val="FontStyle100"/>
          <w:b/>
          <w:lang w:eastAsia="en-US"/>
        </w:rPr>
        <w:t xml:space="preserve"> </w:t>
      </w:r>
      <w:r w:rsidRPr="00607A4A">
        <w:rPr>
          <w:rStyle w:val="FontStyle101"/>
          <w:b/>
          <w:lang w:eastAsia="en-US"/>
        </w:rPr>
        <w:t>УСТРОЙСТВО НАРУЖНЫХ ГАЗОПРОВОДОВ</w:t>
      </w:r>
    </w:p>
    <w:p w:rsidR="0008768E" w:rsidRDefault="0008768E">
      <w:pPr>
        <w:pStyle w:val="Style36"/>
        <w:widowControl/>
        <w:spacing w:before="101" w:line="211" w:lineRule="exact"/>
        <w:ind w:firstLine="470"/>
        <w:rPr>
          <w:rStyle w:val="FontStyle101"/>
        </w:rPr>
      </w:pPr>
      <w:r>
        <w:rPr>
          <w:rStyle w:val="FontStyle101"/>
        </w:rPr>
        <w:t>Как правило, на территории городов и населенных пунктов газопро</w:t>
      </w:r>
      <w:r>
        <w:rPr>
          <w:rStyle w:val="FontStyle101"/>
        </w:rPr>
        <w:softHyphen/>
        <w:t>воды прокладываются в земле. Исключение составляют территории про</w:t>
      </w:r>
      <w:r>
        <w:rPr>
          <w:rStyle w:val="FontStyle101"/>
        </w:rPr>
        <w:softHyphen/>
        <w:t>мышленных предприятий, где их можно прокладывать по эстакадам и раз</w:t>
      </w:r>
      <w:r>
        <w:rPr>
          <w:rStyle w:val="FontStyle101"/>
        </w:rPr>
        <w:softHyphen/>
        <w:t>личным переходам сверху проезжей части заводской автотрассы. Надзем</w:t>
      </w:r>
      <w:r>
        <w:rPr>
          <w:rStyle w:val="FontStyle101"/>
        </w:rPr>
        <w:softHyphen/>
        <w:t>ную прокладку газопроводов производят по наружным несгораемым сте</w:t>
      </w:r>
      <w:r>
        <w:rPr>
          <w:rStyle w:val="FontStyle101"/>
        </w:rPr>
        <w:softHyphen/>
        <w:t>нам жилых и общественных зданий. По стенам жилых и общественных зданий допустима прокладка газопроводов с давлением не более 0,3 МПа.</w:t>
      </w:r>
    </w:p>
    <w:p w:rsidR="0008768E" w:rsidRDefault="0008768E">
      <w:pPr>
        <w:pStyle w:val="Style36"/>
        <w:widowControl/>
        <w:spacing w:line="211" w:lineRule="exact"/>
        <w:ind w:firstLine="480"/>
        <w:rPr>
          <w:rStyle w:val="FontStyle101"/>
        </w:rPr>
      </w:pPr>
      <w:r>
        <w:rPr>
          <w:rStyle w:val="FontStyle101"/>
        </w:rPr>
        <w:t>Газопроводы высокого давления можно прокладывать только по сплошным стенам или над окнами верхних этажей производственных зда</w:t>
      </w:r>
      <w:r>
        <w:rPr>
          <w:rStyle w:val="FontStyle101"/>
        </w:rPr>
        <w:softHyphen/>
        <w:t>ний. При пересечении надземных газопроводов с воздушными линиями электропередачи они должны проходить ниже линий электропередачи.</w:t>
      </w:r>
    </w:p>
    <w:p w:rsidR="0008768E" w:rsidRDefault="0008768E" w:rsidP="00607A4A">
      <w:pPr>
        <w:pStyle w:val="Style36"/>
        <w:widowControl/>
        <w:spacing w:line="211" w:lineRule="exact"/>
        <w:ind w:firstLine="480"/>
        <w:rPr>
          <w:rStyle w:val="FontStyle101"/>
        </w:rPr>
        <w:sectPr w:rsidR="0008768E" w:rsidSect="005F2EA9">
          <w:pgSz w:w="8391" w:h="11907" w:code="11"/>
          <w:pgMar w:top="1134" w:right="1161" w:bottom="720" w:left="1276" w:header="720" w:footer="720" w:gutter="0"/>
          <w:cols w:space="60"/>
          <w:noEndnote/>
        </w:sectPr>
      </w:pPr>
      <w:r>
        <w:rPr>
          <w:rStyle w:val="FontStyle101"/>
        </w:rPr>
        <w:t>Возможна прокладка газопроводов на эстакадах совместно с линия</w:t>
      </w:r>
      <w:r>
        <w:rPr>
          <w:rStyle w:val="FontStyle101"/>
        </w:rPr>
        <w:softHyphen/>
        <w:t>ми водопроводов, паропроводов, но при условии обеспечения свободного осмотра и ремонта каждого из названных выше коммуникаций. Расстояния между газопроводом и другими коммуникациями при их совместной про</w:t>
      </w:r>
      <w:r>
        <w:rPr>
          <w:rStyle w:val="FontStyle101"/>
        </w:rPr>
        <w:softHyphen/>
      </w:r>
      <w:r w:rsidR="00607A4A">
        <w:rPr>
          <w:rStyle w:val="FontStyle101"/>
        </w:rPr>
        <w:t>-</w:t>
      </w:r>
    </w:p>
    <w:p w:rsidR="0008768E" w:rsidRDefault="0008768E">
      <w:pPr>
        <w:pStyle w:val="Style36"/>
        <w:widowControl/>
        <w:spacing w:line="211" w:lineRule="exact"/>
        <w:ind w:firstLine="0"/>
        <w:rPr>
          <w:rStyle w:val="FontStyle101"/>
        </w:rPr>
      </w:pPr>
      <w:r>
        <w:rPr>
          <w:rStyle w:val="FontStyle101"/>
        </w:rPr>
        <w:lastRenderedPageBreak/>
        <w:t>кладке принимают в свету от 100 до 300 мм в зависимости от диаметра. Совместная прокладка газопроводов с электролиниями недопустима, кро</w:t>
      </w:r>
      <w:r>
        <w:rPr>
          <w:rStyle w:val="FontStyle101"/>
        </w:rPr>
        <w:softHyphen/>
      </w:r>
      <w:r>
        <w:rPr>
          <w:rStyle w:val="FontStyle109"/>
        </w:rPr>
        <w:t xml:space="preserve">ме </w:t>
      </w:r>
      <w:r>
        <w:rPr>
          <w:rStyle w:val="FontStyle101"/>
        </w:rPr>
        <w:t>электролиний, проложенных в стальных трубах и бронированных кабелей.</w:t>
      </w:r>
    </w:p>
    <w:p w:rsidR="0008768E" w:rsidRDefault="0008768E">
      <w:pPr>
        <w:pStyle w:val="Style36"/>
        <w:widowControl/>
        <w:spacing w:line="211" w:lineRule="exact"/>
        <w:ind w:firstLine="475"/>
        <w:rPr>
          <w:rStyle w:val="FontStyle101"/>
        </w:rPr>
      </w:pPr>
      <w:r>
        <w:rPr>
          <w:rStyle w:val="FontStyle101"/>
        </w:rPr>
        <w:t>Надземные газопроводы прокладываются с учетом компенсации тем</w:t>
      </w:r>
      <w:r>
        <w:rPr>
          <w:rStyle w:val="FontStyle101"/>
        </w:rPr>
        <w:softHyphen/>
        <w:t>пературных удлинений, которые зависят от расчетной температуры воздуха. Наиболее просто устранять продольные деформации за счет изги</w:t>
      </w:r>
      <w:r>
        <w:rPr>
          <w:rStyle w:val="FontStyle101"/>
        </w:rPr>
        <w:softHyphen/>
        <w:t>бов газопроводов или П-образной прокладки.</w:t>
      </w:r>
    </w:p>
    <w:p w:rsidR="0008768E" w:rsidRDefault="0008768E">
      <w:pPr>
        <w:pStyle w:val="Style36"/>
        <w:widowControl/>
        <w:spacing w:line="211" w:lineRule="exact"/>
        <w:ind w:firstLine="480"/>
        <w:rPr>
          <w:rStyle w:val="FontStyle101"/>
        </w:rPr>
      </w:pPr>
      <w:r>
        <w:rPr>
          <w:rStyle w:val="FontStyle101"/>
        </w:rPr>
        <w:t>Переход газопроводов через реки, каналы, мелкие озера осуществ</w:t>
      </w:r>
      <w:r>
        <w:rPr>
          <w:rStyle w:val="FontStyle101"/>
        </w:rPr>
        <w:softHyphen/>
        <w:t>ляют подводным способом с помощью дюкеров. Возможна в этом случае прокладка по мостам или эстакадам. При прокладке дюкерами газопровод обязательно выполняется в две линии, каждая из которых должна иметь 75</w:t>
      </w:r>
      <w:r w:rsidR="005F2EA9">
        <w:rPr>
          <w:rStyle w:val="FontStyle101"/>
        </w:rPr>
        <w:t xml:space="preserve"> </w:t>
      </w:r>
      <w:r>
        <w:rPr>
          <w:rStyle w:val="FontStyle101"/>
        </w:rPr>
        <w:t>% расчетного расхода газа. Для тупиковых газопроводов, питающих толь</w:t>
      </w:r>
      <w:r>
        <w:rPr>
          <w:rStyle w:val="FontStyle101"/>
        </w:rPr>
        <w:softHyphen/>
        <w:t>ко промышленные предприятия, дюкер можно прокладывать в одну ли</w:t>
      </w:r>
      <w:r>
        <w:rPr>
          <w:rStyle w:val="FontStyle101"/>
        </w:rPr>
        <w:softHyphen/>
        <w:t>нию, но лишь в том случае, если эти предприятия имеют резервное топли</w:t>
      </w:r>
      <w:r>
        <w:rPr>
          <w:rStyle w:val="FontStyle101"/>
        </w:rPr>
        <w:softHyphen/>
        <w:t xml:space="preserve">во (мазут). Подводные переходы погружаются в грунт примерно на 1 </w:t>
      </w:r>
      <w:r>
        <w:rPr>
          <w:rStyle w:val="FontStyle109"/>
        </w:rPr>
        <w:t xml:space="preserve">м </w:t>
      </w:r>
      <w:r>
        <w:rPr>
          <w:rStyle w:val="FontStyle101"/>
        </w:rPr>
        <w:t>и выполняются с весьма усиленной изоляцией. Чтобы газопровод, проло</w:t>
      </w:r>
      <w:r>
        <w:rPr>
          <w:rStyle w:val="FontStyle101"/>
        </w:rPr>
        <w:softHyphen/>
        <w:t xml:space="preserve">женный по дну реки, не всплывал, на него по всей длине укладывают </w:t>
      </w:r>
      <w:r>
        <w:rPr>
          <w:rStyle w:val="FontStyle109"/>
        </w:rPr>
        <w:t>же</w:t>
      </w:r>
      <w:r>
        <w:rPr>
          <w:rStyle w:val="FontStyle109"/>
        </w:rPr>
        <w:softHyphen/>
      </w:r>
      <w:r>
        <w:rPr>
          <w:rStyle w:val="FontStyle101"/>
        </w:rPr>
        <w:t>лезобетонные плиты.</w:t>
      </w:r>
    </w:p>
    <w:p w:rsidR="0008768E" w:rsidRDefault="0008768E">
      <w:pPr>
        <w:pStyle w:val="Style36"/>
        <w:widowControl/>
        <w:spacing w:line="211" w:lineRule="exact"/>
        <w:ind w:firstLine="466"/>
        <w:rPr>
          <w:rStyle w:val="FontStyle101"/>
        </w:rPr>
      </w:pPr>
      <w:r>
        <w:rPr>
          <w:rStyle w:val="FontStyle101"/>
        </w:rPr>
        <w:t>При прокладке наружных газопроводов имеются ограничения. Газо</w:t>
      </w:r>
      <w:r>
        <w:rPr>
          <w:rStyle w:val="FontStyle101"/>
        </w:rPr>
        <w:softHyphen/>
        <w:t>проводы низкого, среднего и высокого давлений нельзя прокладывать по железнодорожным мостам. Однако в ряде случаев газопроводы можно прокладывать по мостам, но при этом их обязательно следует подвешивать с помощью специальных устройств, но так, чтобы была исключена воз</w:t>
      </w:r>
      <w:r>
        <w:rPr>
          <w:rStyle w:val="FontStyle101"/>
        </w:rPr>
        <w:softHyphen/>
        <w:t>можность скопления газа в конструкциях моста. Нельзя прокладывать га</w:t>
      </w:r>
      <w:r>
        <w:rPr>
          <w:rStyle w:val="FontStyle101"/>
        </w:rPr>
        <w:softHyphen/>
        <w:t>зопроводы под железнодорожными и трамвайными путями, а также авто</w:t>
      </w:r>
      <w:r>
        <w:rPr>
          <w:rStyle w:val="FontStyle101"/>
        </w:rPr>
        <w:softHyphen/>
        <w:t>дорогами без футляров.</w:t>
      </w:r>
    </w:p>
    <w:p w:rsidR="0008768E" w:rsidRDefault="0008768E">
      <w:pPr>
        <w:pStyle w:val="Style36"/>
        <w:widowControl/>
        <w:spacing w:line="211" w:lineRule="exact"/>
        <w:rPr>
          <w:rStyle w:val="FontStyle101"/>
        </w:rPr>
      </w:pPr>
      <w:r>
        <w:rPr>
          <w:rStyle w:val="FontStyle101"/>
        </w:rPr>
        <w:t>Газопроводы прокладываются главным образом по городским про</w:t>
      </w:r>
      <w:r>
        <w:rPr>
          <w:rStyle w:val="FontStyle101"/>
        </w:rPr>
        <w:softHyphen/>
        <w:t xml:space="preserve">ездам, а также в зоне зеленых насаждений. Расстояния по горизонтали </w:t>
      </w:r>
      <w:r>
        <w:rPr>
          <w:rStyle w:val="FontStyle109"/>
        </w:rPr>
        <w:t>ме</w:t>
      </w:r>
      <w:r>
        <w:rPr>
          <w:rStyle w:val="FontStyle109"/>
        </w:rPr>
        <w:softHyphen/>
      </w:r>
      <w:r>
        <w:rPr>
          <w:rStyle w:val="FontStyle101"/>
        </w:rPr>
        <w:t>жду подземными газопроводами и другими сооружениями должны соблю</w:t>
      </w:r>
      <w:r>
        <w:rPr>
          <w:rStyle w:val="FontStyle101"/>
        </w:rPr>
        <w:softHyphen/>
        <w:t>даться в соответствии с нормами /19, 20/ и зависят от вида коммуникации и давления в газопроводе.</w:t>
      </w:r>
    </w:p>
    <w:p w:rsidR="0008768E" w:rsidRDefault="0008768E">
      <w:pPr>
        <w:pStyle w:val="Style36"/>
        <w:widowControl/>
        <w:spacing w:line="211" w:lineRule="exact"/>
        <w:ind w:firstLine="475"/>
        <w:rPr>
          <w:rStyle w:val="FontStyle101"/>
        </w:rPr>
      </w:pPr>
      <w:r>
        <w:rPr>
          <w:rStyle w:val="FontStyle101"/>
        </w:rPr>
        <w:t>При пересечении газопровода с трамвайными путями или при выну</w:t>
      </w:r>
      <w:r>
        <w:rPr>
          <w:rStyle w:val="FontStyle101"/>
        </w:rPr>
        <w:softHyphen/>
        <w:t>жденной прокладке газопровода поперек какого-либо канала применяются футляры из стальных труб, на концах которых устанавливаются контроль</w:t>
      </w:r>
      <w:r>
        <w:rPr>
          <w:rStyle w:val="FontStyle101"/>
        </w:rPr>
        <w:softHyphen/>
        <w:t>ные трубки.</w:t>
      </w:r>
    </w:p>
    <w:p w:rsidR="0008768E" w:rsidRDefault="0008768E">
      <w:pPr>
        <w:pStyle w:val="Style36"/>
        <w:widowControl/>
        <w:spacing w:line="211" w:lineRule="exact"/>
        <w:rPr>
          <w:rStyle w:val="FontStyle101"/>
        </w:rPr>
      </w:pPr>
      <w:r>
        <w:rPr>
          <w:rStyle w:val="FontStyle101"/>
        </w:rPr>
        <w:t>Газопроводы выполняют из стальных труб, соединяя их электро</w:t>
      </w:r>
      <w:r>
        <w:rPr>
          <w:rStyle w:val="FontStyle101"/>
        </w:rPr>
        <w:softHyphen/>
        <w:t>сваркой. В местах установки газовых приборов, арматуры и другого обо</w:t>
      </w:r>
      <w:r>
        <w:rPr>
          <w:rStyle w:val="FontStyle101"/>
        </w:rPr>
        <w:softHyphen/>
        <w:t>рудования применяют фланцевые и резьбовые соединения. Для защиты стальных труб от коррозии перед укладкой в землю их изолируют. Пласт</w:t>
      </w:r>
      <w:r>
        <w:rPr>
          <w:rStyle w:val="FontStyle101"/>
        </w:rPr>
        <w:softHyphen/>
        <w:t>массовые трубы допускаются применять только при подземной прокладке и внутри зданий при подводке к приборам.</w:t>
      </w:r>
    </w:p>
    <w:p w:rsidR="0008768E" w:rsidRDefault="0008768E">
      <w:pPr>
        <w:pStyle w:val="Style36"/>
        <w:widowControl/>
        <w:spacing w:line="211" w:lineRule="exact"/>
        <w:rPr>
          <w:rStyle w:val="FontStyle101"/>
        </w:rPr>
        <w:sectPr w:rsidR="0008768E" w:rsidSect="005F2EA9">
          <w:pgSz w:w="8391" w:h="11907" w:code="11"/>
          <w:pgMar w:top="1134" w:right="1161" w:bottom="720" w:left="1276" w:header="720" w:footer="720" w:gutter="0"/>
          <w:cols w:space="60"/>
          <w:noEndnote/>
        </w:sectPr>
      </w:pPr>
    </w:p>
    <w:p w:rsidR="0008768E" w:rsidRDefault="0008768E">
      <w:pPr>
        <w:pStyle w:val="Style36"/>
        <w:widowControl/>
        <w:spacing w:line="211" w:lineRule="exact"/>
        <w:ind w:firstLine="475"/>
        <w:rPr>
          <w:rStyle w:val="FontStyle101"/>
        </w:rPr>
      </w:pPr>
      <w:r>
        <w:rPr>
          <w:rStyle w:val="FontStyle101"/>
        </w:rPr>
        <w:lastRenderedPageBreak/>
        <w:t>Глубина заложения газопроводов зависит от состава транспортируе</w:t>
      </w:r>
      <w:r>
        <w:rPr>
          <w:rStyle w:val="FontStyle101"/>
        </w:rPr>
        <w:softHyphen/>
        <w:t xml:space="preserve">мого газа. При влажном газе глубину заложения труб принимают ниже средней глубины промерзания грунта для данной местности. Газопроводы осушенного газа можно укладывать в зоне промерзания </w:t>
      </w:r>
      <w:r w:rsidR="005F2EA9">
        <w:rPr>
          <w:rStyle w:val="FontStyle101"/>
        </w:rPr>
        <w:t>гр</w:t>
      </w:r>
      <w:r>
        <w:rPr>
          <w:rStyle w:val="FontStyle101"/>
        </w:rPr>
        <w:t>унта, но заглуб</w:t>
      </w:r>
      <w:r>
        <w:rPr>
          <w:rStyle w:val="FontStyle101"/>
        </w:rPr>
        <w:softHyphen/>
        <w:t xml:space="preserve">ление должно быть не менее 0,8 м от поверхности земли, а с учетом уменьшения температурного воздействия глубину заложения газопроводов можно принимать не менее 1,5 м. Газопроводы прокладывают с уклоном не менее 1,5 </w:t>
      </w:r>
      <w:r w:rsidR="005F2EA9">
        <w:rPr>
          <w:rStyle w:val="FontStyle101"/>
        </w:rPr>
        <w:t>‰</w:t>
      </w:r>
      <w:r>
        <w:rPr>
          <w:rStyle w:val="FontStyle101"/>
        </w:rPr>
        <w:t>, что обеспечивает отвод конденсата из газа в конденсатосборники и предотвращает образование водяных пробок.</w:t>
      </w:r>
    </w:p>
    <w:p w:rsidR="0008768E" w:rsidRDefault="0008768E">
      <w:pPr>
        <w:pStyle w:val="Style36"/>
        <w:widowControl/>
        <w:spacing w:line="211" w:lineRule="exact"/>
        <w:ind w:firstLine="470"/>
        <w:rPr>
          <w:rStyle w:val="FontStyle101"/>
        </w:rPr>
      </w:pPr>
      <w:r>
        <w:rPr>
          <w:rStyle w:val="FontStyle101"/>
        </w:rPr>
        <w:t>Для выключения отдельных участков газопровода или отключения потребителей устанавливается запорная арматура, размещаемая в колод</w:t>
      </w:r>
      <w:r>
        <w:rPr>
          <w:rStyle w:val="FontStyle101"/>
        </w:rPr>
        <w:softHyphen/>
        <w:t>цах. При изменениях температурных условий на газопроводе появляются растягивающие усилия, которые могут разорвать сварной стык или за</w:t>
      </w:r>
      <w:r>
        <w:rPr>
          <w:rStyle w:val="FontStyle101"/>
        </w:rPr>
        <w:softHyphen/>
        <w:t>движку. Чтобы избежать этого, на газовых сетях и, в особенности у за</w:t>
      </w:r>
      <w:r>
        <w:rPr>
          <w:rStyle w:val="FontStyle101"/>
        </w:rPr>
        <w:softHyphen/>
        <w:t>движек, устанавливают линзовые компенсаторы, воспринимающие эти усилия. Кроме восприятия температурных деформаций, компенсаторы по</w:t>
      </w:r>
      <w:r>
        <w:rPr>
          <w:rStyle w:val="FontStyle101"/>
        </w:rPr>
        <w:softHyphen/>
        <w:t>зволяют легко демонтировать и заменять задвижки и прокладки, так как компенсатор при помощи особых приспособлений можно сжать или рас</w:t>
      </w:r>
      <w:r>
        <w:rPr>
          <w:rStyle w:val="FontStyle101"/>
        </w:rPr>
        <w:softHyphen/>
        <w:t>тянуть. Линзовые компенсаторы устанавливают в одном колодце с за</w:t>
      </w:r>
      <w:r>
        <w:rPr>
          <w:rStyle w:val="FontStyle101"/>
        </w:rPr>
        <w:softHyphen/>
        <w:t>движками, причем, располагают их после задвижек, считая по ходу газа.</w:t>
      </w:r>
    </w:p>
    <w:p w:rsidR="0008768E" w:rsidRDefault="0008768E">
      <w:pPr>
        <w:pStyle w:val="Style36"/>
        <w:widowControl/>
        <w:spacing w:line="211" w:lineRule="exact"/>
        <w:ind w:firstLine="475"/>
        <w:rPr>
          <w:rStyle w:val="FontStyle101"/>
        </w:rPr>
      </w:pPr>
      <w:r>
        <w:rPr>
          <w:rStyle w:val="FontStyle101"/>
        </w:rPr>
        <w:t>Газопроводы низкого давления (до 5000 Па) можно прокладывать в подземных коллекторах совместно с другими коммуникациями. Их можно прокладывать также в полупроходных каналах между жилыми и общественными зданиями (в «сцепках» для совместной прокладки инженерных сетей). Проходные и полупроходные каналы должны быть оборудованы постоянно</w:t>
      </w:r>
      <w:r w:rsidR="005F2EA9">
        <w:rPr>
          <w:rStyle w:val="FontStyle101"/>
        </w:rPr>
        <w:t xml:space="preserve"> </w:t>
      </w:r>
      <w:r>
        <w:rPr>
          <w:rStyle w:val="FontStyle101"/>
        </w:rPr>
        <w:t>действующей естественной вентиляцией. Прокладка газопроводов в непроходных каналах совместно с другими трубопроводами и кабелями недопустима.</w:t>
      </w:r>
    </w:p>
    <w:p w:rsidR="0008768E" w:rsidRDefault="0008768E">
      <w:pPr>
        <w:pStyle w:val="Style36"/>
        <w:widowControl/>
        <w:spacing w:line="211" w:lineRule="exact"/>
        <w:ind w:firstLine="475"/>
        <w:rPr>
          <w:rStyle w:val="FontStyle101"/>
        </w:rPr>
      </w:pPr>
      <w:r>
        <w:rPr>
          <w:rStyle w:val="FontStyle101"/>
        </w:rPr>
        <w:t>При прокладке нескольких газопроводов в одной траншее расстоя</w:t>
      </w:r>
      <w:r>
        <w:rPr>
          <w:rStyle w:val="FontStyle101"/>
        </w:rPr>
        <w:softHyphen/>
        <w:t>ние между ними в свете должно быть не менее 0,4 м при диаме</w:t>
      </w:r>
      <w:r w:rsidR="005F2EA9">
        <w:rPr>
          <w:rStyle w:val="FontStyle101"/>
        </w:rPr>
        <w:t>тр</w:t>
      </w:r>
      <w:r>
        <w:rPr>
          <w:rStyle w:val="FontStyle101"/>
        </w:rPr>
        <w:t>е труб до 300 мм и не менее 0,5 м при диаметрах более 300 мм.</w:t>
      </w:r>
    </w:p>
    <w:p w:rsidR="0008768E" w:rsidRDefault="0008768E">
      <w:pPr>
        <w:pStyle w:val="Style36"/>
        <w:widowControl/>
        <w:spacing w:line="211" w:lineRule="exact"/>
        <w:ind w:firstLine="466"/>
        <w:rPr>
          <w:rStyle w:val="FontStyle101"/>
        </w:rPr>
      </w:pPr>
      <w:r>
        <w:rPr>
          <w:rStyle w:val="FontStyle101"/>
        </w:rPr>
        <w:t xml:space="preserve">Глубина заложения газопровода на проездах с усовершенствованным покрытием (асфальтобетонным, бетонным) должна быть не менее 0,8 м, а </w:t>
      </w:r>
      <w:r>
        <w:rPr>
          <w:rStyle w:val="FontStyle115"/>
        </w:rPr>
        <w:t xml:space="preserve">на </w:t>
      </w:r>
      <w:r>
        <w:rPr>
          <w:rStyle w:val="FontStyle101"/>
        </w:rPr>
        <w:t>участках без усовершенствованных покрытий - не менее 0,9 м до верха трубы. В местах, где нет движения транспорта, глубина заложения труб может быть уменьшена до 0,7 м.</w:t>
      </w:r>
    </w:p>
    <w:p w:rsidR="0008768E" w:rsidRDefault="0008768E" w:rsidP="005F2EA9">
      <w:pPr>
        <w:pStyle w:val="Style36"/>
        <w:widowControl/>
        <w:spacing w:line="211" w:lineRule="exact"/>
        <w:ind w:firstLine="480"/>
        <w:rPr>
          <w:rStyle w:val="FontStyle101"/>
        </w:rPr>
        <w:sectPr w:rsidR="0008768E" w:rsidSect="005F2EA9">
          <w:pgSz w:w="8391" w:h="11907" w:code="11"/>
          <w:pgMar w:top="1134" w:right="1161" w:bottom="720" w:left="1276" w:header="720" w:footer="720" w:gutter="0"/>
          <w:cols w:space="60"/>
          <w:noEndnote/>
        </w:sectPr>
      </w:pPr>
      <w:r>
        <w:rPr>
          <w:rStyle w:val="FontStyle101"/>
        </w:rPr>
        <w:t>Отключающие устройства на газопроводах устанавливают в сле</w:t>
      </w:r>
      <w:r>
        <w:rPr>
          <w:rStyle w:val="FontStyle101"/>
        </w:rPr>
        <w:softHyphen/>
        <w:t>дующих случаях. На распределительных газопроводах низкого давления для отключения отдельных микрорайонов. На ответвлениях от распреде</w:t>
      </w:r>
      <w:r>
        <w:rPr>
          <w:rStyle w:val="FontStyle101"/>
        </w:rPr>
        <w:softHyphen/>
        <w:t xml:space="preserve">лительных газопроводов всех давлений предприятиям и </w:t>
      </w:r>
      <w:r w:rsidR="005F2EA9">
        <w:rPr>
          <w:rStyle w:val="FontStyle101"/>
        </w:rPr>
        <w:t>гр</w:t>
      </w:r>
      <w:r>
        <w:rPr>
          <w:rStyle w:val="FontStyle101"/>
        </w:rPr>
        <w:t>уппам жилых и общественных зданий. Отключающие ус</w:t>
      </w:r>
      <w:r w:rsidR="005F2EA9">
        <w:rPr>
          <w:rStyle w:val="FontStyle101"/>
        </w:rPr>
        <w:t>тр</w:t>
      </w:r>
      <w:r>
        <w:rPr>
          <w:rStyle w:val="FontStyle101"/>
        </w:rPr>
        <w:t>ойства на ответвлениях от рас</w:t>
      </w:r>
      <w:r>
        <w:rPr>
          <w:rStyle w:val="FontStyle101"/>
        </w:rPr>
        <w:softHyphen/>
        <w:t>пределительных газопроводов устанавливают вне территории объекта</w:t>
      </w:r>
    </w:p>
    <w:p w:rsidR="0008768E" w:rsidRDefault="0008768E">
      <w:pPr>
        <w:pStyle w:val="Style36"/>
        <w:widowControl/>
        <w:spacing w:line="211" w:lineRule="exact"/>
        <w:ind w:firstLine="0"/>
        <w:rPr>
          <w:rStyle w:val="FontStyle101"/>
        </w:rPr>
      </w:pPr>
      <w:r>
        <w:rPr>
          <w:rStyle w:val="FontStyle101"/>
        </w:rPr>
        <w:lastRenderedPageBreak/>
        <w:t>ближе к распределительному газопроводу и не ближе двух метров от сте</w:t>
      </w:r>
      <w:r>
        <w:rPr>
          <w:rStyle w:val="FontStyle101"/>
        </w:rPr>
        <w:softHyphen/>
        <w:t>ны здания или ограждения, и шести метров - при наличии подвала или других подземных сооружений, где может накапливаться газ. Отключаю</w:t>
      </w:r>
      <w:r>
        <w:rPr>
          <w:rStyle w:val="FontStyle101"/>
        </w:rPr>
        <w:softHyphen/>
        <w:t>щие устройства устанавливают в удобном и доступном для обслуживания месте, например, они монтируются на вводах и выводах газопровода из га-зорегуляторных пунктов не ближе 5 м, но не далее 100 м.</w:t>
      </w:r>
    </w:p>
    <w:p w:rsidR="0008768E" w:rsidRDefault="0008768E">
      <w:pPr>
        <w:pStyle w:val="Style36"/>
        <w:widowControl/>
        <w:spacing w:line="211" w:lineRule="exact"/>
        <w:ind w:firstLine="480"/>
        <w:rPr>
          <w:rStyle w:val="FontStyle101"/>
        </w:rPr>
      </w:pPr>
      <w:r>
        <w:rPr>
          <w:rStyle w:val="FontStyle101"/>
        </w:rPr>
        <w:t>Для газорегуляторных пунктов, размещаемых в пристройках к зда</w:t>
      </w:r>
      <w:r>
        <w:rPr>
          <w:rStyle w:val="FontStyle101"/>
        </w:rPr>
        <w:softHyphen/>
        <w:t>ниям, а также в шкафах, возможна установка отключающего устройства на наружном надземном газопроводе в удобном для обслуживания месте, но на расстоянии не менее 5 м. Отключающие устройства обязательно уста</w:t>
      </w:r>
      <w:r>
        <w:rPr>
          <w:rStyle w:val="FontStyle101"/>
        </w:rPr>
        <w:softHyphen/>
        <w:t>навливаются на пересечении газопроводами водных преград, железнодо</w:t>
      </w:r>
      <w:r>
        <w:rPr>
          <w:rStyle w:val="FontStyle101"/>
        </w:rPr>
        <w:softHyphen/>
        <w:t>рожных путей, магистральных автомобильных дорог, при прокладке газо</w:t>
      </w:r>
      <w:r>
        <w:rPr>
          <w:rStyle w:val="FontStyle101"/>
        </w:rPr>
        <w:softHyphen/>
        <w:t>проводов в коллекторах (на входе и выходе из него), на вводах газопрово</w:t>
      </w:r>
      <w:r>
        <w:rPr>
          <w:rStyle w:val="FontStyle101"/>
        </w:rPr>
        <w:softHyphen/>
        <w:t>дов в отдельные жилые общественные и производственные здания, на под</w:t>
      </w:r>
      <w:r>
        <w:rPr>
          <w:rStyle w:val="FontStyle101"/>
        </w:rPr>
        <w:softHyphen/>
        <w:t>земных газопроводах в колодцах с линзовыми компенсаторами.</w:t>
      </w:r>
    </w:p>
    <w:p w:rsidR="0008768E" w:rsidRDefault="0008768E">
      <w:pPr>
        <w:pStyle w:val="Style36"/>
        <w:widowControl/>
        <w:spacing w:line="211" w:lineRule="exact"/>
        <w:ind w:firstLine="480"/>
        <w:rPr>
          <w:rStyle w:val="FontStyle101"/>
        </w:rPr>
      </w:pPr>
      <w:r>
        <w:rPr>
          <w:rStyle w:val="FontStyle101"/>
        </w:rPr>
        <w:t>Для удобства эксплуатации и ремонта газовых сетей на них монти</w:t>
      </w:r>
      <w:r>
        <w:rPr>
          <w:rStyle w:val="FontStyle101"/>
        </w:rPr>
        <w:softHyphen/>
        <w:t>руют специальную арматуру: компенсаторы, конденсатосборники, кон</w:t>
      </w:r>
      <w:r>
        <w:rPr>
          <w:rStyle w:val="FontStyle101"/>
        </w:rPr>
        <w:softHyphen/>
        <w:t>трольные трубки, задвижки. В связи с тем, что в фунте температурные ко</w:t>
      </w:r>
      <w:r>
        <w:rPr>
          <w:rStyle w:val="FontStyle101"/>
        </w:rPr>
        <w:softHyphen/>
        <w:t>лебания незначительны, компенсаторы фактически способствуют только удобству монтажа и демонтажа задвижек. Наиболее широко распростране</w:t>
      </w:r>
      <w:r>
        <w:rPr>
          <w:rStyle w:val="FontStyle101"/>
        </w:rPr>
        <w:softHyphen/>
        <w:t>ны линзовые компенсаторы. На газопроводах диаметром 100 мм и менее в колодцах устанавливаются гибкие компенсаторы.</w:t>
      </w:r>
    </w:p>
    <w:p w:rsidR="0008768E" w:rsidRDefault="0008768E">
      <w:pPr>
        <w:pStyle w:val="Style36"/>
        <w:widowControl/>
        <w:spacing w:line="211" w:lineRule="exact"/>
        <w:ind w:firstLine="480"/>
        <w:rPr>
          <w:rStyle w:val="FontStyle101"/>
        </w:rPr>
      </w:pPr>
      <w:r>
        <w:rPr>
          <w:rStyle w:val="FontStyle101"/>
        </w:rPr>
        <w:t>При скоплении конденсата в газопроводах в них нарушается нор</w:t>
      </w:r>
      <w:r>
        <w:rPr>
          <w:rStyle w:val="FontStyle101"/>
        </w:rPr>
        <w:softHyphen/>
        <w:t>мальное движение газа. Для отвода конденсата из пониженных точек газо</w:t>
      </w:r>
      <w:r>
        <w:rPr>
          <w:rStyle w:val="FontStyle101"/>
        </w:rPr>
        <w:softHyphen/>
        <w:t>вой сети применяют конденсатосборники, которые устанавливают в сетях низкого, среднего и высокого давления. В первом случае конденсат выка</w:t>
      </w:r>
      <w:r>
        <w:rPr>
          <w:rStyle w:val="FontStyle101"/>
        </w:rPr>
        <w:softHyphen/>
        <w:t>чивают насосом, во втором случае удаляют под давлением газа.</w:t>
      </w:r>
    </w:p>
    <w:p w:rsidR="0008768E" w:rsidRPr="005F2EA9" w:rsidRDefault="0008768E">
      <w:pPr>
        <w:pStyle w:val="Style32"/>
        <w:widowControl/>
        <w:spacing w:before="216"/>
        <w:jc w:val="center"/>
        <w:rPr>
          <w:rStyle w:val="FontStyle101"/>
          <w:b/>
        </w:rPr>
      </w:pPr>
      <w:r w:rsidRPr="005F2EA9">
        <w:rPr>
          <w:rStyle w:val="FontStyle100"/>
          <w:b/>
          <w:spacing w:val="-10"/>
        </w:rPr>
        <w:t>5.4.</w:t>
      </w:r>
      <w:r w:rsidRPr="005F2EA9">
        <w:rPr>
          <w:rStyle w:val="FontStyle100"/>
          <w:b/>
        </w:rPr>
        <w:t xml:space="preserve"> </w:t>
      </w:r>
      <w:r w:rsidRPr="005F2EA9">
        <w:rPr>
          <w:rStyle w:val="FontStyle101"/>
          <w:b/>
        </w:rPr>
        <w:t>ВНУТРЕННИЙ ГАЗОПРОВОД</w:t>
      </w:r>
    </w:p>
    <w:p w:rsidR="0008768E" w:rsidRDefault="0008768E">
      <w:pPr>
        <w:pStyle w:val="Style36"/>
        <w:widowControl/>
        <w:spacing w:before="106" w:line="211" w:lineRule="exact"/>
        <w:ind w:firstLine="480"/>
        <w:rPr>
          <w:rStyle w:val="FontStyle101"/>
        </w:rPr>
      </w:pPr>
      <w:r>
        <w:rPr>
          <w:rStyle w:val="FontStyle101"/>
        </w:rPr>
        <w:t>Внутридомовые газопроводы служат для передачи природного газа от газорегуляторных пунктов к газовым приборам жилых домов (газовые плиты, быстродействующие или емкостные водона</w:t>
      </w:r>
      <w:r w:rsidR="005F2EA9">
        <w:rPr>
          <w:rStyle w:val="FontStyle101"/>
        </w:rPr>
        <w:t>гр</w:t>
      </w:r>
      <w:r>
        <w:rPr>
          <w:rStyle w:val="FontStyle101"/>
        </w:rPr>
        <w:t>еватели). Ответвле</w:t>
      </w:r>
      <w:r>
        <w:rPr>
          <w:rStyle w:val="FontStyle101"/>
        </w:rPr>
        <w:softHyphen/>
        <w:t>ния и дворовые разводки всегда рассматриваются как составная часть га</w:t>
      </w:r>
      <w:r>
        <w:rPr>
          <w:rStyle w:val="FontStyle101"/>
        </w:rPr>
        <w:softHyphen/>
        <w:t>зооборудования жилых комплексов. В этих газопроводах поддерживается всегда низкое давление газа до 3000 Па. Газоснабжение жилых домов осу</w:t>
      </w:r>
      <w:r>
        <w:rPr>
          <w:rStyle w:val="FontStyle101"/>
        </w:rPr>
        <w:softHyphen/>
        <w:t>ществляется от уличных газопроводов низкого давления.</w:t>
      </w:r>
    </w:p>
    <w:p w:rsidR="0008768E" w:rsidRDefault="0008768E">
      <w:pPr>
        <w:pStyle w:val="Style36"/>
        <w:widowControl/>
        <w:spacing w:before="5" w:line="211" w:lineRule="exact"/>
        <w:ind w:firstLine="490"/>
        <w:rPr>
          <w:rStyle w:val="FontStyle101"/>
        </w:rPr>
      </w:pPr>
      <w:r>
        <w:rPr>
          <w:rStyle w:val="FontStyle101"/>
        </w:rPr>
        <w:t>Внутренний газопровод монтируется в зданиях этажностью в девять этажей, включительно /19/. Это связано с возможностью доставки газа к квартирным приборам с достаточным давлением. При большей этажности газопроводы низкого давления могут не всегда обеспечить подачу на верх</w:t>
      </w:r>
      <w:r>
        <w:rPr>
          <w:rStyle w:val="FontStyle101"/>
        </w:rPr>
        <w:softHyphen/>
        <w:t>ние этажи, со всеми возможными последствиями.</w:t>
      </w:r>
    </w:p>
    <w:p w:rsidR="0008768E" w:rsidRDefault="0008768E">
      <w:pPr>
        <w:pStyle w:val="Style36"/>
        <w:widowControl/>
        <w:spacing w:before="5" w:line="211" w:lineRule="exact"/>
        <w:ind w:firstLine="490"/>
        <w:rPr>
          <w:rStyle w:val="FontStyle101"/>
        </w:rPr>
        <w:sectPr w:rsidR="0008768E" w:rsidSect="005F2EA9">
          <w:pgSz w:w="8391" w:h="11907" w:code="11"/>
          <w:pgMar w:top="1134" w:right="1161" w:bottom="720" w:left="1276" w:header="720" w:footer="720" w:gutter="0"/>
          <w:cols w:space="60"/>
          <w:noEndnote/>
        </w:sectPr>
      </w:pPr>
    </w:p>
    <w:p w:rsidR="0008768E" w:rsidRDefault="0008768E">
      <w:pPr>
        <w:pStyle w:val="Style36"/>
        <w:widowControl/>
        <w:spacing w:line="211" w:lineRule="exact"/>
        <w:ind w:firstLine="461"/>
        <w:rPr>
          <w:rStyle w:val="FontStyle101"/>
        </w:rPr>
      </w:pPr>
      <w:r>
        <w:rPr>
          <w:rStyle w:val="FontStyle101"/>
        </w:rPr>
        <w:lastRenderedPageBreak/>
        <w:t>Основными элементами системы газоснабжения дома являются от</w:t>
      </w:r>
      <w:r>
        <w:rPr>
          <w:rStyle w:val="FontStyle101"/>
        </w:rPr>
        <w:softHyphen/>
        <w:t>ветвления от городских (уличных) газопроводов, дворовые газопроводы, разводящая магистраль здания, вводы в секции, секционная разводка, стояки, квартирные газопроводы. Газопроводы монтируются из стальных труб на сварке. Присоединение кранов и газовых приборов осуществляется на резьбе, а с трубами диаметром более 40 мм - на фланцах.</w:t>
      </w:r>
    </w:p>
    <w:p w:rsidR="0008768E" w:rsidRDefault="0008768E">
      <w:pPr>
        <w:pStyle w:val="Style36"/>
        <w:widowControl/>
        <w:spacing w:line="211" w:lineRule="exact"/>
        <w:ind w:firstLine="461"/>
        <w:rPr>
          <w:rStyle w:val="FontStyle101"/>
        </w:rPr>
      </w:pPr>
      <w:r>
        <w:rPr>
          <w:rStyle w:val="FontStyle101"/>
        </w:rPr>
        <w:t>Ответвления служат для подачи газа из уличного газопровода к зда</w:t>
      </w:r>
      <w:r>
        <w:rPr>
          <w:rStyle w:val="FontStyle101"/>
        </w:rPr>
        <w:softHyphen/>
        <w:t>ниям. На тротуаре или у линии застройки домов на ответвлении монтиру</w:t>
      </w:r>
      <w:r>
        <w:rPr>
          <w:rStyle w:val="FontStyle101"/>
        </w:rPr>
        <w:softHyphen/>
        <w:t>ется отключающее устройство. Если по ответвлению подача газа должна осуществляться в несколько точек, подъездов или корпусов, то ответвле</w:t>
      </w:r>
      <w:r>
        <w:rPr>
          <w:rStyle w:val="FontStyle101"/>
        </w:rPr>
        <w:softHyphen/>
        <w:t>ние образует дворовую разводку. Газопровод подводится к углу здания, при выходе из земли (в кожухе) на высоте один метр от поверхности от</w:t>
      </w:r>
      <w:r>
        <w:rPr>
          <w:rStyle w:val="FontStyle101"/>
        </w:rPr>
        <w:softHyphen/>
        <w:t>мостки устанавливается запорная задвижка.</w:t>
      </w:r>
    </w:p>
    <w:p w:rsidR="0008768E" w:rsidRDefault="0008768E">
      <w:pPr>
        <w:pStyle w:val="Style36"/>
        <w:widowControl/>
        <w:spacing w:line="211" w:lineRule="exact"/>
        <w:ind w:firstLine="466"/>
        <w:rPr>
          <w:rStyle w:val="FontStyle101"/>
        </w:rPr>
      </w:pPr>
      <w:r>
        <w:rPr>
          <w:rStyle w:val="FontStyle101"/>
        </w:rPr>
        <w:t>Разводка по зданию осуществляется по стене здания со стороны дво</w:t>
      </w:r>
      <w:r>
        <w:rPr>
          <w:rStyle w:val="FontStyle101"/>
        </w:rPr>
        <w:softHyphen/>
        <w:t>рового фасада между первым и вторым этажами. У каждого подъезда осу</w:t>
      </w:r>
      <w:r>
        <w:rPr>
          <w:rStyle w:val="FontStyle101"/>
        </w:rPr>
        <w:softHyphen/>
        <w:t>ществляется ввод в лестничную клетку на второй этаж и под потолком разводится во все квартиры этажа. На всех ответвлениях устанавливаются пробковые краны. В кухнях квартир устанавливаются стояки, проходящие на все этажи, и осуществляется разводка к квартирным газовым приборам, перед которыми устанавливаются отключающие краны. Все газовые стоя</w:t>
      </w:r>
      <w:r>
        <w:rPr>
          <w:rStyle w:val="FontStyle101"/>
        </w:rPr>
        <w:softHyphen/>
        <w:t>ки в верхней части должны заканчиваться пробками, после вывертывания которых через шланг производится продувка системы для удаления газо-воздушной смеси при первичном пуске газа. В целях предотвращения по</w:t>
      </w:r>
      <w:r>
        <w:rPr>
          <w:rStyle w:val="FontStyle101"/>
        </w:rPr>
        <w:softHyphen/>
        <w:t>вреждения газопроводов при осадке зданий, а также защиты стояков от коррозии в местах пересечения трубами междуэтажных перекрытий и ле</w:t>
      </w:r>
      <w:r>
        <w:rPr>
          <w:rStyle w:val="FontStyle101"/>
        </w:rPr>
        <w:softHyphen/>
        <w:t>стничных площадок их необходимо прокладывать в футлярах (гильзах) большего диаметра. Нижний обрез футляра устанавливается заподлицо, снизу перекрытия, а верхний конец выводится на 5 см выше пола или ле</w:t>
      </w:r>
      <w:r>
        <w:rPr>
          <w:rStyle w:val="FontStyle101"/>
        </w:rPr>
        <w:softHyphen/>
        <w:t>стничной площадки. Пространство между газопроводом и футляром заде</w:t>
      </w:r>
      <w:r>
        <w:rPr>
          <w:rStyle w:val="FontStyle101"/>
        </w:rPr>
        <w:softHyphen/>
        <w:t>лывается просмоленной прядью с битумом, а сам футляр - цементом.</w:t>
      </w:r>
    </w:p>
    <w:p w:rsidR="0008768E" w:rsidRDefault="0008768E">
      <w:pPr>
        <w:pStyle w:val="Style36"/>
        <w:widowControl/>
        <w:spacing w:line="211" w:lineRule="exact"/>
        <w:ind w:firstLine="461"/>
        <w:rPr>
          <w:rStyle w:val="FontStyle101"/>
        </w:rPr>
      </w:pPr>
      <w:r>
        <w:rPr>
          <w:rStyle w:val="FontStyle101"/>
        </w:rPr>
        <w:t>Квартирная разводка служит для подачи газа от стояков к газовым приборам. Она состоит из квартирных вводов (при расположении стояков в лестничных клетках), разводящих газопроводов и опусков к приборам. Все разводящие линии прокладываются с уклоном не менее 0,001 к стояку и приборам. Опуски к приборам должны выполняться отвесно. Газопрово</w:t>
      </w:r>
      <w:r>
        <w:rPr>
          <w:rStyle w:val="FontStyle101"/>
        </w:rPr>
        <w:softHyphen/>
        <w:t>ды разрешается прокладывать только по нежилым помещениям (кухни, коридоры). Перед каждым газовым прибором на опуске должен быть уста</w:t>
      </w:r>
      <w:r>
        <w:rPr>
          <w:rStyle w:val="FontStyle101"/>
        </w:rPr>
        <w:softHyphen/>
        <w:t>новлен кран. При открытой прокладке внутри помещения должны соблю</w:t>
      </w:r>
      <w:r>
        <w:rPr>
          <w:rStyle w:val="FontStyle101"/>
        </w:rPr>
        <w:softHyphen/>
        <w:t>даться определенные расстояния от строительных конструкций.</w:t>
      </w:r>
    </w:p>
    <w:p w:rsidR="0008768E" w:rsidRDefault="0008768E" w:rsidP="005F2EA9">
      <w:pPr>
        <w:pStyle w:val="Style36"/>
        <w:widowControl/>
        <w:spacing w:line="211" w:lineRule="exact"/>
        <w:ind w:firstLine="466"/>
        <w:rPr>
          <w:rStyle w:val="FontStyle101"/>
        </w:rPr>
        <w:sectPr w:rsidR="0008768E" w:rsidSect="005F2EA9">
          <w:pgSz w:w="8391" w:h="11907" w:code="11"/>
          <w:pgMar w:top="1134" w:right="1161" w:bottom="720" w:left="1276" w:header="720" w:footer="720" w:gutter="0"/>
          <w:cols w:space="60"/>
          <w:noEndnote/>
        </w:sectPr>
      </w:pPr>
      <w:r>
        <w:rPr>
          <w:rStyle w:val="FontStyle101"/>
        </w:rPr>
        <w:t>Газопроводы не должны пересекать оконные и дверные проемы. В жилых зданиях газопроводы крепят к стенам с помощью крюков, вбитых в стену. При диаметре трубы более 40 мм крепление газопроводов выпол</w:t>
      </w:r>
      <w:r>
        <w:rPr>
          <w:rStyle w:val="FontStyle101"/>
        </w:rPr>
        <w:softHyphen/>
      </w:r>
      <w:r w:rsidR="005F2EA9">
        <w:rPr>
          <w:rStyle w:val="FontStyle101"/>
        </w:rPr>
        <w:t>-</w:t>
      </w:r>
    </w:p>
    <w:p w:rsidR="0008768E" w:rsidRDefault="0008768E">
      <w:pPr>
        <w:pStyle w:val="Style36"/>
        <w:widowControl/>
        <w:spacing w:line="206" w:lineRule="exact"/>
        <w:ind w:firstLine="0"/>
        <w:rPr>
          <w:rStyle w:val="FontStyle101"/>
        </w:rPr>
      </w:pPr>
      <w:r>
        <w:rPr>
          <w:rStyle w:val="FontStyle101"/>
        </w:rPr>
        <w:lastRenderedPageBreak/>
        <w:t xml:space="preserve">няют с помощью кронштейнов. Расстояние между опорами принимают примерно 2,5 м при диаметре трубы 15 мм; 3,5 м - при диаметре трубы 25 мм; </w:t>
      </w:r>
      <w:r>
        <w:rPr>
          <w:rStyle w:val="FontStyle101"/>
          <w:spacing w:val="60"/>
        </w:rPr>
        <w:t>5м-</w:t>
      </w:r>
      <w:r>
        <w:rPr>
          <w:rStyle w:val="FontStyle101"/>
        </w:rPr>
        <w:t xml:space="preserve"> при диаметре трубы 50 мм. Зазор между трубами и стеной вы</w:t>
      </w:r>
      <w:r>
        <w:rPr>
          <w:rStyle w:val="FontStyle101"/>
        </w:rPr>
        <w:softHyphen/>
        <w:t>полняют 2 см.</w:t>
      </w:r>
    </w:p>
    <w:p w:rsidR="0008768E" w:rsidRPr="005F2EA9" w:rsidRDefault="0008768E">
      <w:pPr>
        <w:pStyle w:val="Style32"/>
        <w:widowControl/>
        <w:spacing w:before="226"/>
        <w:jc w:val="center"/>
        <w:rPr>
          <w:rStyle w:val="FontStyle101"/>
          <w:b/>
        </w:rPr>
      </w:pPr>
      <w:r w:rsidRPr="005F2EA9">
        <w:rPr>
          <w:rStyle w:val="FontStyle100"/>
          <w:b/>
          <w:spacing w:val="-10"/>
        </w:rPr>
        <w:t>5.5.</w:t>
      </w:r>
      <w:r w:rsidRPr="005F2EA9">
        <w:rPr>
          <w:rStyle w:val="FontStyle100"/>
          <w:b/>
        </w:rPr>
        <w:t xml:space="preserve"> </w:t>
      </w:r>
      <w:r w:rsidRPr="005F2EA9">
        <w:rPr>
          <w:rStyle w:val="FontStyle101"/>
          <w:b/>
        </w:rPr>
        <w:t>РАСЧЕТ ГАЗОПРОВОДОВ</w:t>
      </w:r>
    </w:p>
    <w:p w:rsidR="0008768E" w:rsidRDefault="0008768E">
      <w:pPr>
        <w:pStyle w:val="Style36"/>
        <w:widowControl/>
        <w:spacing w:before="96" w:line="211" w:lineRule="exact"/>
        <w:ind w:firstLine="490"/>
        <w:rPr>
          <w:rStyle w:val="FontStyle101"/>
        </w:rPr>
      </w:pPr>
      <w:r>
        <w:rPr>
          <w:rStyle w:val="FontStyle101"/>
        </w:rPr>
        <w:t>Режим потребления газа потребителями различных категорий сильно отличается как в течение года, так и в течение суток.</w:t>
      </w:r>
    </w:p>
    <w:p w:rsidR="0008768E" w:rsidRDefault="0008768E">
      <w:pPr>
        <w:pStyle w:val="Style36"/>
        <w:widowControl/>
        <w:spacing w:line="211" w:lineRule="exact"/>
        <w:ind w:firstLine="490"/>
        <w:rPr>
          <w:rStyle w:val="FontStyle101"/>
        </w:rPr>
      </w:pPr>
      <w:r>
        <w:rPr>
          <w:rStyle w:val="FontStyle101"/>
        </w:rPr>
        <w:t>Систему газоснабжения рассчитывают на максимальный часовой расход, определяемый по совмещенному суточному график</w:t>
      </w:r>
      <w:r w:rsidR="005F2EA9">
        <w:rPr>
          <w:rStyle w:val="FontStyle101"/>
        </w:rPr>
        <w:t>у</w:t>
      </w:r>
      <w:r>
        <w:rPr>
          <w:rStyle w:val="FontStyle101"/>
        </w:rPr>
        <w:t xml:space="preserve"> потребления газа всеми потребителями.</w:t>
      </w:r>
    </w:p>
    <w:p w:rsidR="0008768E" w:rsidRDefault="0008768E">
      <w:pPr>
        <w:pStyle w:val="Style36"/>
        <w:widowControl/>
        <w:spacing w:line="240" w:lineRule="exact"/>
        <w:rPr>
          <w:rStyle w:val="FontStyle101"/>
        </w:rPr>
      </w:pPr>
      <w:r>
        <w:rPr>
          <w:rStyle w:val="FontStyle101"/>
        </w:rPr>
        <w:t>Для отдельных жилых домов и общественных зданий расчетный ча</w:t>
      </w:r>
      <w:r>
        <w:rPr>
          <w:rStyle w:val="FontStyle101"/>
        </w:rPr>
        <w:softHyphen/>
        <w:t xml:space="preserve">совой расход газа </w:t>
      </w:r>
      <w:r w:rsidR="00E82BFE" w:rsidRPr="00E82BFE">
        <w:rPr>
          <w:rStyle w:val="FontStyle110"/>
          <w:b w:val="0"/>
          <w:spacing w:val="-20"/>
          <w:sz w:val="18"/>
          <w:szCs w:val="18"/>
          <w:lang w:val="en-US"/>
        </w:rPr>
        <w:t>Q</w:t>
      </w:r>
      <w:r w:rsidR="00E82BFE" w:rsidRPr="00E82BFE">
        <w:rPr>
          <w:rStyle w:val="FontStyle110"/>
          <w:b w:val="0"/>
          <w:spacing w:val="-20"/>
          <w:sz w:val="18"/>
          <w:szCs w:val="18"/>
          <w:vertAlign w:val="superscript"/>
          <w:lang w:val="en-US"/>
        </w:rPr>
        <w:t>h</w:t>
      </w:r>
      <w:r w:rsidR="00E82BFE" w:rsidRPr="00E82BFE">
        <w:rPr>
          <w:rStyle w:val="FontStyle110"/>
          <w:b w:val="0"/>
          <w:spacing w:val="-20"/>
          <w:sz w:val="18"/>
          <w:szCs w:val="18"/>
          <w:vertAlign w:val="subscript"/>
          <w:lang w:val="en-US"/>
        </w:rPr>
        <w:t>d</w:t>
      </w:r>
      <w:r>
        <w:rPr>
          <w:rStyle w:val="FontStyle110"/>
        </w:rPr>
        <w:t xml:space="preserve"> </w:t>
      </w:r>
      <w:r>
        <w:rPr>
          <w:rStyle w:val="FontStyle101"/>
        </w:rPr>
        <w:t>м</w:t>
      </w:r>
      <w:r>
        <w:rPr>
          <w:rStyle w:val="FontStyle101"/>
          <w:vertAlign w:val="superscript"/>
        </w:rPr>
        <w:t>3</w:t>
      </w:r>
      <w:r>
        <w:rPr>
          <w:rStyle w:val="FontStyle101"/>
        </w:rPr>
        <w:t>/</w:t>
      </w:r>
      <w:r w:rsidR="005F2EA9">
        <w:rPr>
          <w:rStyle w:val="FontStyle101"/>
        </w:rPr>
        <w:t>ч,</w:t>
      </w:r>
      <w:r>
        <w:rPr>
          <w:rStyle w:val="FontStyle101"/>
        </w:rPr>
        <w:t xml:space="preserve"> определяется по сумме номинальных расходов газа газовыми приборами </w:t>
      </w:r>
      <w:r w:rsidRPr="005F2EA9">
        <w:rPr>
          <w:rStyle w:val="FontStyle110"/>
          <w:b w:val="0"/>
          <w:spacing w:val="0"/>
          <w:sz w:val="18"/>
          <w:szCs w:val="18"/>
          <w:lang w:val="en-US"/>
        </w:rPr>
        <w:t>q</w:t>
      </w:r>
      <w:r w:rsidR="005F2EA9" w:rsidRPr="005F2EA9">
        <w:rPr>
          <w:rStyle w:val="FontStyle110"/>
          <w:b w:val="0"/>
          <w:spacing w:val="0"/>
          <w:sz w:val="18"/>
          <w:szCs w:val="18"/>
          <w:vertAlign w:val="subscript"/>
        </w:rPr>
        <w:t>п</w:t>
      </w:r>
      <w:r w:rsidRPr="005F2EA9">
        <w:rPr>
          <w:rStyle w:val="FontStyle110"/>
          <w:b w:val="0"/>
          <w:spacing w:val="0"/>
          <w:sz w:val="18"/>
          <w:szCs w:val="18"/>
          <w:vertAlign w:val="subscript"/>
          <w:lang w:val="en-US"/>
        </w:rPr>
        <w:t>om</w:t>
      </w:r>
      <w:r w:rsidRPr="00D61B61">
        <w:rPr>
          <w:rStyle w:val="FontStyle110"/>
          <w:b w:val="0"/>
          <w:i w:val="0"/>
          <w:spacing w:val="0"/>
          <w:sz w:val="18"/>
          <w:szCs w:val="18"/>
        </w:rPr>
        <w:t>,</w:t>
      </w:r>
      <w:r w:rsidRPr="0008768E">
        <w:rPr>
          <w:rStyle w:val="FontStyle110"/>
        </w:rPr>
        <w:t xml:space="preserve"> </w:t>
      </w:r>
      <w:r>
        <w:rPr>
          <w:rStyle w:val="FontStyle101"/>
        </w:rPr>
        <w:t>м</w:t>
      </w:r>
      <w:r>
        <w:rPr>
          <w:rStyle w:val="FontStyle101"/>
          <w:vertAlign w:val="superscript"/>
        </w:rPr>
        <w:t>3</w:t>
      </w:r>
      <w:r>
        <w:rPr>
          <w:rStyle w:val="FontStyle101"/>
        </w:rPr>
        <w:t>/ч, с учетом коэффициента одновремен</w:t>
      </w:r>
      <w:r>
        <w:rPr>
          <w:rStyle w:val="FontStyle101"/>
        </w:rPr>
        <w:softHyphen/>
        <w:t xml:space="preserve">ности их действия </w:t>
      </w:r>
      <w:r w:rsidRPr="005F2EA9">
        <w:rPr>
          <w:rStyle w:val="FontStyle110"/>
          <w:b w:val="0"/>
          <w:spacing w:val="30"/>
          <w:sz w:val="18"/>
          <w:szCs w:val="18"/>
          <w:lang w:val="en-US"/>
        </w:rPr>
        <w:t>K</w:t>
      </w:r>
      <w:r w:rsidR="005F2EA9" w:rsidRPr="005F2EA9">
        <w:rPr>
          <w:rStyle w:val="FontStyle110"/>
          <w:b w:val="0"/>
          <w:spacing w:val="30"/>
          <w:sz w:val="18"/>
          <w:szCs w:val="18"/>
          <w:vertAlign w:val="subscript"/>
          <w:lang w:val="en-US"/>
        </w:rPr>
        <w:t>si</w:t>
      </w:r>
      <w:r w:rsidRPr="005F2EA9">
        <w:rPr>
          <w:rStyle w:val="FontStyle110"/>
          <w:b w:val="0"/>
          <w:spacing w:val="30"/>
          <w:sz w:val="18"/>
          <w:szCs w:val="18"/>
          <w:vertAlign w:val="subscript"/>
          <w:lang w:val="en-US"/>
        </w:rPr>
        <w:t>m</w:t>
      </w:r>
      <w:r w:rsidRPr="0008768E">
        <w:rPr>
          <w:rStyle w:val="FontStyle110"/>
        </w:rPr>
        <w:t xml:space="preserve"> </w:t>
      </w:r>
      <w:r>
        <w:rPr>
          <w:rStyle w:val="FontStyle101"/>
        </w:rPr>
        <w:t>по формуле</w:t>
      </w:r>
    </w:p>
    <w:p w:rsidR="0008768E" w:rsidRPr="00D61B61" w:rsidRDefault="00142465" w:rsidP="00D61B61">
      <w:pPr>
        <w:rPr>
          <w:oMath/>
          <w:rStyle w:val="FontStyle101"/>
          <w:rFonts w:ascii="Cambria Math" w:hAnsi="Cambria Math"/>
          <w:lang w:val="en-US" w:eastAsia="en-US"/>
        </w:rPr>
      </w:pPr>
      <m:oMathPara>
        <m:oMath>
          <m:sSubSup>
            <m:sSubSupPr>
              <m:ctrlPr>
                <w:rPr>
                  <w:rStyle w:val="FontStyle101"/>
                  <w:rFonts w:ascii="Cambria Math" w:hAnsi="Cambria Math"/>
                  <w:i/>
                  <w:lang w:val="en-US" w:eastAsia="en-US"/>
                </w:rPr>
              </m:ctrlPr>
            </m:sSubSupPr>
            <m:e>
              <m:r>
                <w:rPr>
                  <w:rStyle w:val="FontStyle101"/>
                  <w:rFonts w:ascii="Cambria Math" w:hAnsi="Cambria Math"/>
                  <w:lang w:val="en-US" w:eastAsia="en-US"/>
                </w:rPr>
                <m:t>Q</m:t>
              </m:r>
            </m:e>
            <m:sub>
              <m:r>
                <w:rPr>
                  <w:rStyle w:val="FontStyle101"/>
                  <w:rFonts w:ascii="Cambria Math" w:hAnsi="Cambria Math"/>
                  <w:lang w:val="en-US" w:eastAsia="en-US"/>
                </w:rPr>
                <m:t>d</m:t>
              </m:r>
            </m:sub>
            <m:sup>
              <m:r>
                <w:rPr>
                  <w:rStyle w:val="FontStyle101"/>
                  <w:rFonts w:ascii="Cambria Math" w:hAnsi="Cambria Math"/>
                  <w:lang w:val="en-US" w:eastAsia="en-US"/>
                </w:rPr>
                <m:t>h</m:t>
              </m:r>
            </m:sup>
          </m:sSubSup>
          <m:r>
            <w:rPr>
              <w:rStyle w:val="FontStyle101"/>
              <w:rFonts w:ascii="Cambria Math" w:hAnsi="Cambria Math"/>
              <w:lang w:val="en-US" w:eastAsia="en-US"/>
            </w:rPr>
            <m:t>=</m:t>
          </m:r>
          <m:nary>
            <m:naryPr>
              <m:chr m:val="∑"/>
              <m:limLoc m:val="undOvr"/>
              <m:ctrlPr>
                <w:rPr>
                  <w:rStyle w:val="FontStyle101"/>
                  <w:rFonts w:ascii="Cambria Math" w:hAnsi="Cambria Math"/>
                  <w:i/>
                  <w:lang w:val="en-US" w:eastAsia="en-US"/>
                </w:rPr>
              </m:ctrlPr>
            </m:naryPr>
            <m:sub>
              <m:r>
                <w:rPr>
                  <w:rStyle w:val="FontStyle101"/>
                  <w:rFonts w:ascii="Cambria Math" w:hAnsi="Cambria Math"/>
                  <w:lang w:val="en-US" w:eastAsia="en-US"/>
                </w:rPr>
                <m:t>i=1</m:t>
              </m:r>
            </m:sub>
            <m:sup>
              <m:r>
                <w:rPr>
                  <w:rStyle w:val="FontStyle101"/>
                  <w:rFonts w:ascii="Cambria Math" w:hAnsi="Cambria Math"/>
                  <w:lang w:val="en-US" w:eastAsia="en-US"/>
                </w:rPr>
                <m:t>m</m:t>
              </m:r>
            </m:sup>
            <m:e>
              <m:sSub>
                <m:sSubPr>
                  <m:ctrlPr>
                    <w:rPr>
                      <w:rStyle w:val="FontStyle101"/>
                      <w:rFonts w:ascii="Cambria Math" w:hAnsi="Cambria Math"/>
                      <w:i/>
                      <w:lang w:val="en-US" w:eastAsia="en-US"/>
                    </w:rPr>
                  </m:ctrlPr>
                </m:sSubPr>
                <m:e>
                  <m:r>
                    <w:rPr>
                      <w:rStyle w:val="FontStyle101"/>
                      <w:rFonts w:ascii="Cambria Math" w:hAnsi="Cambria Math"/>
                      <w:lang w:val="en-US" w:eastAsia="en-US"/>
                    </w:rPr>
                    <m:t>K</m:t>
                  </m:r>
                </m:e>
                <m:sub>
                  <m:r>
                    <w:rPr>
                      <w:rStyle w:val="FontStyle101"/>
                      <w:rFonts w:ascii="Cambria Math" w:hAnsi="Cambria Math"/>
                      <w:lang w:val="en-US" w:eastAsia="en-US"/>
                    </w:rPr>
                    <m:t>sim</m:t>
                  </m:r>
                </m:sub>
              </m:sSub>
            </m:e>
          </m:nary>
          <m:sSub>
            <m:sSubPr>
              <m:ctrlPr>
                <w:rPr>
                  <w:rStyle w:val="FontStyle101"/>
                  <w:rFonts w:ascii="Cambria Math" w:hAnsi="Cambria Math"/>
                  <w:i/>
                  <w:lang w:val="en-US" w:eastAsia="en-US"/>
                </w:rPr>
              </m:ctrlPr>
            </m:sSubPr>
            <m:e>
              <m:r>
                <w:rPr>
                  <w:rStyle w:val="FontStyle101"/>
                  <w:rFonts w:ascii="Cambria Math" w:hAnsi="Cambria Math"/>
                  <w:lang w:val="en-US" w:eastAsia="en-US"/>
                </w:rPr>
                <m:t>q</m:t>
              </m:r>
            </m:e>
            <m:sub>
              <m:r>
                <w:rPr>
                  <w:rStyle w:val="FontStyle101"/>
                  <w:rFonts w:ascii="Cambria Math" w:hAnsi="Cambria Math"/>
                  <w:lang w:eastAsia="en-US"/>
                </w:rPr>
                <m:t>пот</m:t>
              </m:r>
            </m:sub>
          </m:sSub>
          <m:sSub>
            <m:sSubPr>
              <m:ctrlPr>
                <w:rPr>
                  <w:rStyle w:val="FontStyle101"/>
                  <w:rFonts w:ascii="Cambria Math" w:hAnsi="Cambria Math"/>
                  <w:i/>
                  <w:lang w:val="en-US" w:eastAsia="en-US"/>
                </w:rPr>
              </m:ctrlPr>
            </m:sSubPr>
            <m:e>
              <m:r>
                <w:rPr>
                  <w:rStyle w:val="FontStyle101"/>
                  <w:rFonts w:ascii="Cambria Math" w:hAnsi="Cambria Math"/>
                  <w:lang w:val="en-US" w:eastAsia="en-US"/>
                </w:rPr>
                <m:t>n</m:t>
              </m:r>
            </m:e>
            <m:sub>
              <m:r>
                <w:rPr>
                  <w:rStyle w:val="FontStyle101"/>
                  <w:rFonts w:ascii="Cambria Math" w:hAnsi="Cambria Math"/>
                  <w:lang w:val="en-US" w:eastAsia="en-US"/>
                </w:rPr>
                <m:t>i</m:t>
              </m:r>
            </m:sub>
          </m:sSub>
          <m:r>
            <w:rPr>
              <w:rStyle w:val="FontStyle101"/>
              <w:rFonts w:ascii="Cambria Math" w:hAnsi="Cambria Math"/>
              <w:lang w:val="en-US" w:eastAsia="en-US"/>
            </w:rPr>
            <m:t>,</m:t>
          </m:r>
        </m:oMath>
      </m:oMathPara>
    </w:p>
    <w:p w:rsidR="0008768E" w:rsidRPr="00D61B61" w:rsidRDefault="00D61B61" w:rsidP="00D61B61">
      <w:pPr>
        <w:pStyle w:val="Style34"/>
        <w:widowControl/>
        <w:spacing w:before="5" w:line="168" w:lineRule="exact"/>
        <w:ind w:firstLine="91"/>
        <w:jc w:val="both"/>
        <w:rPr>
          <w:rStyle w:val="FontStyle121"/>
          <w:b w:val="0"/>
          <w:sz w:val="10"/>
          <w:szCs w:val="10"/>
          <w:lang w:eastAsia="en-US"/>
        </w:rPr>
      </w:pPr>
      <w:r>
        <w:rPr>
          <w:rStyle w:val="FontStyle121"/>
          <w:b w:val="0"/>
          <w:sz w:val="10"/>
          <w:szCs w:val="10"/>
          <w:lang w:eastAsia="en-US"/>
        </w:rPr>
        <w:t xml:space="preserve">       </w:t>
      </w:r>
      <w:r w:rsidR="0008768E" w:rsidRPr="00D61B61">
        <w:rPr>
          <w:rStyle w:val="FontStyle121"/>
          <w:b w:val="0"/>
          <w:sz w:val="10"/>
          <w:szCs w:val="10"/>
          <w:lang w:val="en-US" w:eastAsia="en-US"/>
        </w:rPr>
        <w:t>m</w:t>
      </w:r>
    </w:p>
    <w:p w:rsidR="00D61B61" w:rsidRDefault="0008768E" w:rsidP="000B6F37">
      <w:pPr>
        <w:pStyle w:val="Style80"/>
        <w:widowControl/>
        <w:spacing w:line="240" w:lineRule="auto"/>
        <w:ind w:left="331"/>
        <w:jc w:val="both"/>
        <w:rPr>
          <w:rStyle w:val="FontStyle101"/>
        </w:rPr>
      </w:pPr>
      <w:r>
        <w:rPr>
          <w:rStyle w:val="FontStyle101"/>
        </w:rPr>
        <w:t xml:space="preserve">где </w:t>
      </w:r>
      <w:r w:rsidR="00D61B61">
        <w:rPr>
          <w:rStyle w:val="FontStyle101"/>
        </w:rPr>
        <w:t xml:space="preserve">Σ </w:t>
      </w:r>
      <w:r>
        <w:rPr>
          <w:rStyle w:val="FontStyle101"/>
        </w:rPr>
        <w:t xml:space="preserve">- сумма </w:t>
      </w:r>
      <w:r w:rsidR="000B6F37" w:rsidRPr="000B6F37">
        <w:rPr>
          <w:rStyle w:val="FontStyle101"/>
        </w:rPr>
        <w:t xml:space="preserve"> </w:t>
      </w:r>
      <w:r>
        <w:rPr>
          <w:rStyle w:val="FontStyle101"/>
        </w:rPr>
        <w:t xml:space="preserve">произведений </w:t>
      </w:r>
      <w:r w:rsidR="000B6F37" w:rsidRPr="000B6F37">
        <w:rPr>
          <w:rStyle w:val="FontStyle101"/>
        </w:rPr>
        <w:t xml:space="preserve"> </w:t>
      </w:r>
      <w:r>
        <w:rPr>
          <w:rStyle w:val="FontStyle101"/>
        </w:rPr>
        <w:t xml:space="preserve">величин </w:t>
      </w:r>
      <m:oMath>
        <m:r>
          <w:rPr>
            <w:rStyle w:val="FontStyle101"/>
            <w:rFonts w:ascii="Cambria Math" w:hAnsi="Cambria Math"/>
          </w:rPr>
          <m:t xml:space="preserve"> </m:t>
        </m:r>
        <m:sSub>
          <m:sSubPr>
            <m:ctrlPr>
              <w:rPr>
                <w:rStyle w:val="FontStyle101"/>
                <w:rFonts w:ascii="Cambria Math" w:hAnsi="Cambria Math"/>
                <w:i/>
                <w:lang w:val="en-US" w:eastAsia="en-US"/>
              </w:rPr>
            </m:ctrlPr>
          </m:sSubPr>
          <m:e>
            <m:r>
              <w:rPr>
                <w:rStyle w:val="FontStyle101"/>
                <w:rFonts w:ascii="Cambria Math" w:hAnsi="Cambria Math"/>
                <w:lang w:val="en-US" w:eastAsia="en-US"/>
              </w:rPr>
              <m:t>K</m:t>
            </m:r>
          </m:e>
          <m:sub>
            <m:r>
              <w:rPr>
                <w:rStyle w:val="FontStyle101"/>
                <w:rFonts w:ascii="Cambria Math" w:hAnsi="Cambria Math"/>
                <w:lang w:val="en-US" w:eastAsia="en-US"/>
              </w:rPr>
              <m:t>sim</m:t>
            </m:r>
          </m:sub>
        </m:sSub>
      </m:oMath>
      <w:r w:rsidRPr="000B6F37">
        <w:rPr>
          <w:rStyle w:val="FontStyle110"/>
          <w:b w:val="0"/>
          <w:i w:val="0"/>
          <w:spacing w:val="30"/>
        </w:rPr>
        <w:t>,</w:t>
      </w:r>
      <w:r w:rsidRPr="0008768E">
        <w:rPr>
          <w:rStyle w:val="FontStyle110"/>
        </w:rPr>
        <w:t xml:space="preserve"> </w:t>
      </w:r>
      <m:oMath>
        <m:sSub>
          <m:sSubPr>
            <m:ctrlPr>
              <w:rPr>
                <w:rStyle w:val="FontStyle101"/>
                <w:rFonts w:ascii="Cambria Math" w:hAnsi="Cambria Math"/>
                <w:i/>
                <w:lang w:val="en-US" w:eastAsia="en-US"/>
              </w:rPr>
            </m:ctrlPr>
          </m:sSubPr>
          <m:e>
            <m:r>
              <w:rPr>
                <w:rStyle w:val="FontStyle101"/>
                <w:rFonts w:ascii="Cambria Math" w:hAnsi="Cambria Math"/>
                <w:lang w:val="en-US" w:eastAsia="en-US"/>
              </w:rPr>
              <m:t>q</m:t>
            </m:r>
          </m:e>
          <m:sub>
            <m:r>
              <w:rPr>
                <w:rStyle w:val="FontStyle101"/>
                <w:rFonts w:ascii="Cambria Math" w:hAnsi="Cambria Math"/>
                <w:lang w:eastAsia="en-US"/>
              </w:rPr>
              <m:t>пот</m:t>
            </m:r>
          </m:sub>
        </m:sSub>
        <m:r>
          <w:rPr>
            <w:rStyle w:val="FontStyle101"/>
            <w:rFonts w:ascii="Cambria Math" w:hAnsi="Cambria Math"/>
            <w:lang w:eastAsia="en-US"/>
          </w:rPr>
          <m:t xml:space="preserve"> </m:t>
        </m:r>
      </m:oMath>
      <w:r>
        <w:rPr>
          <w:rStyle w:val="FontStyle101"/>
        </w:rPr>
        <w:t>и</w:t>
      </w:r>
      <w:r w:rsidR="000B6F37" w:rsidRPr="000B6F37">
        <w:rPr>
          <w:rStyle w:val="FontStyle101"/>
        </w:rPr>
        <w:t xml:space="preserve"> </w:t>
      </w:r>
      <m:oMath>
        <m:sSub>
          <m:sSubPr>
            <m:ctrlPr>
              <w:rPr>
                <w:rStyle w:val="FontStyle101"/>
                <w:rFonts w:ascii="Cambria Math" w:hAnsi="Cambria Math"/>
                <w:i/>
                <w:lang w:val="en-US" w:eastAsia="en-US"/>
              </w:rPr>
            </m:ctrlPr>
          </m:sSubPr>
          <m:e>
            <m:r>
              <w:rPr>
                <w:rStyle w:val="FontStyle101"/>
                <w:rFonts w:ascii="Cambria Math" w:hAnsi="Cambria Math"/>
                <w:lang w:val="en-US" w:eastAsia="en-US"/>
              </w:rPr>
              <m:t>n</m:t>
            </m:r>
          </m:e>
          <m:sub>
            <m:r>
              <w:rPr>
                <w:rStyle w:val="FontStyle101"/>
                <w:rFonts w:ascii="Cambria Math" w:hAnsi="Cambria Math"/>
                <w:lang w:val="en-US" w:eastAsia="en-US"/>
              </w:rPr>
              <m:t>i</m:t>
            </m:r>
          </m:sub>
        </m:sSub>
      </m:oMath>
      <w:r>
        <w:rPr>
          <w:rStyle w:val="FontStyle101"/>
        </w:rPr>
        <w:t>,</w:t>
      </w:r>
      <w:r w:rsidR="000B6F37" w:rsidRPr="000B6F37">
        <w:rPr>
          <w:rStyle w:val="FontStyle101"/>
        </w:rPr>
        <w:t xml:space="preserve"> </w:t>
      </w:r>
      <w:r>
        <w:rPr>
          <w:rStyle w:val="FontStyle101"/>
        </w:rPr>
        <w:t xml:space="preserve"> от </w:t>
      </w:r>
      <w:r w:rsidRPr="000B6F37">
        <w:rPr>
          <w:rStyle w:val="FontStyle110"/>
          <w:b w:val="0"/>
          <w:spacing w:val="0"/>
          <w:sz w:val="18"/>
          <w:szCs w:val="18"/>
          <w:lang w:val="en-US"/>
        </w:rPr>
        <w:t>i</w:t>
      </w:r>
      <w:r w:rsidRPr="0008768E">
        <w:rPr>
          <w:rStyle w:val="FontStyle110"/>
        </w:rPr>
        <w:t xml:space="preserve"> </w:t>
      </w:r>
      <w:r>
        <w:rPr>
          <w:rStyle w:val="FontStyle101"/>
        </w:rPr>
        <w:t xml:space="preserve">до </w:t>
      </w:r>
      <w:r w:rsidRPr="00D61B61">
        <w:rPr>
          <w:rStyle w:val="FontStyle110"/>
          <w:b w:val="0"/>
          <w:spacing w:val="0"/>
          <w:sz w:val="18"/>
          <w:szCs w:val="18"/>
        </w:rPr>
        <w:t>т,</w:t>
      </w:r>
      <w:r w:rsidRPr="00D61B61">
        <w:rPr>
          <w:rStyle w:val="FontStyle110"/>
          <w:b w:val="0"/>
          <w:sz w:val="18"/>
          <w:szCs w:val="18"/>
        </w:rPr>
        <w:t xml:space="preserve"> </w:t>
      </w:r>
      <w:r w:rsidRPr="00D61B61">
        <w:rPr>
          <w:rStyle w:val="FontStyle110"/>
          <w:b w:val="0"/>
          <w:spacing w:val="0"/>
          <w:sz w:val="18"/>
          <w:szCs w:val="18"/>
        </w:rPr>
        <w:t>п</w:t>
      </w:r>
      <w:r w:rsidR="00D61B61" w:rsidRPr="00D61B61">
        <w:rPr>
          <w:rStyle w:val="FontStyle110"/>
          <w:b w:val="0"/>
          <w:spacing w:val="0"/>
          <w:sz w:val="18"/>
          <w:szCs w:val="18"/>
          <w:vertAlign w:val="subscript"/>
          <w:lang w:val="en-US"/>
        </w:rPr>
        <w:t>i</w:t>
      </w:r>
      <w:r>
        <w:rPr>
          <w:rStyle w:val="FontStyle110"/>
        </w:rPr>
        <w:t xml:space="preserve"> </w:t>
      </w:r>
      <w:r w:rsidR="00D61B61">
        <w:rPr>
          <w:rStyle w:val="FontStyle110"/>
          <w:spacing w:val="0"/>
        </w:rPr>
        <w:t>–</w:t>
      </w:r>
      <w:r>
        <w:rPr>
          <w:rStyle w:val="FontStyle110"/>
        </w:rPr>
        <w:t xml:space="preserve"> </w:t>
      </w:r>
      <w:r>
        <w:rPr>
          <w:rStyle w:val="FontStyle101"/>
        </w:rPr>
        <w:t>число</w:t>
      </w:r>
    </w:p>
    <w:p w:rsidR="0008768E" w:rsidRPr="000B6F37" w:rsidRDefault="000B6F37" w:rsidP="000B6F37">
      <w:pPr>
        <w:pStyle w:val="Style80"/>
        <w:widowControl/>
        <w:spacing w:line="240" w:lineRule="auto"/>
        <w:ind w:left="331"/>
        <w:jc w:val="both"/>
        <w:rPr>
          <w:rStyle w:val="FontStyle101"/>
          <w:sz w:val="10"/>
          <w:szCs w:val="10"/>
        </w:rPr>
      </w:pPr>
      <w:r>
        <w:rPr>
          <w:rStyle w:val="FontStyle101"/>
          <w:sz w:val="10"/>
          <w:szCs w:val="10"/>
        </w:rPr>
        <w:t xml:space="preserve">          </w:t>
      </w:r>
      <w:r>
        <w:rPr>
          <w:rStyle w:val="FontStyle101"/>
          <w:sz w:val="10"/>
          <w:szCs w:val="10"/>
          <w:lang w:val="en-US"/>
        </w:rPr>
        <w:t>i</w:t>
      </w:r>
      <w:r w:rsidRPr="00BC60E0">
        <w:rPr>
          <w:rStyle w:val="FontStyle101"/>
          <w:sz w:val="10"/>
          <w:szCs w:val="10"/>
        </w:rPr>
        <w:t>=1</w:t>
      </w:r>
      <w:r w:rsidR="0008768E">
        <w:rPr>
          <w:rStyle w:val="FontStyle101"/>
        </w:rPr>
        <w:t xml:space="preserve"> </w:t>
      </w:r>
    </w:p>
    <w:p w:rsidR="0008768E" w:rsidRDefault="0008768E">
      <w:pPr>
        <w:pStyle w:val="Style28"/>
        <w:widowControl/>
        <w:spacing w:before="14" w:line="216" w:lineRule="exact"/>
        <w:rPr>
          <w:rStyle w:val="FontStyle101"/>
        </w:rPr>
      </w:pPr>
      <w:r>
        <w:rPr>
          <w:rStyle w:val="FontStyle101"/>
        </w:rPr>
        <w:t xml:space="preserve">однотипных приборов или групп приборов; </w:t>
      </w:r>
      <w:r w:rsidRPr="00D81154">
        <w:rPr>
          <w:rStyle w:val="FontStyle110"/>
          <w:b w:val="0"/>
          <w:spacing w:val="0"/>
          <w:sz w:val="18"/>
          <w:szCs w:val="18"/>
        </w:rPr>
        <w:t>т</w:t>
      </w:r>
      <w:r>
        <w:rPr>
          <w:rStyle w:val="FontStyle110"/>
        </w:rPr>
        <w:t xml:space="preserve"> </w:t>
      </w:r>
      <w:r>
        <w:rPr>
          <w:rStyle w:val="FontStyle101"/>
        </w:rPr>
        <w:t>- число типов приборов или групп приборов.</w:t>
      </w:r>
    </w:p>
    <w:p w:rsidR="0008768E" w:rsidRDefault="0008768E">
      <w:pPr>
        <w:pStyle w:val="Style36"/>
        <w:widowControl/>
        <w:spacing w:before="5"/>
        <w:rPr>
          <w:rStyle w:val="FontStyle101"/>
        </w:rPr>
      </w:pPr>
      <w:r>
        <w:rPr>
          <w:rStyle w:val="FontStyle101"/>
        </w:rPr>
        <w:t>Номинальный расход газа принимается по техническим паспортам приборов или по /19/ (для четырехконфорочных газовых плит на природном газе можно принять 1,13... 1,23 м</w:t>
      </w:r>
      <w:r>
        <w:rPr>
          <w:rStyle w:val="FontStyle101"/>
          <w:vertAlign w:val="superscript"/>
        </w:rPr>
        <w:t>3</w:t>
      </w:r>
      <w:r>
        <w:rPr>
          <w:rStyle w:val="FontStyle101"/>
        </w:rPr>
        <w:t>/ч). Коэффициент одновременности для жилых домов городов и поселков можно принять по /19/ или по табл. 5.1.</w:t>
      </w:r>
    </w:p>
    <w:p w:rsidR="0008768E" w:rsidRDefault="0008768E">
      <w:pPr>
        <w:pStyle w:val="Style36"/>
        <w:widowControl/>
        <w:rPr>
          <w:rStyle w:val="FontStyle101"/>
        </w:rPr>
      </w:pPr>
      <w:r>
        <w:rPr>
          <w:rStyle w:val="FontStyle101"/>
        </w:rPr>
        <w:t>Диаметр газопровода ввода здания принимается по таблицам гид</w:t>
      </w:r>
      <w:r>
        <w:rPr>
          <w:rStyle w:val="FontStyle101"/>
        </w:rPr>
        <w:softHyphen/>
        <w:t>равлического расчета газопроводов /19/ по расчетному расходу, м</w:t>
      </w:r>
      <w:r>
        <w:rPr>
          <w:rStyle w:val="FontStyle101"/>
          <w:vertAlign w:val="superscript"/>
        </w:rPr>
        <w:t>3</w:t>
      </w:r>
      <w:r>
        <w:rPr>
          <w:rStyle w:val="FontStyle101"/>
        </w:rPr>
        <w:t>/ч, и до</w:t>
      </w:r>
      <w:r>
        <w:rPr>
          <w:rStyle w:val="FontStyle101"/>
        </w:rPr>
        <w:softHyphen/>
        <w:t>пустимым потерям давления на участке.</w:t>
      </w:r>
    </w:p>
    <w:p w:rsidR="0008768E" w:rsidRDefault="0008768E">
      <w:pPr>
        <w:pStyle w:val="Style36"/>
        <w:widowControl/>
        <w:ind w:firstLine="490"/>
        <w:rPr>
          <w:rStyle w:val="FontStyle101"/>
        </w:rPr>
      </w:pPr>
      <w:r>
        <w:rPr>
          <w:rStyle w:val="FontStyle101"/>
        </w:rPr>
        <w:t>При разработке генпланов населенных пунктов рассчитывается по</w:t>
      </w:r>
      <w:r>
        <w:rPr>
          <w:rStyle w:val="FontStyle101"/>
        </w:rPr>
        <w:softHyphen/>
        <w:t>требный годовой объем газа для всего населенного пункта или его отдель</w:t>
      </w:r>
      <w:r>
        <w:rPr>
          <w:rStyle w:val="FontStyle101"/>
        </w:rPr>
        <w:softHyphen/>
        <w:t>ных частей (зон) с учетом зданий различной этажности и степени благоус</w:t>
      </w:r>
      <w:r>
        <w:rPr>
          <w:rStyle w:val="FontStyle101"/>
        </w:rPr>
        <w:softHyphen/>
        <w:t>тройства. В сельской местности учитывается также расход газа на приго</w:t>
      </w:r>
      <w:r>
        <w:rPr>
          <w:rStyle w:val="FontStyle101"/>
        </w:rPr>
        <w:softHyphen/>
        <w:t>товление кормов и воды для животных и птиц. Расход газа в котельных на</w:t>
      </w:r>
      <w:r>
        <w:rPr>
          <w:rStyle w:val="FontStyle101"/>
        </w:rPr>
        <w:softHyphen/>
        <w:t>селенных пунктов принимается с учетом потребного объема газа на ото</w:t>
      </w:r>
      <w:r>
        <w:rPr>
          <w:rStyle w:val="FontStyle101"/>
        </w:rPr>
        <w:softHyphen/>
        <w:t>пление, вентиляцию, горячее водоснабжение жилых, общественных и ад</w:t>
      </w:r>
      <w:r>
        <w:rPr>
          <w:rStyle w:val="FontStyle101"/>
        </w:rPr>
        <w:softHyphen/>
        <w:t>министративных зданий, а также производственные нужды предприятий, обеспечиваемых централизованным газопроводом.</w:t>
      </w:r>
    </w:p>
    <w:p w:rsidR="0008768E" w:rsidRDefault="0008768E">
      <w:pPr>
        <w:pStyle w:val="Style36"/>
        <w:widowControl/>
        <w:ind w:firstLine="490"/>
        <w:rPr>
          <w:rStyle w:val="FontStyle101"/>
        </w:rPr>
        <w:sectPr w:rsidR="0008768E" w:rsidSect="00D61B61">
          <w:pgSz w:w="8391" w:h="11907" w:code="11"/>
          <w:pgMar w:top="1134" w:right="1161" w:bottom="720" w:left="1276" w:header="720" w:footer="720" w:gutter="0"/>
          <w:cols w:space="60"/>
          <w:noEndnote/>
        </w:sectPr>
      </w:pPr>
    </w:p>
    <w:p w:rsidR="0008768E" w:rsidRDefault="00142465">
      <w:pPr>
        <w:pStyle w:val="Style23"/>
        <w:widowControl/>
        <w:jc w:val="center"/>
        <w:rPr>
          <w:rStyle w:val="FontStyle102"/>
        </w:rPr>
      </w:pPr>
      <w:r w:rsidRPr="00142465">
        <w:rPr>
          <w:noProof/>
        </w:rPr>
        <w:lastRenderedPageBreak/>
        <w:pict>
          <v:group id="_x0000_s1080" style="position:absolute;left:0;text-align:left;margin-left:3.95pt;margin-top:-11.2pt;width:305.5pt;height:164.6pt;z-index:251660800;mso-wrap-distance-left:1.9pt;mso-wrap-distance-right:1.9pt;mso-wrap-distance-bottom:10.1pt;mso-position-horizontal-relative:margin" coordorigin="994,1066" coordsize="6110,2688">
            <v:shape id="_x0000_s1081" type="#_x0000_t202" style="position:absolute;left:994;top:1661;width:6110;height:2093;mso-wrap-edited:f" o:allowincell="f" filled="f" strokecolor="white" strokeweight="0">
              <v:textbox style="mso-next-textbox:#_x0000_s1081" inset="0,0,0,0">
                <w:txbxContent>
                  <w:tbl>
                    <w:tblPr>
                      <w:tblW w:w="0" w:type="auto"/>
                      <w:tblInd w:w="40" w:type="dxa"/>
                      <w:tblLayout w:type="fixed"/>
                      <w:tblCellMar>
                        <w:left w:w="40" w:type="dxa"/>
                        <w:right w:w="40" w:type="dxa"/>
                      </w:tblCellMar>
                      <w:tblLook w:val="0000"/>
                    </w:tblPr>
                    <w:tblGrid>
                      <w:gridCol w:w="1195"/>
                      <w:gridCol w:w="1272"/>
                      <w:gridCol w:w="1277"/>
                      <w:gridCol w:w="2366"/>
                    </w:tblGrid>
                    <w:tr w:rsidR="003D2D35" w:rsidRPr="005C48D6">
                      <w:tc>
                        <w:tcPr>
                          <w:tcW w:w="1195" w:type="dxa"/>
                          <w:tcBorders>
                            <w:top w:val="single" w:sz="6" w:space="0" w:color="auto"/>
                            <w:left w:val="single" w:sz="6" w:space="0" w:color="auto"/>
                            <w:bottom w:val="nil"/>
                            <w:right w:val="single" w:sz="6" w:space="0" w:color="auto"/>
                          </w:tcBorders>
                        </w:tcPr>
                        <w:p w:rsidR="003D2D35" w:rsidRPr="00D81154" w:rsidRDefault="003D2D35" w:rsidP="00D81154">
                          <w:pPr>
                            <w:pStyle w:val="Style38"/>
                            <w:widowControl/>
                            <w:spacing w:line="240" w:lineRule="auto"/>
                            <w:rPr>
                              <w:rStyle w:val="FontStyle109"/>
                              <w:b/>
                              <w:lang w:val="en-US"/>
                            </w:rPr>
                          </w:pPr>
                          <w:r w:rsidRPr="00D81154">
                            <w:rPr>
                              <w:rStyle w:val="FontStyle109"/>
                              <w:b/>
                            </w:rPr>
                            <w:t xml:space="preserve">Число </w:t>
                          </w:r>
                        </w:p>
                        <w:p w:rsidR="003D2D35" w:rsidRPr="00D81154" w:rsidRDefault="003D2D35" w:rsidP="00D81154">
                          <w:pPr>
                            <w:pStyle w:val="Style38"/>
                            <w:widowControl/>
                            <w:spacing w:line="240" w:lineRule="auto"/>
                            <w:rPr>
                              <w:rStyle w:val="FontStyle124"/>
                            </w:rPr>
                          </w:pPr>
                          <w:r w:rsidRPr="00D81154">
                            <w:rPr>
                              <w:rStyle w:val="FontStyle124"/>
                            </w:rPr>
                            <w:t>квартир</w:t>
                          </w:r>
                        </w:p>
                      </w:tc>
                      <w:tc>
                        <w:tcPr>
                          <w:tcW w:w="4915" w:type="dxa"/>
                          <w:gridSpan w:val="3"/>
                          <w:tcBorders>
                            <w:top w:val="single" w:sz="6" w:space="0" w:color="auto"/>
                            <w:left w:val="single" w:sz="6" w:space="0" w:color="auto"/>
                            <w:bottom w:val="single" w:sz="6" w:space="0" w:color="auto"/>
                            <w:right w:val="single" w:sz="6" w:space="0" w:color="auto"/>
                          </w:tcBorders>
                        </w:tcPr>
                        <w:p w:rsidR="003D2D35" w:rsidRPr="005C48D6" w:rsidRDefault="003D2D35" w:rsidP="00D81154">
                          <w:pPr>
                            <w:pStyle w:val="Style38"/>
                            <w:widowControl/>
                            <w:spacing w:line="187" w:lineRule="exact"/>
                            <w:rPr>
                              <w:rStyle w:val="FontStyle124"/>
                            </w:rPr>
                          </w:pPr>
                          <w:r w:rsidRPr="005C48D6">
                            <w:rPr>
                              <w:rStyle w:val="FontStyle124"/>
                            </w:rPr>
                            <w:t xml:space="preserve">Коэффициент </w:t>
                          </w:r>
                          <w:r w:rsidRPr="005C48D6">
                            <w:rPr>
                              <w:rStyle w:val="FontStyle113"/>
                              <w:spacing w:val="0"/>
                              <w:lang w:val="en-US"/>
                            </w:rPr>
                            <w:t>K</w:t>
                          </w:r>
                          <w:r w:rsidRPr="00D81154">
                            <w:rPr>
                              <w:rStyle w:val="FontStyle113"/>
                              <w:spacing w:val="0"/>
                              <w:vertAlign w:val="subscript"/>
                              <w:lang w:val="en-US"/>
                            </w:rPr>
                            <w:t>sim</w:t>
                          </w:r>
                          <w:r w:rsidRPr="005C48D6">
                            <w:rPr>
                              <w:rStyle w:val="FontStyle113"/>
                            </w:rPr>
                            <w:t xml:space="preserve"> </w:t>
                          </w:r>
                          <w:r w:rsidRPr="005C48D6">
                            <w:rPr>
                              <w:rStyle w:val="FontStyle124"/>
                            </w:rPr>
                            <w:t>в зависимости от устанавливаемого газового оборудования</w:t>
                          </w:r>
                        </w:p>
                      </w:tc>
                    </w:tr>
                    <w:tr w:rsidR="003D2D35" w:rsidRPr="005C48D6">
                      <w:tc>
                        <w:tcPr>
                          <w:tcW w:w="1195" w:type="dxa"/>
                          <w:tcBorders>
                            <w:top w:val="nil"/>
                            <w:left w:val="single" w:sz="6" w:space="0" w:color="auto"/>
                            <w:bottom w:val="nil"/>
                            <w:right w:val="single" w:sz="6" w:space="0" w:color="auto"/>
                          </w:tcBorders>
                        </w:tcPr>
                        <w:p w:rsidR="003D2D35" w:rsidRPr="00D81154" w:rsidRDefault="003D2D35" w:rsidP="00D81154">
                          <w:pPr>
                            <w:pStyle w:val="Style65"/>
                            <w:widowControl/>
                            <w:spacing w:line="240" w:lineRule="auto"/>
                            <w:rPr>
                              <w:rStyle w:val="FontStyle109"/>
                              <w:b/>
                            </w:rPr>
                          </w:pPr>
                          <w:r w:rsidRPr="00D81154">
                            <w:rPr>
                              <w:rStyle w:val="FontStyle109"/>
                              <w:b/>
                            </w:rPr>
                            <w:t>или</w:t>
                          </w:r>
                        </w:p>
                      </w:tc>
                      <w:tc>
                        <w:tcPr>
                          <w:tcW w:w="1272" w:type="dxa"/>
                          <w:tcBorders>
                            <w:top w:val="single" w:sz="6" w:space="0" w:color="auto"/>
                            <w:left w:val="single" w:sz="6" w:space="0" w:color="auto"/>
                            <w:bottom w:val="nil"/>
                            <w:right w:val="single" w:sz="6" w:space="0" w:color="auto"/>
                          </w:tcBorders>
                        </w:tcPr>
                        <w:p w:rsidR="003D2D35" w:rsidRPr="005C48D6" w:rsidRDefault="003D2D35">
                          <w:pPr>
                            <w:pStyle w:val="Style38"/>
                            <w:widowControl/>
                            <w:spacing w:line="240" w:lineRule="auto"/>
                            <w:rPr>
                              <w:rStyle w:val="FontStyle124"/>
                            </w:rPr>
                          </w:pPr>
                          <w:r w:rsidRPr="005C48D6">
                            <w:rPr>
                              <w:rStyle w:val="FontStyle124"/>
                            </w:rPr>
                            <w:t>плита</w:t>
                          </w:r>
                        </w:p>
                      </w:tc>
                      <w:tc>
                        <w:tcPr>
                          <w:tcW w:w="1277" w:type="dxa"/>
                          <w:tcBorders>
                            <w:top w:val="single" w:sz="6" w:space="0" w:color="auto"/>
                            <w:left w:val="single" w:sz="6" w:space="0" w:color="auto"/>
                            <w:bottom w:val="nil"/>
                            <w:right w:val="single" w:sz="6" w:space="0" w:color="auto"/>
                          </w:tcBorders>
                        </w:tcPr>
                        <w:p w:rsidR="003D2D35" w:rsidRPr="005C48D6" w:rsidRDefault="003D2D35">
                          <w:pPr>
                            <w:pStyle w:val="Style38"/>
                            <w:widowControl/>
                            <w:spacing w:line="240" w:lineRule="auto"/>
                            <w:rPr>
                              <w:rStyle w:val="FontStyle124"/>
                            </w:rPr>
                          </w:pPr>
                          <w:r w:rsidRPr="005C48D6">
                            <w:rPr>
                              <w:rStyle w:val="FontStyle124"/>
                            </w:rPr>
                            <w:t>плита</w:t>
                          </w:r>
                        </w:p>
                      </w:tc>
                      <w:tc>
                        <w:tcPr>
                          <w:tcW w:w="2366" w:type="dxa"/>
                          <w:tcBorders>
                            <w:top w:val="single" w:sz="6" w:space="0" w:color="auto"/>
                            <w:left w:val="single" w:sz="6" w:space="0" w:color="auto"/>
                            <w:bottom w:val="nil"/>
                            <w:right w:val="single" w:sz="6" w:space="0" w:color="auto"/>
                          </w:tcBorders>
                        </w:tcPr>
                        <w:p w:rsidR="003D2D35" w:rsidRPr="005C48D6" w:rsidRDefault="003D2D35">
                          <w:pPr>
                            <w:pStyle w:val="Style38"/>
                            <w:widowControl/>
                            <w:spacing w:line="240" w:lineRule="auto"/>
                            <w:rPr>
                              <w:rStyle w:val="FontStyle124"/>
                            </w:rPr>
                          </w:pPr>
                          <w:r w:rsidRPr="005C48D6">
                            <w:rPr>
                              <w:rStyle w:val="FontStyle124"/>
                            </w:rPr>
                            <w:t>плита</w:t>
                          </w:r>
                        </w:p>
                      </w:tc>
                    </w:tr>
                    <w:tr w:rsidR="003D2D35" w:rsidRPr="005C48D6">
                      <w:tc>
                        <w:tcPr>
                          <w:tcW w:w="1195" w:type="dxa"/>
                          <w:tcBorders>
                            <w:top w:val="nil"/>
                            <w:left w:val="single" w:sz="6" w:space="0" w:color="auto"/>
                            <w:bottom w:val="single" w:sz="6" w:space="0" w:color="auto"/>
                            <w:right w:val="single" w:sz="6" w:space="0" w:color="auto"/>
                          </w:tcBorders>
                        </w:tcPr>
                        <w:p w:rsidR="003D2D35" w:rsidRPr="00D81154" w:rsidRDefault="003D2D35" w:rsidP="00D81154">
                          <w:pPr>
                            <w:pStyle w:val="Style38"/>
                            <w:widowControl/>
                            <w:spacing w:line="240" w:lineRule="auto"/>
                            <w:rPr>
                              <w:rStyle w:val="FontStyle124"/>
                            </w:rPr>
                          </w:pPr>
                          <w:r w:rsidRPr="00D81154">
                            <w:rPr>
                              <w:rStyle w:val="FontStyle124"/>
                            </w:rPr>
                            <w:t>приборов</w:t>
                          </w:r>
                        </w:p>
                      </w:tc>
                      <w:tc>
                        <w:tcPr>
                          <w:tcW w:w="1272" w:type="dxa"/>
                          <w:tcBorders>
                            <w:top w:val="nil"/>
                            <w:left w:val="single" w:sz="6" w:space="0" w:color="auto"/>
                            <w:bottom w:val="single" w:sz="6" w:space="0" w:color="auto"/>
                            <w:right w:val="single" w:sz="6" w:space="0" w:color="auto"/>
                          </w:tcBorders>
                        </w:tcPr>
                        <w:p w:rsidR="003D2D35" w:rsidRPr="005C48D6" w:rsidRDefault="003D2D35">
                          <w:pPr>
                            <w:pStyle w:val="Style38"/>
                            <w:widowControl/>
                            <w:spacing w:line="240" w:lineRule="auto"/>
                            <w:rPr>
                              <w:rStyle w:val="FontStyle124"/>
                            </w:rPr>
                          </w:pPr>
                          <w:r w:rsidRPr="00D81154">
                            <w:rPr>
                              <w:rStyle w:val="FontStyle109"/>
                              <w:b/>
                            </w:rPr>
                            <w:t>4</w:t>
                          </w:r>
                          <w:r w:rsidRPr="00D81154">
                            <w:rPr>
                              <w:rStyle w:val="FontStyle124"/>
                              <w:b w:val="0"/>
                            </w:rPr>
                            <w:t>-</w:t>
                          </w:r>
                          <w:r w:rsidRPr="005C48D6">
                            <w:rPr>
                              <w:rStyle w:val="FontStyle124"/>
                            </w:rPr>
                            <w:t>конфорочная</w:t>
                          </w:r>
                        </w:p>
                      </w:tc>
                      <w:tc>
                        <w:tcPr>
                          <w:tcW w:w="1277" w:type="dxa"/>
                          <w:tcBorders>
                            <w:top w:val="nil"/>
                            <w:left w:val="single" w:sz="6" w:space="0" w:color="auto"/>
                            <w:bottom w:val="single" w:sz="6" w:space="0" w:color="auto"/>
                            <w:right w:val="single" w:sz="6" w:space="0" w:color="auto"/>
                          </w:tcBorders>
                        </w:tcPr>
                        <w:p w:rsidR="003D2D35" w:rsidRPr="005C48D6" w:rsidRDefault="003D2D35">
                          <w:pPr>
                            <w:pStyle w:val="Style38"/>
                            <w:widowControl/>
                            <w:spacing w:line="240" w:lineRule="auto"/>
                            <w:rPr>
                              <w:rStyle w:val="FontStyle124"/>
                            </w:rPr>
                          </w:pPr>
                          <w:r w:rsidRPr="005C48D6">
                            <w:rPr>
                              <w:rStyle w:val="FontStyle124"/>
                            </w:rPr>
                            <w:t>2-конфорочная</w:t>
                          </w:r>
                        </w:p>
                      </w:tc>
                      <w:tc>
                        <w:tcPr>
                          <w:tcW w:w="2366" w:type="dxa"/>
                          <w:tcBorders>
                            <w:top w:val="nil"/>
                            <w:left w:val="single" w:sz="6" w:space="0" w:color="auto"/>
                            <w:bottom w:val="single" w:sz="6" w:space="0" w:color="auto"/>
                            <w:right w:val="single" w:sz="6" w:space="0" w:color="auto"/>
                          </w:tcBorders>
                        </w:tcPr>
                        <w:p w:rsidR="003D2D35" w:rsidRPr="005C48D6" w:rsidRDefault="003D2D35">
                          <w:pPr>
                            <w:pStyle w:val="Style38"/>
                            <w:widowControl/>
                            <w:spacing w:line="182" w:lineRule="exact"/>
                            <w:rPr>
                              <w:rStyle w:val="FontStyle124"/>
                            </w:rPr>
                          </w:pPr>
                          <w:r w:rsidRPr="00D81154">
                            <w:rPr>
                              <w:rStyle w:val="FontStyle109"/>
                              <w:b/>
                            </w:rPr>
                            <w:t>4</w:t>
                          </w:r>
                          <w:r w:rsidRPr="00D81154">
                            <w:rPr>
                              <w:rStyle w:val="FontStyle124"/>
                              <w:b w:val="0"/>
                            </w:rPr>
                            <w:t>-</w:t>
                          </w:r>
                          <w:r w:rsidRPr="005C48D6">
                            <w:rPr>
                              <w:rStyle w:val="FontStyle124"/>
                            </w:rPr>
                            <w:t>конфорочная и газовый проточный водонагреватель</w:t>
                          </w:r>
                        </w:p>
                      </w:tc>
                    </w:tr>
                    <w:tr w:rsidR="003D2D35" w:rsidRPr="005C48D6">
                      <w:tc>
                        <w:tcPr>
                          <w:tcW w:w="1195" w:type="dxa"/>
                          <w:tcBorders>
                            <w:top w:val="single" w:sz="6" w:space="0" w:color="auto"/>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1</w:t>
                          </w:r>
                        </w:p>
                      </w:tc>
                      <w:tc>
                        <w:tcPr>
                          <w:tcW w:w="1272" w:type="dxa"/>
                          <w:tcBorders>
                            <w:top w:val="single" w:sz="6" w:space="0" w:color="auto"/>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1</w:t>
                          </w:r>
                        </w:p>
                      </w:tc>
                      <w:tc>
                        <w:tcPr>
                          <w:tcW w:w="1277" w:type="dxa"/>
                          <w:tcBorders>
                            <w:top w:val="single" w:sz="6" w:space="0" w:color="auto"/>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1</w:t>
                          </w:r>
                        </w:p>
                      </w:tc>
                      <w:tc>
                        <w:tcPr>
                          <w:tcW w:w="2366" w:type="dxa"/>
                          <w:tcBorders>
                            <w:top w:val="single" w:sz="6" w:space="0" w:color="auto"/>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0,720</w:t>
                          </w:r>
                        </w:p>
                      </w:tc>
                    </w:tr>
                    <w:tr w:rsidR="003D2D35" w:rsidRPr="005C48D6">
                      <w:tc>
                        <w:tcPr>
                          <w:tcW w:w="1195"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10</w:t>
                          </w:r>
                        </w:p>
                      </w:tc>
                      <w:tc>
                        <w:tcPr>
                          <w:tcW w:w="1272"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0,254</w:t>
                          </w:r>
                        </w:p>
                      </w:tc>
                      <w:tc>
                        <w:tcPr>
                          <w:tcW w:w="1277"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0,263</w:t>
                          </w:r>
                        </w:p>
                      </w:tc>
                      <w:tc>
                        <w:tcPr>
                          <w:tcW w:w="2366"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0,220</w:t>
                          </w:r>
                        </w:p>
                      </w:tc>
                    </w:tr>
                    <w:tr w:rsidR="003D2D35" w:rsidRPr="005C48D6">
                      <w:tc>
                        <w:tcPr>
                          <w:tcW w:w="1195"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50</w:t>
                          </w:r>
                        </w:p>
                      </w:tc>
                      <w:tc>
                        <w:tcPr>
                          <w:tcW w:w="1272"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0,223</w:t>
                          </w:r>
                        </w:p>
                      </w:tc>
                      <w:tc>
                        <w:tcPr>
                          <w:tcW w:w="1277"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0,211</w:t>
                          </w:r>
                        </w:p>
                      </w:tc>
                      <w:tc>
                        <w:tcPr>
                          <w:tcW w:w="2366"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0,170</w:t>
                          </w:r>
                        </w:p>
                      </w:tc>
                    </w:tr>
                    <w:tr w:rsidR="003D2D35" w:rsidRPr="005C48D6">
                      <w:tc>
                        <w:tcPr>
                          <w:tcW w:w="1195"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70</w:t>
                          </w:r>
                        </w:p>
                      </w:tc>
                      <w:tc>
                        <w:tcPr>
                          <w:tcW w:w="1272"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0,217</w:t>
                          </w:r>
                        </w:p>
                      </w:tc>
                      <w:tc>
                        <w:tcPr>
                          <w:tcW w:w="1277"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0,205</w:t>
                          </w:r>
                        </w:p>
                      </w:tc>
                      <w:tc>
                        <w:tcPr>
                          <w:tcW w:w="2366"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0,164</w:t>
                          </w:r>
                        </w:p>
                      </w:tc>
                    </w:tr>
                    <w:tr w:rsidR="003D2D35" w:rsidRPr="005C48D6">
                      <w:tc>
                        <w:tcPr>
                          <w:tcW w:w="1195"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100</w:t>
                          </w:r>
                        </w:p>
                      </w:tc>
                      <w:tc>
                        <w:tcPr>
                          <w:tcW w:w="1272"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0,210</w:t>
                          </w:r>
                        </w:p>
                      </w:tc>
                      <w:tc>
                        <w:tcPr>
                          <w:tcW w:w="1277"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0,202</w:t>
                          </w:r>
                        </w:p>
                      </w:tc>
                      <w:tc>
                        <w:tcPr>
                          <w:tcW w:w="2366" w:type="dxa"/>
                          <w:tcBorders>
                            <w:top w:val="nil"/>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0,160</w:t>
                          </w:r>
                        </w:p>
                      </w:tc>
                    </w:tr>
                    <w:tr w:rsidR="003D2D35" w:rsidRPr="005C48D6" w:rsidTr="00D81154">
                      <w:trPr>
                        <w:trHeight w:val="241"/>
                      </w:trPr>
                      <w:tc>
                        <w:tcPr>
                          <w:tcW w:w="1195" w:type="dxa"/>
                          <w:tcBorders>
                            <w:top w:val="nil"/>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400</w:t>
                          </w:r>
                        </w:p>
                      </w:tc>
                      <w:tc>
                        <w:tcPr>
                          <w:tcW w:w="1272" w:type="dxa"/>
                          <w:tcBorders>
                            <w:top w:val="nil"/>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0,180</w:t>
                          </w:r>
                        </w:p>
                      </w:tc>
                      <w:tc>
                        <w:tcPr>
                          <w:tcW w:w="1277" w:type="dxa"/>
                          <w:tcBorders>
                            <w:top w:val="nil"/>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0,170</w:t>
                          </w:r>
                        </w:p>
                      </w:tc>
                      <w:tc>
                        <w:tcPr>
                          <w:tcW w:w="2366" w:type="dxa"/>
                          <w:tcBorders>
                            <w:top w:val="nil"/>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0,130</w:t>
                          </w:r>
                        </w:p>
                      </w:tc>
                    </w:tr>
                  </w:tbl>
                  <w:p w:rsidR="003D2D35" w:rsidRDefault="003D2D35"/>
                </w:txbxContent>
              </v:textbox>
            </v:shape>
            <v:shape id="_x0000_s1082" type="#_x0000_t202" style="position:absolute;left:1479;top:1066;width:5564;height:427;mso-wrap-edited:f" o:allowincell="f" filled="f" strokecolor="white" strokeweight="0">
              <v:textbox style="mso-next-textbox:#_x0000_s1082" inset="0,0,0,0">
                <w:txbxContent>
                  <w:p w:rsidR="003D2D35" w:rsidRDefault="003D2D35">
                    <w:pPr>
                      <w:pStyle w:val="Style32"/>
                      <w:widowControl/>
                      <w:jc w:val="right"/>
                      <w:rPr>
                        <w:rStyle w:val="FontStyle101"/>
                      </w:rPr>
                    </w:pPr>
                    <w:r>
                      <w:rPr>
                        <w:rStyle w:val="FontStyle101"/>
                      </w:rPr>
                      <w:t>Таблица 5.1</w:t>
                    </w:r>
                  </w:p>
                  <w:p w:rsidR="003D2D35" w:rsidRDefault="003D2D35" w:rsidP="00E9255D">
                    <w:pPr>
                      <w:jc w:val="center"/>
                      <w:rPr>
                        <w:rStyle w:val="FontStyle101"/>
                        <w:sz w:val="14"/>
                        <w:szCs w:val="14"/>
                      </w:rPr>
                    </w:pPr>
                    <w:r w:rsidRPr="00E9255D">
                      <w:rPr>
                        <w:rStyle w:val="FontStyle101"/>
                        <w:sz w:val="14"/>
                        <w:szCs w:val="14"/>
                      </w:rPr>
                      <w:t xml:space="preserve">Значения коэффициентов одновременности действия приборов </w:t>
                    </w:r>
                  </w:p>
                  <w:p w:rsidR="003D2D35" w:rsidRPr="00E9255D" w:rsidRDefault="003D2D35" w:rsidP="00E9255D">
                    <w:pPr>
                      <w:jc w:val="center"/>
                      <w:rPr>
                        <w:rStyle w:val="FontStyle101"/>
                        <w:sz w:val="14"/>
                        <w:szCs w:val="14"/>
                      </w:rPr>
                    </w:pPr>
                    <w:r w:rsidRPr="00E9255D">
                      <w:rPr>
                        <w:rStyle w:val="FontStyle101"/>
                        <w:sz w:val="14"/>
                        <w:szCs w:val="14"/>
                      </w:rPr>
                      <w:t>для жилых</w:t>
                    </w:r>
                    <w:r>
                      <w:rPr>
                        <w:rStyle w:val="FontStyle101"/>
                        <w:sz w:val="14"/>
                        <w:szCs w:val="14"/>
                      </w:rPr>
                      <w:t xml:space="preserve"> </w:t>
                    </w:r>
                    <w:r w:rsidRPr="00E9255D">
                      <w:rPr>
                        <w:rStyle w:val="FontStyle101"/>
                        <w:sz w:val="14"/>
                        <w:szCs w:val="14"/>
                      </w:rPr>
                      <w:t>домов городов и поселков</w:t>
                    </w:r>
                  </w:p>
                </w:txbxContent>
              </v:textbox>
            </v:shape>
            <w10:wrap type="topAndBottom" anchorx="margin"/>
          </v:group>
        </w:pict>
      </w:r>
      <w:r w:rsidR="0008768E">
        <w:rPr>
          <w:rStyle w:val="FontStyle102"/>
        </w:rPr>
        <w:t>Контрольные вопросы</w:t>
      </w:r>
    </w:p>
    <w:p w:rsidR="0008768E" w:rsidRDefault="0008768E" w:rsidP="0008768E">
      <w:pPr>
        <w:pStyle w:val="Style92"/>
        <w:widowControl/>
        <w:numPr>
          <w:ilvl w:val="0"/>
          <w:numId w:val="23"/>
        </w:numPr>
        <w:tabs>
          <w:tab w:val="left" w:pos="696"/>
        </w:tabs>
        <w:spacing w:before="106" w:line="216" w:lineRule="exact"/>
        <w:ind w:left="461"/>
        <w:rPr>
          <w:rStyle w:val="FontStyle101"/>
        </w:rPr>
      </w:pPr>
      <w:r>
        <w:rPr>
          <w:rStyle w:val="FontStyle101"/>
        </w:rPr>
        <w:t>Системы газоснабжения населенных пунктов.</w:t>
      </w:r>
    </w:p>
    <w:p w:rsidR="0008768E" w:rsidRDefault="0008768E" w:rsidP="0008768E">
      <w:pPr>
        <w:pStyle w:val="Style92"/>
        <w:widowControl/>
        <w:numPr>
          <w:ilvl w:val="0"/>
          <w:numId w:val="23"/>
        </w:numPr>
        <w:tabs>
          <w:tab w:val="left" w:pos="696"/>
        </w:tabs>
        <w:spacing w:line="216" w:lineRule="exact"/>
        <w:ind w:left="461"/>
        <w:rPr>
          <w:rStyle w:val="FontStyle101"/>
        </w:rPr>
      </w:pPr>
      <w:r>
        <w:rPr>
          <w:rStyle w:val="FontStyle101"/>
        </w:rPr>
        <w:t>Классификация газопроводов.</w:t>
      </w:r>
    </w:p>
    <w:p w:rsidR="0008768E" w:rsidRDefault="0008768E" w:rsidP="0008768E">
      <w:pPr>
        <w:pStyle w:val="Style92"/>
        <w:widowControl/>
        <w:numPr>
          <w:ilvl w:val="0"/>
          <w:numId w:val="23"/>
        </w:numPr>
        <w:tabs>
          <w:tab w:val="left" w:pos="696"/>
        </w:tabs>
        <w:spacing w:line="216" w:lineRule="exact"/>
        <w:ind w:left="461"/>
        <w:rPr>
          <w:rStyle w:val="FontStyle109"/>
        </w:rPr>
      </w:pPr>
      <w:r>
        <w:rPr>
          <w:rStyle w:val="FontStyle101"/>
        </w:rPr>
        <w:t>Трассирование газопроводов.</w:t>
      </w:r>
    </w:p>
    <w:p w:rsidR="0008768E" w:rsidRDefault="0008768E" w:rsidP="0008768E">
      <w:pPr>
        <w:pStyle w:val="Style92"/>
        <w:widowControl/>
        <w:numPr>
          <w:ilvl w:val="0"/>
          <w:numId w:val="23"/>
        </w:numPr>
        <w:tabs>
          <w:tab w:val="left" w:pos="696"/>
        </w:tabs>
        <w:spacing w:line="216" w:lineRule="exact"/>
        <w:ind w:left="461"/>
        <w:rPr>
          <w:rStyle w:val="FontStyle101"/>
        </w:rPr>
      </w:pPr>
      <w:r>
        <w:rPr>
          <w:rStyle w:val="FontStyle101"/>
        </w:rPr>
        <w:t>Расчет потребности газа.</w:t>
      </w:r>
    </w:p>
    <w:p w:rsidR="0008768E" w:rsidRDefault="0008768E" w:rsidP="0008768E">
      <w:pPr>
        <w:pStyle w:val="Style92"/>
        <w:widowControl/>
        <w:numPr>
          <w:ilvl w:val="0"/>
          <w:numId w:val="23"/>
        </w:numPr>
        <w:tabs>
          <w:tab w:val="left" w:pos="696"/>
        </w:tabs>
        <w:spacing w:before="5" w:line="216" w:lineRule="exact"/>
        <w:ind w:left="461"/>
        <w:rPr>
          <w:rStyle w:val="FontStyle101"/>
        </w:rPr>
      </w:pPr>
      <w:r>
        <w:rPr>
          <w:rStyle w:val="FontStyle101"/>
        </w:rPr>
        <w:t>Элементы централизованного газоснабжения населенных пунктов.</w:t>
      </w:r>
    </w:p>
    <w:p w:rsidR="0008768E" w:rsidRDefault="0008768E" w:rsidP="00E9255D">
      <w:pPr>
        <w:pStyle w:val="Style92"/>
        <w:widowControl/>
        <w:numPr>
          <w:ilvl w:val="0"/>
          <w:numId w:val="23"/>
        </w:numPr>
        <w:tabs>
          <w:tab w:val="left" w:pos="696"/>
        </w:tabs>
        <w:spacing w:line="216" w:lineRule="exact"/>
        <w:ind w:firstLine="461"/>
        <w:jc w:val="both"/>
        <w:rPr>
          <w:rStyle w:val="FontStyle101"/>
        </w:rPr>
      </w:pPr>
      <w:r>
        <w:rPr>
          <w:rStyle w:val="FontStyle101"/>
        </w:rPr>
        <w:t>В каких зданиях можно устраивать централизованное газоснаб</w:t>
      </w:r>
      <w:r w:rsidR="00E9255D">
        <w:rPr>
          <w:rStyle w:val="FontStyle101"/>
        </w:rPr>
        <w:t>жение?</w:t>
      </w:r>
    </w:p>
    <w:p w:rsidR="0008768E" w:rsidRDefault="0008768E">
      <w:pPr>
        <w:pStyle w:val="Style23"/>
        <w:widowControl/>
        <w:spacing w:line="240" w:lineRule="exact"/>
        <w:jc w:val="center"/>
        <w:rPr>
          <w:sz w:val="20"/>
          <w:szCs w:val="20"/>
        </w:rPr>
      </w:pPr>
    </w:p>
    <w:p w:rsidR="0008768E" w:rsidRDefault="0008768E">
      <w:pPr>
        <w:pStyle w:val="Style23"/>
        <w:widowControl/>
        <w:spacing w:before="197"/>
        <w:jc w:val="center"/>
        <w:rPr>
          <w:rStyle w:val="FontStyle102"/>
        </w:rPr>
      </w:pPr>
      <w:r>
        <w:rPr>
          <w:rStyle w:val="FontStyle102"/>
        </w:rPr>
        <w:t>6. ЭЛЕКТРОСНАБЖЕНИЕ</w:t>
      </w:r>
    </w:p>
    <w:p w:rsidR="0008768E" w:rsidRPr="00E9255D" w:rsidRDefault="0008768E">
      <w:pPr>
        <w:pStyle w:val="Style32"/>
        <w:widowControl/>
        <w:spacing w:before="110"/>
        <w:jc w:val="center"/>
        <w:rPr>
          <w:rStyle w:val="FontStyle101"/>
          <w:b/>
        </w:rPr>
      </w:pPr>
      <w:r w:rsidRPr="00E9255D">
        <w:rPr>
          <w:rStyle w:val="FontStyle101"/>
          <w:b/>
        </w:rPr>
        <w:t>6.1. СИСТЕМЫ ЭЛЕКТРОСНАБЖЕНИЯ</w:t>
      </w:r>
    </w:p>
    <w:p w:rsidR="0008768E" w:rsidRDefault="0008768E">
      <w:pPr>
        <w:pStyle w:val="Style36"/>
        <w:widowControl/>
        <w:spacing w:before="106" w:line="211" w:lineRule="exact"/>
        <w:ind w:firstLine="466"/>
        <w:rPr>
          <w:rStyle w:val="FontStyle101"/>
        </w:rPr>
      </w:pPr>
      <w:r>
        <w:rPr>
          <w:rStyle w:val="FontStyle101"/>
        </w:rPr>
        <w:t xml:space="preserve">Системой электроснабжения называется совокупность </w:t>
      </w:r>
      <w:r w:rsidRPr="00E9255D">
        <w:rPr>
          <w:rStyle w:val="FontStyle101"/>
        </w:rPr>
        <w:t>электростан</w:t>
      </w:r>
      <w:r w:rsidRPr="00E9255D">
        <w:rPr>
          <w:rStyle w:val="FontStyle101"/>
        </w:rPr>
        <w:softHyphen/>
      </w:r>
      <w:r w:rsidRPr="00E9255D">
        <w:rPr>
          <w:rStyle w:val="FontStyle115"/>
          <w:sz w:val="18"/>
          <w:szCs w:val="18"/>
        </w:rPr>
        <w:t>ций,</w:t>
      </w:r>
      <w:r>
        <w:rPr>
          <w:rStyle w:val="FontStyle115"/>
        </w:rPr>
        <w:t xml:space="preserve"> </w:t>
      </w:r>
      <w:r>
        <w:rPr>
          <w:rStyle w:val="FontStyle101"/>
        </w:rPr>
        <w:t>электрических сетей и электроустановок, связанных между собой общностью режима в непрерывном процессе производства.</w:t>
      </w:r>
    </w:p>
    <w:p w:rsidR="0008768E" w:rsidRDefault="0008768E">
      <w:pPr>
        <w:pStyle w:val="Style36"/>
        <w:widowControl/>
        <w:spacing w:line="211" w:lineRule="exact"/>
        <w:ind w:firstLine="466"/>
        <w:rPr>
          <w:rStyle w:val="FontStyle101"/>
        </w:rPr>
      </w:pPr>
      <w:r>
        <w:rPr>
          <w:rStyle w:val="FontStyle101"/>
        </w:rPr>
        <w:t>В настоящее время для обеспечения различных потребителей приме</w:t>
      </w:r>
      <w:r>
        <w:rPr>
          <w:rStyle w:val="FontStyle101"/>
        </w:rPr>
        <w:softHyphen/>
        <w:t>няются следующие системы электроснабжения: местные, локальные, цен</w:t>
      </w:r>
      <w:r>
        <w:rPr>
          <w:rStyle w:val="FontStyle101"/>
        </w:rPr>
        <w:softHyphen/>
        <w:t>трализованные, энергетические, региональные энергетические и единая энергетическая система России.</w:t>
      </w:r>
    </w:p>
    <w:p w:rsidR="0008768E" w:rsidRDefault="0008768E">
      <w:pPr>
        <w:pStyle w:val="Style36"/>
        <w:widowControl/>
        <w:spacing w:line="211" w:lineRule="exact"/>
        <w:ind w:firstLine="475"/>
        <w:rPr>
          <w:rStyle w:val="FontStyle101"/>
        </w:rPr>
      </w:pPr>
      <w:r>
        <w:rPr>
          <w:rStyle w:val="FontStyle101"/>
        </w:rPr>
        <w:t>Местная система электроснабжения предусматривает наличие ис</w:t>
      </w:r>
      <w:r>
        <w:rPr>
          <w:rStyle w:val="FontStyle101"/>
        </w:rPr>
        <w:softHyphen/>
        <w:t>точника электроэнергии - электрогенератора на месте потребления, т.е. у потребителя. От генератора прокладывается электрическая сеть с напря</w:t>
      </w:r>
      <w:r>
        <w:rPr>
          <w:rStyle w:val="FontStyle101"/>
        </w:rPr>
        <w:softHyphen/>
        <w:t>жением, необходимым для электрической установки.</w:t>
      </w:r>
    </w:p>
    <w:p w:rsidR="0008768E" w:rsidRDefault="0008768E">
      <w:pPr>
        <w:pStyle w:val="Style36"/>
        <w:widowControl/>
        <w:spacing w:line="211" w:lineRule="exact"/>
        <w:ind w:firstLine="466"/>
        <w:rPr>
          <w:rStyle w:val="FontStyle101"/>
        </w:rPr>
      </w:pPr>
      <w:r>
        <w:rPr>
          <w:rStyle w:val="FontStyle101"/>
        </w:rPr>
        <w:t>Локальная система предусматривает электроснабжение группы по</w:t>
      </w:r>
      <w:r>
        <w:rPr>
          <w:rStyle w:val="FontStyle101"/>
        </w:rPr>
        <w:softHyphen/>
        <w:t>требителей электрогенератором и электросетями без изменения напряже</w:t>
      </w:r>
      <w:r>
        <w:rPr>
          <w:rStyle w:val="FontStyle101"/>
        </w:rPr>
        <w:softHyphen/>
        <w:t>ния источника. От источника электроэнергии прокладываются линии элек</w:t>
      </w:r>
      <w:r>
        <w:rPr>
          <w:rStyle w:val="FontStyle101"/>
        </w:rPr>
        <w:softHyphen/>
        <w:t>тропередачи к жилым домам и предприятиям в пределах населенного пункта (к примеру, в небольшом удаленном населенном пункте).</w:t>
      </w:r>
    </w:p>
    <w:p w:rsidR="0008768E" w:rsidRDefault="0008768E">
      <w:pPr>
        <w:pStyle w:val="Style36"/>
        <w:widowControl/>
        <w:spacing w:line="211" w:lineRule="exact"/>
        <w:ind w:firstLine="466"/>
        <w:rPr>
          <w:rStyle w:val="FontStyle101"/>
        </w:rPr>
        <w:sectPr w:rsidR="0008768E" w:rsidSect="00D81154">
          <w:pgSz w:w="8391" w:h="11907" w:code="11"/>
          <w:pgMar w:top="1134" w:right="1161" w:bottom="720" w:left="1276" w:header="720" w:footer="720" w:gutter="0"/>
          <w:cols w:space="60"/>
          <w:noEndnote/>
        </w:sectPr>
      </w:pPr>
    </w:p>
    <w:p w:rsidR="0008768E" w:rsidRDefault="0008768E">
      <w:pPr>
        <w:pStyle w:val="Style36"/>
        <w:widowControl/>
        <w:spacing w:line="211" w:lineRule="exact"/>
        <w:rPr>
          <w:rStyle w:val="FontStyle101"/>
        </w:rPr>
      </w:pPr>
      <w:r>
        <w:rPr>
          <w:rStyle w:val="FontStyle101"/>
        </w:rPr>
        <w:lastRenderedPageBreak/>
        <w:t>Централизованная система может обслуживать несколько населен</w:t>
      </w:r>
      <w:r>
        <w:rPr>
          <w:rStyle w:val="FontStyle101"/>
        </w:rPr>
        <w:softHyphen/>
        <w:t>ных пунктов или потребителей с транспортировкой электрической энер</w:t>
      </w:r>
      <w:r>
        <w:rPr>
          <w:rStyle w:val="FontStyle101"/>
        </w:rPr>
        <w:softHyphen/>
        <w:t>гии на небольшие расстояния с повышением напряжения в питающих ли</w:t>
      </w:r>
      <w:r>
        <w:rPr>
          <w:rStyle w:val="FontStyle101"/>
        </w:rPr>
        <w:softHyphen/>
        <w:t>ниях и последующим понижением напряжения у потребителей.</w:t>
      </w:r>
    </w:p>
    <w:p w:rsidR="0008768E" w:rsidRDefault="0008768E">
      <w:pPr>
        <w:pStyle w:val="Style36"/>
        <w:widowControl/>
        <w:spacing w:line="211" w:lineRule="exact"/>
        <w:rPr>
          <w:rStyle w:val="FontStyle101"/>
        </w:rPr>
      </w:pPr>
      <w:r>
        <w:rPr>
          <w:rStyle w:val="FontStyle101"/>
        </w:rPr>
        <w:t>Энергетической системой называется совокупность электростанций, электрических и тепловых сетей, соединенных между собой и связанных общностью режима в непрерывном процессе производства, преобразова</w:t>
      </w:r>
      <w:r>
        <w:rPr>
          <w:rStyle w:val="FontStyle101"/>
        </w:rPr>
        <w:softHyphen/>
        <w:t>ния и распределения электрической энергии и теплоты при общем управ</w:t>
      </w:r>
      <w:r>
        <w:rPr>
          <w:rStyle w:val="FontStyle101"/>
        </w:rPr>
        <w:softHyphen/>
        <w:t>лении этим режимом.</w:t>
      </w:r>
    </w:p>
    <w:p w:rsidR="0008768E" w:rsidRDefault="0008768E">
      <w:pPr>
        <w:pStyle w:val="Style36"/>
        <w:widowControl/>
        <w:spacing w:before="5" w:line="211" w:lineRule="exact"/>
        <w:ind w:firstLine="490"/>
        <w:rPr>
          <w:rStyle w:val="FontStyle101"/>
        </w:rPr>
      </w:pPr>
      <w:r>
        <w:rPr>
          <w:rStyle w:val="FontStyle101"/>
        </w:rPr>
        <w:t>Региональная энергетическая система объединяет несколько элек</w:t>
      </w:r>
      <w:r>
        <w:rPr>
          <w:rStyle w:val="FontStyle101"/>
        </w:rPr>
        <w:softHyphen/>
        <w:t>трических станций для работы в едином режиме и обеспечения энергией большой территории, в пределах одной области, края или республики или нескольких соседних субъектов.</w:t>
      </w:r>
    </w:p>
    <w:p w:rsidR="0008768E" w:rsidRDefault="0008768E">
      <w:pPr>
        <w:pStyle w:val="Style36"/>
        <w:widowControl/>
        <w:spacing w:before="5" w:line="211" w:lineRule="exact"/>
        <w:rPr>
          <w:rStyle w:val="FontStyle101"/>
        </w:rPr>
      </w:pPr>
      <w:r>
        <w:rPr>
          <w:rStyle w:val="FontStyle101"/>
        </w:rPr>
        <w:t>Единая энергетическая система в России (создана была еще при СССР) включает в себя большинство региональных систем Европейской части России, Западной и Восточной Сибири. В ближайшем будущем к ней будут присоединены и Дальневосточные региональные системы, не только юридически, но и фактически.</w:t>
      </w:r>
    </w:p>
    <w:p w:rsidR="0008768E" w:rsidRDefault="0008768E">
      <w:pPr>
        <w:pStyle w:val="Style36"/>
        <w:widowControl/>
        <w:spacing w:before="5" w:line="211" w:lineRule="exact"/>
        <w:ind w:firstLine="494"/>
        <w:rPr>
          <w:rStyle w:val="FontStyle101"/>
        </w:rPr>
      </w:pPr>
      <w:r>
        <w:rPr>
          <w:rStyle w:val="FontStyle101"/>
        </w:rPr>
        <w:t>Электрическая энергия вырабатывается на электростанциях, распо</w:t>
      </w:r>
      <w:r>
        <w:rPr>
          <w:rStyle w:val="FontStyle101"/>
        </w:rPr>
        <w:softHyphen/>
        <w:t>ложенных, как правило, у источников первичной энергии. Электростанции связаны между собой и с потребителями электрическими сетями, которые объединяют их в централизованно управляемые энергетические системы (энергосистемы). Нагрузку на электростанции распределяют так, чтобы получить наиболее дешевую электроэнергию. Например, если запас воды на гидравлической станции (ГЭС) большой, то ее нагружают на полную мощность, а тепловую (ТЭС) разгружают, экономя топливо. Или же за счет ТЭС удовлетворяют постоянную (базисную) нагрузку в течение суток, а ГЭС включают в часы, когда нагрузка возрастает.</w:t>
      </w:r>
    </w:p>
    <w:p w:rsidR="0008768E" w:rsidRDefault="0008768E">
      <w:pPr>
        <w:pStyle w:val="Style36"/>
        <w:widowControl/>
        <w:spacing w:line="211" w:lineRule="exact"/>
        <w:ind w:firstLine="490"/>
        <w:rPr>
          <w:rStyle w:val="FontStyle101"/>
        </w:rPr>
      </w:pPr>
      <w:r>
        <w:rPr>
          <w:rStyle w:val="FontStyle101"/>
        </w:rPr>
        <w:t>Благодаря энергосистемам не только повышается экономичность электроснабжения, но и значительно увеличивается его надежность, воз</w:t>
      </w:r>
      <w:r>
        <w:rPr>
          <w:rStyle w:val="FontStyle101"/>
        </w:rPr>
        <w:softHyphen/>
        <w:t>растает общая полезная выработка электроэнергии и т.д.</w:t>
      </w:r>
    </w:p>
    <w:p w:rsidR="0008768E" w:rsidRDefault="0008768E">
      <w:pPr>
        <w:pStyle w:val="Style36"/>
        <w:widowControl/>
        <w:spacing w:line="211" w:lineRule="exact"/>
        <w:ind w:firstLine="475"/>
        <w:rPr>
          <w:rStyle w:val="FontStyle101"/>
        </w:rPr>
      </w:pPr>
      <w:r>
        <w:rPr>
          <w:rStyle w:val="FontStyle101"/>
        </w:rPr>
        <w:t>Электрическая система - это часть энергосистемы, объединяющая генераторы, распределительные устройства, трансформаторные подстан</w:t>
      </w:r>
      <w:r>
        <w:rPr>
          <w:rStyle w:val="FontStyle101"/>
        </w:rPr>
        <w:softHyphen/>
        <w:t>ции, электрические линии и токоприемники электрической энергии.</w:t>
      </w:r>
    </w:p>
    <w:p w:rsidR="0008768E" w:rsidRDefault="0008768E">
      <w:pPr>
        <w:pStyle w:val="Style36"/>
        <w:widowControl/>
        <w:spacing w:line="211" w:lineRule="exact"/>
        <w:ind w:firstLine="494"/>
        <w:rPr>
          <w:rStyle w:val="FontStyle101"/>
        </w:rPr>
      </w:pPr>
      <w:r>
        <w:rPr>
          <w:rStyle w:val="FontStyle101"/>
        </w:rPr>
        <w:t>Электрической сетью называют часть электрической системы, в ко</w:t>
      </w:r>
      <w:r>
        <w:rPr>
          <w:rStyle w:val="FontStyle101"/>
        </w:rPr>
        <w:softHyphen/>
        <w:t>торую входят трансформаторные подстанции и линии электропередачи различных напряжений. Электрические сети по назначению делят на рас</w:t>
      </w:r>
      <w:r>
        <w:rPr>
          <w:rStyle w:val="FontStyle101"/>
        </w:rPr>
        <w:softHyphen/>
        <w:t>пределительные и питающие.</w:t>
      </w:r>
    </w:p>
    <w:p w:rsidR="0008768E" w:rsidRDefault="0008768E">
      <w:pPr>
        <w:pStyle w:val="Style36"/>
        <w:widowControl/>
        <w:spacing w:before="5" w:line="211" w:lineRule="exact"/>
        <w:rPr>
          <w:rStyle w:val="FontStyle101"/>
        </w:rPr>
      </w:pPr>
      <w:r>
        <w:rPr>
          <w:rStyle w:val="FontStyle101"/>
        </w:rPr>
        <w:t>Питающей называют электрическую сеть, по которой электроэнер</w:t>
      </w:r>
      <w:r>
        <w:rPr>
          <w:rStyle w:val="FontStyle101"/>
        </w:rPr>
        <w:softHyphen/>
        <w:t>гию подводят к распределительным трактам или районным трансформа</w:t>
      </w:r>
      <w:r>
        <w:rPr>
          <w:rStyle w:val="FontStyle101"/>
        </w:rPr>
        <w:softHyphen/>
        <w:t>торным подстанциям.</w:t>
      </w:r>
    </w:p>
    <w:p w:rsidR="0008768E" w:rsidRDefault="0008768E">
      <w:pPr>
        <w:pStyle w:val="Style36"/>
        <w:widowControl/>
        <w:spacing w:before="5" w:line="211" w:lineRule="exact"/>
        <w:rPr>
          <w:rStyle w:val="FontStyle101"/>
        </w:rPr>
        <w:sectPr w:rsidR="0008768E" w:rsidSect="00711289">
          <w:pgSz w:w="8391" w:h="11907" w:code="11"/>
          <w:pgMar w:top="1134" w:right="1020" w:bottom="720" w:left="1276" w:header="720" w:footer="720" w:gutter="0"/>
          <w:cols w:space="60"/>
          <w:noEndnote/>
        </w:sectPr>
      </w:pPr>
    </w:p>
    <w:p w:rsidR="0008768E" w:rsidRDefault="0008768E">
      <w:pPr>
        <w:pStyle w:val="Style36"/>
        <w:widowControl/>
        <w:spacing w:line="211" w:lineRule="exact"/>
        <w:ind w:firstLine="475"/>
        <w:rPr>
          <w:rStyle w:val="FontStyle101"/>
        </w:rPr>
      </w:pPr>
      <w:r>
        <w:rPr>
          <w:rStyle w:val="FontStyle103"/>
        </w:rPr>
        <w:lastRenderedPageBreak/>
        <w:t xml:space="preserve">Энергетической системой </w:t>
      </w:r>
      <w:r>
        <w:rPr>
          <w:rStyle w:val="FontStyle101"/>
        </w:rPr>
        <w:t>(энергосистемой) называется совокуп</w:t>
      </w:r>
      <w:r>
        <w:rPr>
          <w:rStyle w:val="FontStyle101"/>
        </w:rPr>
        <w:softHyphen/>
        <w:t>ность электростанций, энергетических и тепловых сетей, соединенных ме</w:t>
      </w:r>
      <w:r>
        <w:rPr>
          <w:rStyle w:val="FontStyle101"/>
        </w:rPr>
        <w:softHyphen/>
        <w:t>жду собой и связанных общностью режима в непрерывном процессе про</w:t>
      </w:r>
      <w:r>
        <w:rPr>
          <w:rStyle w:val="FontStyle101"/>
        </w:rPr>
        <w:softHyphen/>
        <w:t>изводства, преобразования и распределения энергии. Режим потребления электроэнергии зависит от вида потребления (коммунально-бытовые по</w:t>
      </w:r>
      <w:r>
        <w:rPr>
          <w:rStyle w:val="FontStyle101"/>
        </w:rPr>
        <w:softHyphen/>
        <w:t>требители, промышленные предприятия, электрифицированный транс</w:t>
      </w:r>
      <w:r>
        <w:rPr>
          <w:rStyle w:val="FontStyle101"/>
        </w:rPr>
        <w:softHyphen/>
        <w:t>порт). Кроме того, на режим электропотребления оказывают влияние коле</w:t>
      </w:r>
      <w:r>
        <w:rPr>
          <w:rStyle w:val="FontStyle101"/>
        </w:rPr>
        <w:softHyphen/>
        <w:t>бания электрической нагрузки по часам суток и временам года. В течение суток нагрузка регулярно снижается в ночные часы, а в течение недели снижение нагрузки имеет место в рабочие дни.</w:t>
      </w:r>
    </w:p>
    <w:p w:rsidR="0008768E" w:rsidRDefault="0008768E">
      <w:pPr>
        <w:pStyle w:val="Style36"/>
        <w:widowControl/>
        <w:spacing w:line="211" w:lineRule="exact"/>
        <w:ind w:firstLine="470"/>
        <w:rPr>
          <w:rStyle w:val="FontStyle101"/>
        </w:rPr>
      </w:pPr>
      <w:r>
        <w:rPr>
          <w:rStyle w:val="FontStyle101"/>
        </w:rPr>
        <w:t>Режимы потребления электроэнергии отдельных потребителей и энергосистем в целом характеризуются графиками электрических нагру</w:t>
      </w:r>
      <w:r>
        <w:rPr>
          <w:rStyle w:val="FontStyle101"/>
        </w:rPr>
        <w:softHyphen/>
        <w:t>зок, отражающих изменение потребляемой мощности в течение суток или года.</w:t>
      </w:r>
    </w:p>
    <w:p w:rsidR="0008768E" w:rsidRDefault="0008768E">
      <w:pPr>
        <w:pStyle w:val="Style36"/>
        <w:widowControl/>
        <w:spacing w:line="211" w:lineRule="exact"/>
        <w:ind w:firstLine="470"/>
        <w:rPr>
          <w:rStyle w:val="FontStyle101"/>
        </w:rPr>
      </w:pPr>
      <w:r>
        <w:rPr>
          <w:rStyle w:val="FontStyle101"/>
        </w:rPr>
        <w:t>Распределение нагрузки энергосистемы между электростанциями производится по критериям минимума расхода топлива и затрат на выра</w:t>
      </w:r>
      <w:r>
        <w:rPr>
          <w:rStyle w:val="FontStyle101"/>
        </w:rPr>
        <w:softHyphen/>
        <w:t>ботку электроэнергии.</w:t>
      </w:r>
    </w:p>
    <w:p w:rsidR="0008768E" w:rsidRDefault="0008768E">
      <w:pPr>
        <w:pStyle w:val="Style36"/>
        <w:widowControl/>
        <w:spacing w:line="211" w:lineRule="exact"/>
        <w:ind w:firstLine="466"/>
        <w:rPr>
          <w:rStyle w:val="FontStyle101"/>
        </w:rPr>
      </w:pPr>
      <w:r>
        <w:rPr>
          <w:rStyle w:val="FontStyle101"/>
        </w:rPr>
        <w:t>Кроме того, на учет нагружаемо</w:t>
      </w:r>
      <w:r w:rsidR="00E9255D">
        <w:rPr>
          <w:rStyle w:val="FontStyle101"/>
        </w:rPr>
        <w:t>сти</w:t>
      </w:r>
      <w:r>
        <w:rPr>
          <w:rStyle w:val="FontStyle101"/>
        </w:rPr>
        <w:t xml:space="preserve"> электростанций оказывают влияние водоэнергетические показатели ГЭС (гидроэлектростанций) и те</w:t>
      </w:r>
      <w:r>
        <w:rPr>
          <w:rStyle w:val="FontStyle101"/>
        </w:rPr>
        <w:softHyphen/>
        <w:t>пловые графики нагрузки теплоэлектроцентралей (ТЭЦ). Характерным по</w:t>
      </w:r>
      <w:r>
        <w:rPr>
          <w:rStyle w:val="FontStyle101"/>
        </w:rPr>
        <w:softHyphen/>
        <w:t xml:space="preserve">казателем графиков нагрузки является </w:t>
      </w:r>
      <w:r>
        <w:rPr>
          <w:rStyle w:val="FontStyle103"/>
        </w:rPr>
        <w:t xml:space="preserve">годовое число часов использования максимальной мощности </w:t>
      </w:r>
      <w:r w:rsidRPr="00E9255D">
        <w:rPr>
          <w:rStyle w:val="FontStyle111"/>
          <w:b w:val="0"/>
          <w:sz w:val="18"/>
          <w:szCs w:val="18"/>
        </w:rPr>
        <w:t>Т</w:t>
      </w:r>
      <w:r>
        <w:rPr>
          <w:rStyle w:val="FontStyle111"/>
        </w:rPr>
        <w:t xml:space="preserve">, </w:t>
      </w:r>
      <w:r>
        <w:rPr>
          <w:rStyle w:val="FontStyle101"/>
        </w:rPr>
        <w:t>ч, равное</w:t>
      </w:r>
    </w:p>
    <w:p w:rsidR="0008768E" w:rsidRPr="00E9255D" w:rsidRDefault="00E9255D">
      <w:pPr>
        <w:pStyle w:val="Style46"/>
        <w:widowControl/>
        <w:spacing w:before="48" w:line="240" w:lineRule="auto"/>
        <w:jc w:val="center"/>
        <w:rPr>
          <w:rStyle w:val="FontStyle111"/>
          <w:sz w:val="18"/>
          <w:szCs w:val="18"/>
        </w:rPr>
      </w:pPr>
      <w:r w:rsidRPr="00E9255D">
        <w:rPr>
          <w:rStyle w:val="FontStyle111"/>
          <w:sz w:val="18"/>
          <w:szCs w:val="18"/>
        </w:rPr>
        <w:t xml:space="preserve"> Т = А</w:t>
      </w:r>
      <w:r w:rsidR="0008768E" w:rsidRPr="00E9255D">
        <w:rPr>
          <w:rStyle w:val="FontStyle111"/>
          <w:sz w:val="18"/>
          <w:szCs w:val="18"/>
        </w:rPr>
        <w:t>/Р</w:t>
      </w:r>
      <w:r w:rsidR="0008768E" w:rsidRPr="00E9255D">
        <w:rPr>
          <w:rStyle w:val="FontStyle111"/>
          <w:sz w:val="18"/>
          <w:szCs w:val="18"/>
          <w:vertAlign w:val="subscript"/>
        </w:rPr>
        <w:t>тах</w:t>
      </w:r>
      <w:r w:rsidR="0008768E" w:rsidRPr="00E9255D">
        <w:rPr>
          <w:rStyle w:val="FontStyle111"/>
          <w:sz w:val="18"/>
          <w:szCs w:val="18"/>
        </w:rPr>
        <w:t>,</w:t>
      </w:r>
    </w:p>
    <w:p w:rsidR="0008768E" w:rsidRDefault="0008768E">
      <w:pPr>
        <w:pStyle w:val="Style28"/>
        <w:widowControl/>
        <w:spacing w:before="29" w:line="230" w:lineRule="exact"/>
        <w:rPr>
          <w:rStyle w:val="FontStyle101"/>
        </w:rPr>
      </w:pPr>
      <w:r>
        <w:rPr>
          <w:rStyle w:val="FontStyle101"/>
        </w:rPr>
        <w:t xml:space="preserve">где </w:t>
      </w:r>
      <w:r w:rsidRPr="00E9255D">
        <w:rPr>
          <w:rStyle w:val="FontStyle111"/>
          <w:b w:val="0"/>
          <w:sz w:val="18"/>
          <w:szCs w:val="18"/>
        </w:rPr>
        <w:t>А</w:t>
      </w:r>
      <w:r>
        <w:rPr>
          <w:rStyle w:val="FontStyle111"/>
        </w:rPr>
        <w:t xml:space="preserve"> - </w:t>
      </w:r>
      <w:r>
        <w:rPr>
          <w:rStyle w:val="FontStyle101"/>
        </w:rPr>
        <w:t>годовая выработка электроэнергии, кВт</w:t>
      </w:r>
      <w:r w:rsidR="0099438A" w:rsidRPr="0099438A">
        <w:rPr>
          <w:rStyle w:val="FontStyle101"/>
        </w:rPr>
        <w:t>∙</w:t>
      </w:r>
      <w:r>
        <w:rPr>
          <w:rStyle w:val="FontStyle101"/>
        </w:rPr>
        <w:t xml:space="preserve">ч; </w:t>
      </w:r>
      <w:r w:rsidRPr="00E9255D">
        <w:rPr>
          <w:rStyle w:val="FontStyle111"/>
          <w:b w:val="0"/>
          <w:sz w:val="18"/>
          <w:szCs w:val="18"/>
        </w:rPr>
        <w:t>Р</w:t>
      </w:r>
      <w:r w:rsidRPr="00E9255D">
        <w:rPr>
          <w:rStyle w:val="FontStyle111"/>
          <w:b w:val="0"/>
          <w:sz w:val="18"/>
          <w:szCs w:val="18"/>
          <w:vertAlign w:val="subscript"/>
        </w:rPr>
        <w:t>тах</w:t>
      </w:r>
      <w:r>
        <w:rPr>
          <w:rStyle w:val="FontStyle111"/>
        </w:rPr>
        <w:t xml:space="preserve"> - </w:t>
      </w:r>
      <w:r>
        <w:rPr>
          <w:rStyle w:val="FontStyle101"/>
        </w:rPr>
        <w:t>максимальная на</w:t>
      </w:r>
      <w:r>
        <w:rPr>
          <w:rStyle w:val="FontStyle101"/>
        </w:rPr>
        <w:softHyphen/>
        <w:t>грузка, кВт.</w:t>
      </w:r>
    </w:p>
    <w:p w:rsidR="0008768E" w:rsidRDefault="0008768E">
      <w:pPr>
        <w:pStyle w:val="Style43"/>
        <w:widowControl/>
        <w:spacing w:line="230" w:lineRule="exact"/>
        <w:ind w:left="509"/>
        <w:rPr>
          <w:rStyle w:val="FontStyle101"/>
        </w:rPr>
      </w:pPr>
      <w:r>
        <w:rPr>
          <w:rStyle w:val="FontStyle103"/>
        </w:rPr>
        <w:t xml:space="preserve">Среднесуточная нагрузка </w:t>
      </w:r>
      <w:r w:rsidRPr="00E9255D">
        <w:rPr>
          <w:rStyle w:val="FontStyle111"/>
          <w:b w:val="0"/>
          <w:sz w:val="18"/>
          <w:szCs w:val="18"/>
        </w:rPr>
        <w:t>Р</w:t>
      </w:r>
      <w:r w:rsidRPr="00E9255D">
        <w:rPr>
          <w:rStyle w:val="FontStyle111"/>
          <w:b w:val="0"/>
          <w:sz w:val="18"/>
          <w:szCs w:val="18"/>
          <w:vertAlign w:val="subscript"/>
        </w:rPr>
        <w:t>ср</w:t>
      </w:r>
      <w:r w:rsidRPr="00E9255D">
        <w:rPr>
          <w:rStyle w:val="FontStyle111"/>
          <w:b w:val="0"/>
          <w:sz w:val="18"/>
          <w:szCs w:val="18"/>
        </w:rPr>
        <w:t xml:space="preserve"> </w:t>
      </w:r>
      <w:r>
        <w:rPr>
          <w:rStyle w:val="FontStyle101"/>
        </w:rPr>
        <w:t>определяется по формуле</w:t>
      </w:r>
    </w:p>
    <w:p w:rsidR="0008768E" w:rsidRPr="00E9255D" w:rsidRDefault="0008768E">
      <w:pPr>
        <w:pStyle w:val="Style46"/>
        <w:widowControl/>
        <w:spacing w:before="34" w:line="240" w:lineRule="auto"/>
        <w:ind w:left="2477"/>
        <w:jc w:val="left"/>
        <w:rPr>
          <w:rStyle w:val="FontStyle111"/>
          <w:sz w:val="18"/>
          <w:szCs w:val="18"/>
        </w:rPr>
      </w:pPr>
      <w:r w:rsidRPr="00E9255D">
        <w:rPr>
          <w:rStyle w:val="FontStyle111"/>
          <w:sz w:val="18"/>
          <w:szCs w:val="18"/>
        </w:rPr>
        <w:t>Р</w:t>
      </w:r>
      <w:r w:rsidRPr="00E9255D">
        <w:rPr>
          <w:rStyle w:val="FontStyle111"/>
          <w:sz w:val="18"/>
          <w:szCs w:val="18"/>
          <w:vertAlign w:val="subscript"/>
        </w:rPr>
        <w:t>ср</w:t>
      </w:r>
      <w:r w:rsidR="00E9255D">
        <w:rPr>
          <w:rStyle w:val="FontStyle111"/>
          <w:sz w:val="18"/>
          <w:szCs w:val="18"/>
          <w:vertAlign w:val="subscript"/>
        </w:rPr>
        <w:t xml:space="preserve"> </w:t>
      </w:r>
      <w:r w:rsidR="00E9255D" w:rsidRPr="00E9255D">
        <w:rPr>
          <w:rStyle w:val="FontStyle111"/>
          <w:sz w:val="18"/>
          <w:szCs w:val="18"/>
        </w:rPr>
        <w:t>=</w:t>
      </w:r>
      <w:r w:rsidR="00E9255D">
        <w:rPr>
          <w:rStyle w:val="FontStyle111"/>
          <w:sz w:val="18"/>
          <w:szCs w:val="18"/>
        </w:rPr>
        <w:t xml:space="preserve"> </w:t>
      </w:r>
      <w:r w:rsidR="00E9255D" w:rsidRPr="00E9255D">
        <w:rPr>
          <w:rStyle w:val="FontStyle111"/>
          <w:sz w:val="18"/>
          <w:szCs w:val="18"/>
          <w:lang w:val="en-US"/>
        </w:rPr>
        <w:t>W</w:t>
      </w:r>
      <w:r w:rsidR="00E9255D" w:rsidRPr="00E9255D">
        <w:rPr>
          <w:rStyle w:val="FontStyle111"/>
          <w:sz w:val="18"/>
          <w:szCs w:val="18"/>
          <w:vertAlign w:val="subscript"/>
        </w:rPr>
        <w:t>сут</w:t>
      </w:r>
      <w:r w:rsidR="00E9255D">
        <w:rPr>
          <w:rStyle w:val="FontStyle111"/>
          <w:sz w:val="18"/>
          <w:szCs w:val="18"/>
          <w:vertAlign w:val="subscript"/>
        </w:rPr>
        <w:t xml:space="preserve"> </w:t>
      </w:r>
      <w:r w:rsidR="00E9255D" w:rsidRPr="00E9255D">
        <w:rPr>
          <w:rStyle w:val="FontStyle111"/>
          <w:sz w:val="18"/>
          <w:szCs w:val="18"/>
        </w:rPr>
        <w:t>/24,</w:t>
      </w:r>
    </w:p>
    <w:p w:rsidR="0008768E" w:rsidRDefault="0008768E">
      <w:pPr>
        <w:pStyle w:val="Style94"/>
        <w:widowControl/>
        <w:ind w:left="470" w:right="1094"/>
        <w:rPr>
          <w:rStyle w:val="FontStyle101"/>
        </w:rPr>
      </w:pPr>
      <w:r>
        <w:rPr>
          <w:rStyle w:val="FontStyle101"/>
        </w:rPr>
        <w:t xml:space="preserve">где </w:t>
      </w:r>
      <w:r>
        <w:rPr>
          <w:rStyle w:val="FontStyle103"/>
          <w:lang w:val="en-US"/>
        </w:rPr>
        <w:t>W</w:t>
      </w:r>
      <w:r>
        <w:rPr>
          <w:rStyle w:val="FontStyle103"/>
          <w:vertAlign w:val="subscript"/>
          <w:lang w:val="en-US"/>
        </w:rPr>
        <w:t>cym</w:t>
      </w:r>
      <w:r w:rsidRPr="0008768E">
        <w:rPr>
          <w:rStyle w:val="FontStyle103"/>
        </w:rPr>
        <w:t xml:space="preserve"> </w:t>
      </w:r>
      <w:r>
        <w:rPr>
          <w:rStyle w:val="FontStyle101"/>
        </w:rPr>
        <w:t>- выработка электроэнергии в течение суток, кВт</w:t>
      </w:r>
      <w:r w:rsidR="0099438A" w:rsidRPr="0099438A">
        <w:rPr>
          <w:rStyle w:val="FontStyle101"/>
        </w:rPr>
        <w:t>∙</w:t>
      </w:r>
      <w:r>
        <w:rPr>
          <w:rStyle w:val="FontStyle101"/>
        </w:rPr>
        <w:t xml:space="preserve">ч. </w:t>
      </w:r>
      <w:r>
        <w:rPr>
          <w:rStyle w:val="FontStyle103"/>
        </w:rPr>
        <w:t xml:space="preserve">Плотность графика нагрузки </w:t>
      </w:r>
      <w:r w:rsidR="00E9255D" w:rsidRPr="00E9255D">
        <w:rPr>
          <w:rStyle w:val="FontStyle101"/>
          <w:i/>
          <w:spacing w:val="-20"/>
        </w:rPr>
        <w:t>β</w:t>
      </w:r>
      <w:r>
        <w:rPr>
          <w:rStyle w:val="FontStyle101"/>
        </w:rPr>
        <w:t xml:space="preserve"> составляет:</w:t>
      </w:r>
    </w:p>
    <w:p w:rsidR="0008768E" w:rsidRPr="00E91D6B" w:rsidRDefault="00E9255D">
      <w:pPr>
        <w:pStyle w:val="Style46"/>
        <w:widowControl/>
        <w:spacing w:before="43" w:line="221" w:lineRule="exact"/>
        <w:jc w:val="center"/>
        <w:rPr>
          <w:rStyle w:val="FontStyle111"/>
          <w:b w:val="0"/>
          <w:i w:val="0"/>
          <w:sz w:val="18"/>
          <w:szCs w:val="18"/>
        </w:rPr>
      </w:pPr>
      <w:r w:rsidRPr="00E91D6B">
        <w:rPr>
          <w:rStyle w:val="FontStyle101"/>
          <w:b/>
          <w:i/>
          <w:spacing w:val="-20"/>
        </w:rPr>
        <w:t>β</w:t>
      </w:r>
      <w:r w:rsidRPr="00E91D6B">
        <w:rPr>
          <w:rStyle w:val="FontStyle137"/>
          <w:spacing w:val="50"/>
          <w:sz w:val="18"/>
          <w:szCs w:val="18"/>
        </w:rPr>
        <w:t xml:space="preserve"> </w:t>
      </w:r>
      <w:r w:rsidR="0008768E" w:rsidRPr="00E91D6B">
        <w:rPr>
          <w:rStyle w:val="FontStyle137"/>
          <w:spacing w:val="50"/>
          <w:sz w:val="18"/>
          <w:szCs w:val="18"/>
        </w:rPr>
        <w:t>=</w:t>
      </w:r>
      <w:r w:rsidR="0008768E" w:rsidRPr="00E91D6B">
        <w:rPr>
          <w:rStyle w:val="FontStyle137"/>
          <w:sz w:val="18"/>
          <w:szCs w:val="18"/>
        </w:rPr>
        <w:t xml:space="preserve"> </w:t>
      </w:r>
      <w:r w:rsidRPr="00E91D6B">
        <w:rPr>
          <w:rStyle w:val="FontStyle111"/>
          <w:sz w:val="18"/>
          <w:szCs w:val="18"/>
        </w:rPr>
        <w:t>Р</w:t>
      </w:r>
      <w:r w:rsidRPr="00E91D6B">
        <w:rPr>
          <w:rStyle w:val="FontStyle111"/>
          <w:sz w:val="18"/>
          <w:szCs w:val="18"/>
          <w:vertAlign w:val="subscript"/>
        </w:rPr>
        <w:t>ср</w:t>
      </w:r>
      <w:r w:rsidRPr="00E91D6B">
        <w:rPr>
          <w:rStyle w:val="FontStyle111"/>
          <w:sz w:val="18"/>
          <w:szCs w:val="18"/>
        </w:rPr>
        <w:t xml:space="preserve"> </w:t>
      </w:r>
      <w:r w:rsidR="0008768E" w:rsidRPr="00E91D6B">
        <w:rPr>
          <w:rStyle w:val="FontStyle111"/>
          <w:sz w:val="18"/>
          <w:szCs w:val="18"/>
        </w:rPr>
        <w:t>/</w:t>
      </w:r>
      <w:r w:rsidRPr="00E91D6B">
        <w:rPr>
          <w:rStyle w:val="FontStyle111"/>
          <w:sz w:val="18"/>
          <w:szCs w:val="18"/>
        </w:rPr>
        <w:t xml:space="preserve"> Р</w:t>
      </w:r>
      <w:r w:rsidRPr="00E91D6B">
        <w:rPr>
          <w:rStyle w:val="FontStyle111"/>
          <w:sz w:val="18"/>
          <w:szCs w:val="18"/>
          <w:vertAlign w:val="subscript"/>
        </w:rPr>
        <w:t>тах</w:t>
      </w:r>
      <w:r w:rsidRPr="00E91D6B">
        <w:rPr>
          <w:rStyle w:val="FontStyle111"/>
          <w:b w:val="0"/>
          <w:i w:val="0"/>
          <w:sz w:val="18"/>
          <w:szCs w:val="18"/>
        </w:rPr>
        <w:t>.</w:t>
      </w:r>
    </w:p>
    <w:p w:rsidR="0008768E" w:rsidRDefault="0008768E">
      <w:pPr>
        <w:pStyle w:val="Style36"/>
        <w:widowControl/>
        <w:spacing w:line="221" w:lineRule="exact"/>
        <w:ind w:firstLine="475"/>
        <w:rPr>
          <w:rStyle w:val="FontStyle101"/>
        </w:rPr>
      </w:pPr>
      <w:r>
        <w:rPr>
          <w:rStyle w:val="FontStyle101"/>
        </w:rPr>
        <w:t xml:space="preserve">Вместо показателя </w:t>
      </w:r>
      <w:r w:rsidR="00E9255D" w:rsidRPr="00E9255D">
        <w:rPr>
          <w:rStyle w:val="FontStyle101"/>
          <w:i/>
          <w:spacing w:val="-20"/>
        </w:rPr>
        <w:t>β</w:t>
      </w:r>
      <w:r>
        <w:rPr>
          <w:rStyle w:val="FontStyle110"/>
        </w:rPr>
        <w:t xml:space="preserve"> </w:t>
      </w:r>
      <w:r>
        <w:rPr>
          <w:rStyle w:val="FontStyle101"/>
        </w:rPr>
        <w:t>можно использовать аналогичное понятие - ко</w:t>
      </w:r>
      <w:r>
        <w:rPr>
          <w:rStyle w:val="FontStyle101"/>
        </w:rPr>
        <w:softHyphen/>
        <w:t>эффициент нагрузки (коэффициент заполнения графика)</w:t>
      </w:r>
    </w:p>
    <w:p w:rsidR="0008768E" w:rsidRPr="00E91D6B" w:rsidRDefault="00E9255D">
      <w:pPr>
        <w:pStyle w:val="Style90"/>
        <w:widowControl/>
        <w:spacing w:before="29"/>
        <w:rPr>
          <w:rStyle w:val="FontStyle149"/>
          <w:rFonts w:ascii="Times New Roman" w:hAnsi="Times New Roman" w:cs="Times New Roman"/>
          <w:b/>
          <w:i/>
        </w:rPr>
      </w:pPr>
      <w:r w:rsidRPr="00E91D6B">
        <w:rPr>
          <w:rStyle w:val="FontStyle110"/>
          <w:spacing w:val="0"/>
        </w:rPr>
        <w:t>α</w:t>
      </w:r>
      <w:r w:rsidR="0008768E" w:rsidRPr="00E91D6B">
        <w:rPr>
          <w:rStyle w:val="FontStyle110"/>
          <w:b w:val="0"/>
          <w:i w:val="0"/>
        </w:rPr>
        <w:t xml:space="preserve"> </w:t>
      </w:r>
      <w:r w:rsidR="0008768E" w:rsidRPr="00E91D6B">
        <w:rPr>
          <w:rStyle w:val="FontStyle149"/>
          <w:rFonts w:ascii="Times New Roman" w:hAnsi="Times New Roman" w:cs="Times New Roman"/>
          <w:b/>
          <w:i/>
        </w:rPr>
        <w:t xml:space="preserve">= </w:t>
      </w:r>
      <w:r w:rsidRPr="00E91D6B">
        <w:rPr>
          <w:rStyle w:val="FontStyle149"/>
          <w:rFonts w:ascii="Times New Roman" w:hAnsi="Times New Roman" w:cs="Times New Roman"/>
          <w:b/>
          <w:i/>
        </w:rPr>
        <w:t>Т/</w:t>
      </w:r>
      <w:r w:rsidR="0008768E" w:rsidRPr="00E91D6B">
        <w:rPr>
          <w:rStyle w:val="FontStyle149"/>
          <w:rFonts w:ascii="Times New Roman" w:hAnsi="Times New Roman" w:cs="Times New Roman"/>
          <w:b/>
          <w:i/>
        </w:rPr>
        <w:t>8760,</w:t>
      </w:r>
    </w:p>
    <w:p w:rsidR="0008768E" w:rsidRDefault="0008768E">
      <w:pPr>
        <w:pStyle w:val="Style28"/>
        <w:widowControl/>
        <w:spacing w:before="38" w:line="211" w:lineRule="exact"/>
        <w:jc w:val="left"/>
        <w:rPr>
          <w:rStyle w:val="FontStyle101"/>
        </w:rPr>
      </w:pPr>
      <w:r>
        <w:rPr>
          <w:rStyle w:val="FontStyle101"/>
        </w:rPr>
        <w:t xml:space="preserve">где </w:t>
      </w:r>
      <w:r>
        <w:rPr>
          <w:rStyle w:val="FontStyle103"/>
        </w:rPr>
        <w:t xml:space="preserve">8760 - </w:t>
      </w:r>
      <w:r>
        <w:rPr>
          <w:rStyle w:val="FontStyle101"/>
        </w:rPr>
        <w:t>число часов в году.</w:t>
      </w:r>
    </w:p>
    <w:p w:rsidR="0008768E" w:rsidRDefault="0008768E" w:rsidP="00E91D6B">
      <w:pPr>
        <w:pStyle w:val="Style36"/>
        <w:widowControl/>
        <w:spacing w:line="211" w:lineRule="exact"/>
        <w:ind w:firstLine="466"/>
        <w:rPr>
          <w:rStyle w:val="FontStyle101"/>
        </w:rPr>
        <w:sectPr w:rsidR="0008768E" w:rsidSect="00E9255D">
          <w:pgSz w:w="8391" w:h="11907" w:code="11"/>
          <w:pgMar w:top="1134" w:right="1161" w:bottom="720" w:left="1276" w:header="720" w:footer="720" w:gutter="0"/>
          <w:cols w:space="60"/>
          <w:noEndnote/>
        </w:sectPr>
      </w:pPr>
      <w:r>
        <w:rPr>
          <w:rStyle w:val="FontStyle101"/>
        </w:rPr>
        <w:t>Суточный график нагрузки условно делится на три характерные ре</w:t>
      </w:r>
      <w:r>
        <w:rPr>
          <w:rStyle w:val="FontStyle101"/>
        </w:rPr>
        <w:softHyphen/>
        <w:t>жимы. Базисный режим, характеризуется работой с максимальной мощно</w:t>
      </w:r>
      <w:r>
        <w:rPr>
          <w:rStyle w:val="FontStyle101"/>
        </w:rPr>
        <w:softHyphen/>
        <w:t>стью в течение продолжительного времени. График нагрузок располагает</w:t>
      </w:r>
      <w:r>
        <w:rPr>
          <w:rStyle w:val="FontStyle101"/>
        </w:rPr>
        <w:softHyphen/>
      </w:r>
      <w:r>
        <w:rPr>
          <w:rStyle w:val="FontStyle101"/>
          <w:spacing w:val="20"/>
        </w:rPr>
        <w:t>ся</w:t>
      </w:r>
      <w:r>
        <w:rPr>
          <w:rStyle w:val="FontStyle101"/>
        </w:rPr>
        <w:t xml:space="preserve"> ниже линии минимальной нагрузки системы. Полупиковый режим - ха</w:t>
      </w:r>
      <w:r>
        <w:rPr>
          <w:rStyle w:val="FontStyle101"/>
        </w:rPr>
        <w:softHyphen/>
        <w:t>рактеризуется периодическим включением максимальной мощности. Гра</w:t>
      </w:r>
      <w:r>
        <w:rPr>
          <w:rStyle w:val="FontStyle101"/>
        </w:rPr>
        <w:softHyphen/>
        <w:t>фик нагрузок проходит между линиями минимальной и среднесуточной</w:t>
      </w:r>
    </w:p>
    <w:p w:rsidR="0008768E" w:rsidRDefault="0008768E">
      <w:pPr>
        <w:pStyle w:val="Style36"/>
        <w:widowControl/>
        <w:spacing w:line="211" w:lineRule="exact"/>
        <w:ind w:firstLine="0"/>
        <w:rPr>
          <w:rStyle w:val="FontStyle101"/>
        </w:rPr>
      </w:pPr>
      <w:r>
        <w:rPr>
          <w:rStyle w:val="FontStyle101"/>
        </w:rPr>
        <w:lastRenderedPageBreak/>
        <w:t>нагрузок. Пиковый - периодическое включение мощности в период мак</w:t>
      </w:r>
      <w:r>
        <w:rPr>
          <w:rStyle w:val="FontStyle101"/>
        </w:rPr>
        <w:softHyphen/>
        <w:t>симальных нагрузок. График проходит выше среднесуточной нагрузки.</w:t>
      </w:r>
    </w:p>
    <w:p w:rsidR="0008768E" w:rsidRDefault="0008768E">
      <w:pPr>
        <w:pStyle w:val="Style36"/>
        <w:widowControl/>
        <w:spacing w:line="211" w:lineRule="exact"/>
        <w:ind w:firstLine="490"/>
        <w:rPr>
          <w:rStyle w:val="FontStyle101"/>
        </w:rPr>
      </w:pPr>
      <w:r>
        <w:rPr>
          <w:rStyle w:val="FontStyle101"/>
        </w:rPr>
        <w:t>Различные типы электростанций имеют существенно отличающиеся друг от друга режимы работы. Гидроэлектростанции европейской зоны рассчитаны, как правило, на пиковый режим работы с кратковременным использованием полной мощности в часы максимальной нагрузки (2...6 ч в сутки). Годовое число часов использования установленной мощности ГЭС составляет 2...3 тыс. ч.</w:t>
      </w:r>
    </w:p>
    <w:p w:rsidR="0008768E" w:rsidRDefault="0008768E">
      <w:pPr>
        <w:pStyle w:val="Style36"/>
        <w:widowControl/>
        <w:spacing w:before="5" w:line="211" w:lineRule="exact"/>
        <w:ind w:firstLine="490"/>
        <w:rPr>
          <w:rStyle w:val="FontStyle101"/>
        </w:rPr>
      </w:pPr>
      <w:r>
        <w:rPr>
          <w:rStyle w:val="FontStyle103"/>
        </w:rPr>
        <w:t xml:space="preserve">Теплофикационные станции - теплоэлектроцентрали </w:t>
      </w:r>
      <w:r>
        <w:rPr>
          <w:rStyle w:val="FontStyle101"/>
        </w:rPr>
        <w:t>(ТЭЦ) нашли широкое применение в городах в качестве комбинированных источников, производящих тепло и электроэнергию. Работа ТЭЦ в годовом графике на</w:t>
      </w:r>
      <w:r>
        <w:rPr>
          <w:rStyle w:val="FontStyle101"/>
        </w:rPr>
        <w:softHyphen/>
        <w:t>грузки связана с полупиковыми и базисными режимами. Изменение по</w:t>
      </w:r>
      <w:r>
        <w:rPr>
          <w:rStyle w:val="FontStyle101"/>
        </w:rPr>
        <w:softHyphen/>
        <w:t>требности в тепловой мощности ТЭЦ в течение суток ограничивается в среднем 5... 15 %. В наиболее напряженный зимний период режим работы ТЭЦ полностью определяются условиями теплоснабжения. Годовое число часов использования данных станций составляет 3500. ..6000. Для атомных электростанций (АЭС) и государственных районированных электростан</w:t>
      </w:r>
      <w:r>
        <w:rPr>
          <w:rStyle w:val="FontStyle101"/>
        </w:rPr>
        <w:softHyphen/>
        <w:t>ций (ГРЭС), расположенных на месторождениях каменного угля и нефти, характерна работа в базисном режиме с высоким годовым временем ис</w:t>
      </w:r>
      <w:r>
        <w:rPr>
          <w:rStyle w:val="FontStyle101"/>
        </w:rPr>
        <w:softHyphen/>
        <w:t>пользования (до 6000...6500 ч).</w:t>
      </w:r>
    </w:p>
    <w:p w:rsidR="0008768E" w:rsidRPr="00E91D6B" w:rsidRDefault="0008768E">
      <w:pPr>
        <w:pStyle w:val="Style32"/>
        <w:widowControl/>
        <w:spacing w:before="230"/>
        <w:jc w:val="center"/>
        <w:rPr>
          <w:rStyle w:val="FontStyle101"/>
          <w:b/>
        </w:rPr>
      </w:pPr>
      <w:r w:rsidRPr="00E91D6B">
        <w:rPr>
          <w:rStyle w:val="FontStyle101"/>
          <w:b/>
        </w:rPr>
        <w:t>6.2. ЭЛЕКТРОСНАБЖЕНИЕ ГОРОДОВ</w:t>
      </w:r>
    </w:p>
    <w:p w:rsidR="0008768E" w:rsidRDefault="0008768E">
      <w:pPr>
        <w:pStyle w:val="Style36"/>
        <w:widowControl/>
        <w:spacing w:before="106" w:line="211" w:lineRule="exact"/>
        <w:rPr>
          <w:rStyle w:val="FontStyle101"/>
        </w:rPr>
      </w:pPr>
      <w:r>
        <w:rPr>
          <w:rStyle w:val="FontStyle103"/>
        </w:rPr>
        <w:t xml:space="preserve">Система электроснабжения города </w:t>
      </w:r>
      <w:r>
        <w:rPr>
          <w:rStyle w:val="FontStyle101"/>
        </w:rPr>
        <w:t>включает в себя элементы энер</w:t>
      </w:r>
      <w:r>
        <w:rPr>
          <w:rStyle w:val="FontStyle101"/>
        </w:rPr>
        <w:softHyphen/>
        <w:t>гетической системы, обеспечивающие распределение электроэнергии по</w:t>
      </w:r>
      <w:r>
        <w:rPr>
          <w:rStyle w:val="FontStyle101"/>
        </w:rPr>
        <w:softHyphen/>
        <w:t>требителям. К городским электрическим сетям относятся:</w:t>
      </w:r>
    </w:p>
    <w:p w:rsidR="0008768E" w:rsidRDefault="0008768E" w:rsidP="0008768E">
      <w:pPr>
        <w:pStyle w:val="Style83"/>
        <w:widowControl/>
        <w:numPr>
          <w:ilvl w:val="0"/>
          <w:numId w:val="20"/>
        </w:numPr>
        <w:tabs>
          <w:tab w:val="left" w:pos="600"/>
        </w:tabs>
        <w:ind w:firstLine="490"/>
        <w:rPr>
          <w:rStyle w:val="FontStyle101"/>
        </w:rPr>
      </w:pPr>
      <w:r>
        <w:rPr>
          <w:rStyle w:val="FontStyle101"/>
        </w:rPr>
        <w:t>электроснабжающие сети напряжением 110 (35) кВ и выше, содер</w:t>
      </w:r>
      <w:r>
        <w:rPr>
          <w:rStyle w:val="FontStyle101"/>
        </w:rPr>
        <w:softHyphen/>
        <w:t>жащие кольцевые сети с понижающими подстанциями (ПС), линии и под</w:t>
      </w:r>
      <w:r>
        <w:rPr>
          <w:rStyle w:val="FontStyle101"/>
        </w:rPr>
        <w:softHyphen/>
        <w:t>станции глубоких вводов;</w:t>
      </w:r>
    </w:p>
    <w:p w:rsidR="0008768E" w:rsidRDefault="0008768E" w:rsidP="0008768E">
      <w:pPr>
        <w:pStyle w:val="Style83"/>
        <w:widowControl/>
        <w:numPr>
          <w:ilvl w:val="0"/>
          <w:numId w:val="20"/>
        </w:numPr>
        <w:tabs>
          <w:tab w:val="left" w:pos="600"/>
        </w:tabs>
        <w:ind w:firstLine="490"/>
        <w:rPr>
          <w:rStyle w:val="FontStyle101"/>
        </w:rPr>
      </w:pPr>
      <w:r>
        <w:rPr>
          <w:rStyle w:val="FontStyle101"/>
        </w:rPr>
        <w:t>питающие сети напряжением 10 (6) ...20 кВ, содержащие транс</w:t>
      </w:r>
      <w:r>
        <w:rPr>
          <w:rStyle w:val="FontStyle101"/>
        </w:rPr>
        <w:softHyphen/>
        <w:t>форматорные подстанции (ТП) и линии, соединяющие центры питания с ТП и ТП между собой;</w:t>
      </w:r>
    </w:p>
    <w:p w:rsidR="0008768E" w:rsidRDefault="0008768E">
      <w:pPr>
        <w:pStyle w:val="Style36"/>
        <w:widowControl/>
        <w:spacing w:before="5" w:line="211" w:lineRule="exact"/>
        <w:ind w:left="494" w:firstLine="0"/>
        <w:jc w:val="left"/>
        <w:rPr>
          <w:rStyle w:val="FontStyle101"/>
        </w:rPr>
      </w:pPr>
      <w:r>
        <w:rPr>
          <w:rStyle w:val="FontStyle101"/>
        </w:rPr>
        <w:t>-</w:t>
      </w:r>
      <w:r w:rsidR="00E91D6B">
        <w:rPr>
          <w:rStyle w:val="FontStyle101"/>
        </w:rPr>
        <w:t xml:space="preserve"> </w:t>
      </w:r>
      <w:r>
        <w:rPr>
          <w:rStyle w:val="FontStyle101"/>
        </w:rPr>
        <w:t>распределительные сети до 1000 В.</w:t>
      </w:r>
    </w:p>
    <w:p w:rsidR="0008768E" w:rsidRDefault="0008768E">
      <w:pPr>
        <w:pStyle w:val="Style36"/>
        <w:widowControl/>
        <w:spacing w:line="211" w:lineRule="exact"/>
        <w:ind w:firstLine="490"/>
        <w:rPr>
          <w:rStyle w:val="FontStyle101"/>
        </w:rPr>
      </w:pPr>
      <w:r>
        <w:rPr>
          <w:rStyle w:val="FontStyle103"/>
        </w:rPr>
        <w:t xml:space="preserve">Электрическими станциями </w:t>
      </w:r>
      <w:r>
        <w:rPr>
          <w:rStyle w:val="FontStyle101"/>
        </w:rPr>
        <w:t>обычно являются теплоэлектроцентра</w:t>
      </w:r>
      <w:r>
        <w:rPr>
          <w:rStyle w:val="FontStyle101"/>
        </w:rPr>
        <w:softHyphen/>
        <w:t>ли, обеспечивающие тепловой и электрической энергией коммунально-бытовые и промышленные объекты.</w:t>
      </w:r>
    </w:p>
    <w:p w:rsidR="0008768E" w:rsidRDefault="0008768E">
      <w:pPr>
        <w:pStyle w:val="Style36"/>
        <w:widowControl/>
        <w:spacing w:line="211" w:lineRule="exact"/>
        <w:ind w:left="485" w:firstLine="0"/>
        <w:jc w:val="left"/>
        <w:rPr>
          <w:rStyle w:val="FontStyle101"/>
        </w:rPr>
      </w:pPr>
      <w:r>
        <w:rPr>
          <w:rStyle w:val="FontStyle101"/>
        </w:rPr>
        <w:t>К понижающим подстанциям относятся:</w:t>
      </w:r>
    </w:p>
    <w:p w:rsidR="0008768E" w:rsidRDefault="0008768E" w:rsidP="0008768E">
      <w:pPr>
        <w:pStyle w:val="Style83"/>
        <w:widowControl/>
        <w:numPr>
          <w:ilvl w:val="0"/>
          <w:numId w:val="24"/>
        </w:numPr>
        <w:tabs>
          <w:tab w:val="left" w:pos="691"/>
        </w:tabs>
        <w:ind w:firstLine="490"/>
        <w:rPr>
          <w:rStyle w:val="FontStyle101"/>
        </w:rPr>
      </w:pPr>
      <w:r>
        <w:rPr>
          <w:rStyle w:val="FontStyle101"/>
        </w:rPr>
        <w:t>городские подстанции (35...220 кВ), располагающиеся в непосред</w:t>
      </w:r>
      <w:r>
        <w:rPr>
          <w:rStyle w:val="FontStyle101"/>
        </w:rPr>
        <w:softHyphen/>
        <w:t>ственной близости к границам города;</w:t>
      </w:r>
    </w:p>
    <w:p w:rsidR="0008768E" w:rsidRDefault="0008768E" w:rsidP="0008768E">
      <w:pPr>
        <w:pStyle w:val="Style83"/>
        <w:widowControl/>
        <w:numPr>
          <w:ilvl w:val="0"/>
          <w:numId w:val="24"/>
        </w:numPr>
        <w:tabs>
          <w:tab w:val="left" w:pos="691"/>
        </w:tabs>
        <w:ind w:firstLine="490"/>
        <w:rPr>
          <w:rStyle w:val="FontStyle101"/>
        </w:rPr>
      </w:pPr>
      <w:r>
        <w:rPr>
          <w:rStyle w:val="FontStyle101"/>
        </w:rPr>
        <w:t>подстанции глубоких вводов (</w:t>
      </w:r>
      <w:r w:rsidR="00E91D6B">
        <w:rPr>
          <w:rStyle w:val="FontStyle101"/>
        </w:rPr>
        <w:t>110</w:t>
      </w:r>
      <w:r>
        <w:rPr>
          <w:rStyle w:val="FontStyle101"/>
        </w:rPr>
        <w:t>...220 кВ), сооружаемые непо</w:t>
      </w:r>
      <w:r>
        <w:rPr>
          <w:rStyle w:val="FontStyle101"/>
        </w:rPr>
        <w:softHyphen/>
        <w:t>средственно на территории районов и в промышленных зонах крупных го</w:t>
      </w:r>
      <w:r>
        <w:rPr>
          <w:rStyle w:val="FontStyle101"/>
        </w:rPr>
        <w:softHyphen/>
        <w:t>родов;</w:t>
      </w:r>
    </w:p>
    <w:p w:rsidR="0008768E" w:rsidRDefault="0008768E" w:rsidP="0008768E">
      <w:pPr>
        <w:pStyle w:val="Style83"/>
        <w:widowControl/>
        <w:numPr>
          <w:ilvl w:val="0"/>
          <w:numId w:val="24"/>
        </w:numPr>
        <w:tabs>
          <w:tab w:val="left" w:pos="691"/>
        </w:tabs>
        <w:ind w:firstLine="490"/>
        <w:rPr>
          <w:rStyle w:val="FontStyle101"/>
        </w:rPr>
        <w:sectPr w:rsidR="0008768E" w:rsidSect="00E91D6B">
          <w:pgSz w:w="8391" w:h="11907" w:code="11"/>
          <w:pgMar w:top="1134" w:right="1161" w:bottom="720" w:left="1276" w:header="720" w:footer="720" w:gutter="0"/>
          <w:cols w:space="60"/>
          <w:noEndnote/>
        </w:sectPr>
      </w:pPr>
    </w:p>
    <w:p w:rsidR="0008768E" w:rsidRDefault="0008768E">
      <w:pPr>
        <w:pStyle w:val="Style36"/>
        <w:widowControl/>
        <w:spacing w:line="211" w:lineRule="exact"/>
        <w:ind w:firstLine="475"/>
        <w:rPr>
          <w:rStyle w:val="FontStyle101"/>
        </w:rPr>
      </w:pPr>
      <w:r>
        <w:rPr>
          <w:rStyle w:val="FontStyle101"/>
        </w:rPr>
        <w:lastRenderedPageBreak/>
        <w:t>3) трансформаторные подстанции на 10 (6)/0,38 кВ коммунально-</w:t>
      </w:r>
      <w:r w:rsidRPr="00E91D6B">
        <w:rPr>
          <w:rStyle w:val="FontStyle109"/>
          <w:sz w:val="18"/>
          <w:szCs w:val="18"/>
        </w:rPr>
        <w:t xml:space="preserve">бытовых </w:t>
      </w:r>
      <w:r>
        <w:rPr>
          <w:rStyle w:val="FontStyle101"/>
        </w:rPr>
        <w:t>и промышленных потребителей энергии.</w:t>
      </w:r>
    </w:p>
    <w:p w:rsidR="0008768E" w:rsidRDefault="0008768E">
      <w:pPr>
        <w:pStyle w:val="Style36"/>
        <w:widowControl/>
        <w:spacing w:line="211" w:lineRule="exact"/>
        <w:ind w:firstLine="475"/>
        <w:rPr>
          <w:rStyle w:val="FontStyle101"/>
        </w:rPr>
      </w:pPr>
      <w:r>
        <w:rPr>
          <w:rStyle w:val="FontStyle101"/>
        </w:rPr>
        <w:t xml:space="preserve">Подстанции и распределительные пункты (РП) обычно сооружаются </w:t>
      </w:r>
      <w:r w:rsidRPr="00E91D6B">
        <w:rPr>
          <w:rStyle w:val="FontStyle109"/>
          <w:sz w:val="18"/>
          <w:szCs w:val="18"/>
        </w:rPr>
        <w:t>как</w:t>
      </w:r>
      <w:r>
        <w:rPr>
          <w:rStyle w:val="FontStyle109"/>
        </w:rPr>
        <w:t xml:space="preserve"> </w:t>
      </w:r>
      <w:r>
        <w:rPr>
          <w:rStyle w:val="FontStyle101"/>
        </w:rPr>
        <w:t>отдельно стоящие здания. В обоснованных случаях допускается при</w:t>
      </w:r>
      <w:r>
        <w:rPr>
          <w:rStyle w:val="FontStyle101"/>
        </w:rPr>
        <w:softHyphen/>
      </w:r>
      <w:r>
        <w:rPr>
          <w:rStyle w:val="FontStyle109"/>
        </w:rPr>
        <w:t xml:space="preserve">менение встроенных в </w:t>
      </w:r>
      <w:r>
        <w:rPr>
          <w:rStyle w:val="FontStyle101"/>
        </w:rPr>
        <w:t>здание ТП и РП.</w:t>
      </w:r>
    </w:p>
    <w:p w:rsidR="0008768E" w:rsidRDefault="0008768E">
      <w:pPr>
        <w:pStyle w:val="Style36"/>
        <w:widowControl/>
        <w:spacing w:before="5" w:line="211" w:lineRule="exact"/>
        <w:ind w:firstLine="470"/>
        <w:rPr>
          <w:rStyle w:val="FontStyle101"/>
        </w:rPr>
      </w:pPr>
      <w:r>
        <w:rPr>
          <w:rStyle w:val="FontStyle101"/>
        </w:rPr>
        <w:t>Подстанции глубоких вводов напряжением 110 кВ и выше сооружа</w:t>
      </w:r>
      <w:r>
        <w:rPr>
          <w:rStyle w:val="FontStyle101"/>
        </w:rPr>
        <w:softHyphen/>
      </w:r>
      <w:r>
        <w:rPr>
          <w:rStyle w:val="FontStyle109"/>
        </w:rPr>
        <w:t xml:space="preserve">ются в </w:t>
      </w:r>
      <w:r>
        <w:rPr>
          <w:rStyle w:val="FontStyle101"/>
        </w:rPr>
        <w:t>закрытом исполнении. Для открытых вариантов подстанций прово</w:t>
      </w:r>
      <w:r>
        <w:rPr>
          <w:rStyle w:val="FontStyle101"/>
        </w:rPr>
        <w:softHyphen/>
      </w:r>
      <w:r>
        <w:rPr>
          <w:rStyle w:val="FontStyle109"/>
        </w:rPr>
        <w:t xml:space="preserve">дят </w:t>
      </w:r>
      <w:r>
        <w:rPr>
          <w:rStyle w:val="FontStyle101"/>
        </w:rPr>
        <w:t xml:space="preserve">шумозащитные мероприятия, а расстояния от ТП до жилых домов и </w:t>
      </w:r>
      <w:r>
        <w:rPr>
          <w:rStyle w:val="FontStyle109"/>
        </w:rPr>
        <w:t xml:space="preserve">коммунальных </w:t>
      </w:r>
      <w:r>
        <w:rPr>
          <w:rStyle w:val="FontStyle101"/>
        </w:rPr>
        <w:t>сооружений определяются акустическим расчетом.</w:t>
      </w:r>
    </w:p>
    <w:p w:rsidR="0008768E" w:rsidRDefault="0008768E">
      <w:pPr>
        <w:pStyle w:val="Style36"/>
        <w:widowControl/>
        <w:spacing w:line="211" w:lineRule="exact"/>
        <w:ind w:left="485" w:firstLine="0"/>
        <w:jc w:val="left"/>
        <w:rPr>
          <w:rStyle w:val="FontStyle101"/>
        </w:rPr>
      </w:pPr>
      <w:r>
        <w:rPr>
          <w:rStyle w:val="FontStyle101"/>
        </w:rPr>
        <w:t>Принципиальная схема электроснабжения города показана рис. 6.1.</w:t>
      </w:r>
    </w:p>
    <w:p w:rsidR="0008768E" w:rsidRDefault="006C4B87">
      <w:pPr>
        <w:widowControl/>
        <w:spacing w:before="355"/>
        <w:ind w:left="230"/>
      </w:pPr>
      <w:r>
        <w:rPr>
          <w:noProof/>
        </w:rPr>
        <w:drawing>
          <wp:inline distT="0" distB="0" distL="0" distR="0">
            <wp:extent cx="3638550" cy="15494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7"/>
                    <a:srcRect/>
                    <a:stretch>
                      <a:fillRect/>
                    </a:stretch>
                  </pic:blipFill>
                  <pic:spPr bwMode="auto">
                    <a:xfrm>
                      <a:off x="0" y="0"/>
                      <a:ext cx="3638550" cy="1549400"/>
                    </a:xfrm>
                    <a:prstGeom prst="rect">
                      <a:avLst/>
                    </a:prstGeom>
                    <a:noFill/>
                    <a:ln w="9525">
                      <a:noFill/>
                      <a:miter lim="800000"/>
                      <a:headEnd/>
                      <a:tailEnd/>
                    </a:ln>
                  </pic:spPr>
                </pic:pic>
              </a:graphicData>
            </a:graphic>
          </wp:inline>
        </w:drawing>
      </w:r>
    </w:p>
    <w:p w:rsidR="0008768E" w:rsidRDefault="0008768E">
      <w:pPr>
        <w:pStyle w:val="Style7"/>
        <w:widowControl/>
        <w:spacing w:before="230" w:line="211" w:lineRule="exact"/>
        <w:rPr>
          <w:rStyle w:val="FontStyle101"/>
        </w:rPr>
      </w:pPr>
      <w:r>
        <w:rPr>
          <w:rStyle w:val="FontStyle101"/>
        </w:rPr>
        <w:t xml:space="preserve">Рис. 6.1. Схема электроснабжения города: ЭС - электростанция; </w:t>
      </w:r>
      <w:r w:rsidR="00E91D6B">
        <w:rPr>
          <w:rStyle w:val="FontStyle101"/>
        </w:rPr>
        <w:t xml:space="preserve">                  </w:t>
      </w:r>
      <w:r>
        <w:rPr>
          <w:rStyle w:val="FontStyle101"/>
        </w:rPr>
        <w:t xml:space="preserve">ТП 6/35 кВ; ВРС 35 и ВРС 10 - высоковольтная распределительная сеть; НРС - низковольтная распределительная сеть; ЛЭП 35, ЛЭП 10 и ЛЭП 0,4 кВ линии электропередачи соответствующего напряжения; </w:t>
      </w:r>
      <w:r w:rsidR="00E91D6B">
        <w:rPr>
          <w:rStyle w:val="FontStyle101"/>
        </w:rPr>
        <w:t xml:space="preserve">                        </w:t>
      </w:r>
      <w:r>
        <w:rPr>
          <w:rStyle w:val="FontStyle101"/>
        </w:rPr>
        <w:t xml:space="preserve">РТП 35/10 кВ - районная трансформаторная подстанция, </w:t>
      </w:r>
      <w:r w:rsidR="00E91D6B">
        <w:rPr>
          <w:rStyle w:val="FontStyle101"/>
        </w:rPr>
        <w:t xml:space="preserve">                              </w:t>
      </w:r>
      <w:r>
        <w:rPr>
          <w:rStyle w:val="FontStyle101"/>
        </w:rPr>
        <w:t>ТП 10/0,4 кВ - трансформаторные подстанции потребительские</w:t>
      </w:r>
    </w:p>
    <w:p w:rsidR="0008768E" w:rsidRDefault="0008768E">
      <w:pPr>
        <w:pStyle w:val="Style36"/>
        <w:widowControl/>
        <w:spacing w:before="106" w:line="211" w:lineRule="exact"/>
        <w:ind w:left="504" w:firstLine="0"/>
        <w:jc w:val="left"/>
        <w:rPr>
          <w:rStyle w:val="FontStyle101"/>
        </w:rPr>
      </w:pPr>
      <w:r>
        <w:rPr>
          <w:rStyle w:val="FontStyle101"/>
        </w:rPr>
        <w:t>В схеме различают следующие основные звенья:</w:t>
      </w:r>
    </w:p>
    <w:p w:rsidR="0008768E" w:rsidRDefault="0008768E">
      <w:pPr>
        <w:pStyle w:val="Style83"/>
        <w:widowControl/>
        <w:tabs>
          <w:tab w:val="left" w:pos="590"/>
        </w:tabs>
        <w:ind w:firstLine="470"/>
        <w:rPr>
          <w:rStyle w:val="FontStyle101"/>
        </w:rPr>
      </w:pPr>
      <w:r>
        <w:rPr>
          <w:rStyle w:val="FontStyle101"/>
        </w:rPr>
        <w:t>I</w:t>
      </w:r>
      <w:r>
        <w:rPr>
          <w:rStyle w:val="FontStyle101"/>
        </w:rPr>
        <w:tab/>
        <w:t>звено - электроснабжающая сеть напряжением 35 кВ и выше, в со</w:t>
      </w:r>
      <w:r>
        <w:rPr>
          <w:rStyle w:val="FontStyle101"/>
        </w:rPr>
        <w:softHyphen/>
        <w:t>став которой входят также городские и районные понижающие подстан</w:t>
      </w:r>
      <w:r>
        <w:rPr>
          <w:rStyle w:val="FontStyle101"/>
        </w:rPr>
        <w:softHyphen/>
        <w:t>ции и подстанции глубокого ввода и питающие их линии;</w:t>
      </w:r>
    </w:p>
    <w:p w:rsidR="0008768E" w:rsidRDefault="0008768E" w:rsidP="0008768E">
      <w:pPr>
        <w:pStyle w:val="Style83"/>
        <w:widowControl/>
        <w:numPr>
          <w:ilvl w:val="0"/>
          <w:numId w:val="25"/>
        </w:numPr>
        <w:tabs>
          <w:tab w:val="left" w:pos="667"/>
        </w:tabs>
        <w:ind w:firstLine="475"/>
        <w:rPr>
          <w:rStyle w:val="FontStyle101"/>
          <w:spacing w:val="20"/>
        </w:rPr>
      </w:pPr>
      <w:r>
        <w:rPr>
          <w:rStyle w:val="FontStyle101"/>
        </w:rPr>
        <w:t>звено - питающая сеть 6...10 кВ, как совокупность питающих ли</w:t>
      </w:r>
      <w:r>
        <w:rPr>
          <w:rStyle w:val="FontStyle101"/>
        </w:rPr>
        <w:softHyphen/>
        <w:t>ний, районных (распределительных) трансформаторных подстанций (РТП). На данной ступени электроснабжения электрические сети могут де</w:t>
      </w:r>
      <w:r>
        <w:rPr>
          <w:rStyle w:val="FontStyle101"/>
        </w:rPr>
        <w:softHyphen/>
        <w:t>литься по назначению и ведомственной принадлежности;</w:t>
      </w:r>
    </w:p>
    <w:p w:rsidR="0008768E" w:rsidRDefault="0008768E" w:rsidP="0008768E">
      <w:pPr>
        <w:pStyle w:val="Style83"/>
        <w:widowControl/>
        <w:numPr>
          <w:ilvl w:val="0"/>
          <w:numId w:val="25"/>
        </w:numPr>
        <w:tabs>
          <w:tab w:val="left" w:pos="667"/>
        </w:tabs>
        <w:ind w:firstLine="475"/>
        <w:rPr>
          <w:rStyle w:val="FontStyle101"/>
          <w:spacing w:val="20"/>
        </w:rPr>
      </w:pPr>
      <w:r>
        <w:rPr>
          <w:rStyle w:val="FontStyle101"/>
        </w:rPr>
        <w:t>звено - распределительная сеть 6... 10 кВ. Ее питание осуществля</w:t>
      </w:r>
      <w:r>
        <w:rPr>
          <w:rStyle w:val="FontStyle101"/>
        </w:rPr>
        <w:softHyphen/>
        <w:t>ется как от РТП, так и непосредственно от центров питания;</w:t>
      </w:r>
    </w:p>
    <w:p w:rsidR="0008768E" w:rsidRDefault="0008768E">
      <w:pPr>
        <w:widowControl/>
        <w:rPr>
          <w:sz w:val="2"/>
          <w:szCs w:val="2"/>
        </w:rPr>
      </w:pPr>
    </w:p>
    <w:p w:rsidR="0008768E" w:rsidRDefault="0008768E" w:rsidP="0008768E">
      <w:pPr>
        <w:pStyle w:val="Style83"/>
        <w:widowControl/>
        <w:numPr>
          <w:ilvl w:val="0"/>
          <w:numId w:val="26"/>
        </w:numPr>
        <w:tabs>
          <w:tab w:val="left" w:pos="696"/>
        </w:tabs>
        <w:ind w:left="504" w:firstLine="0"/>
        <w:jc w:val="left"/>
        <w:rPr>
          <w:rStyle w:val="FontStyle101"/>
          <w:spacing w:val="20"/>
        </w:rPr>
      </w:pPr>
      <w:r>
        <w:rPr>
          <w:rStyle w:val="FontStyle101"/>
        </w:rPr>
        <w:t>звено - трансформаторные подстанции распределительных сетей;</w:t>
      </w:r>
    </w:p>
    <w:p w:rsidR="0008768E" w:rsidRDefault="0008768E" w:rsidP="0008768E">
      <w:pPr>
        <w:pStyle w:val="Style83"/>
        <w:widowControl/>
        <w:numPr>
          <w:ilvl w:val="0"/>
          <w:numId w:val="26"/>
        </w:numPr>
        <w:tabs>
          <w:tab w:val="left" w:pos="696"/>
        </w:tabs>
        <w:ind w:left="504" w:firstLine="0"/>
        <w:jc w:val="left"/>
        <w:rPr>
          <w:rStyle w:val="FontStyle101"/>
        </w:rPr>
      </w:pPr>
      <w:r>
        <w:rPr>
          <w:rStyle w:val="FontStyle101"/>
        </w:rPr>
        <w:t>звено - распределительная сеть 0,38 кВ.</w:t>
      </w:r>
    </w:p>
    <w:p w:rsidR="0008768E" w:rsidRDefault="0008768E" w:rsidP="0008768E">
      <w:pPr>
        <w:pStyle w:val="Style83"/>
        <w:widowControl/>
        <w:numPr>
          <w:ilvl w:val="0"/>
          <w:numId w:val="26"/>
        </w:numPr>
        <w:tabs>
          <w:tab w:val="left" w:pos="696"/>
        </w:tabs>
        <w:ind w:left="504" w:firstLine="0"/>
        <w:jc w:val="left"/>
        <w:rPr>
          <w:rStyle w:val="FontStyle101"/>
        </w:rPr>
        <w:sectPr w:rsidR="0008768E" w:rsidSect="00E91D6B">
          <w:pgSz w:w="8391" w:h="11907" w:code="11"/>
          <w:pgMar w:top="1134" w:right="1161" w:bottom="720" w:left="1276" w:header="720" w:footer="720" w:gutter="0"/>
          <w:cols w:space="60"/>
          <w:noEndnote/>
        </w:sectPr>
      </w:pPr>
    </w:p>
    <w:p w:rsidR="0008768E" w:rsidRDefault="0008768E">
      <w:pPr>
        <w:pStyle w:val="Style36"/>
        <w:widowControl/>
        <w:spacing w:line="211" w:lineRule="exact"/>
        <w:ind w:firstLine="475"/>
        <w:rPr>
          <w:rStyle w:val="FontStyle101"/>
        </w:rPr>
      </w:pPr>
      <w:r>
        <w:rPr>
          <w:rStyle w:val="FontStyle101"/>
        </w:rPr>
        <w:lastRenderedPageBreak/>
        <w:t>На электростанциях устанавливают генераторы переменного тока напряжением от 3,15 до 24 кВ, в зависимости от их мощности. При пере</w:t>
      </w:r>
      <w:r>
        <w:rPr>
          <w:rStyle w:val="FontStyle101"/>
        </w:rPr>
        <w:softHyphen/>
        <w:t>даче электроэнергии на большие расстояния в целях уменьшения потерь и экономии материалов электропроводов генераторное напряжение в транс</w:t>
      </w:r>
      <w:r>
        <w:rPr>
          <w:rStyle w:val="FontStyle101"/>
        </w:rPr>
        <w:softHyphen/>
        <w:t>форматорах повышают.</w:t>
      </w:r>
    </w:p>
    <w:p w:rsidR="0008768E" w:rsidRDefault="0008768E">
      <w:pPr>
        <w:pStyle w:val="Style36"/>
        <w:widowControl/>
        <w:spacing w:before="5" w:line="211" w:lineRule="exact"/>
        <w:ind w:firstLine="480"/>
        <w:rPr>
          <w:rStyle w:val="FontStyle101"/>
        </w:rPr>
      </w:pPr>
      <w:r>
        <w:rPr>
          <w:rStyle w:val="FontStyle101"/>
        </w:rPr>
        <w:t>Ниже приведены значения стандартных высоких напряжений и даны ориентировочные сведения о том, на какие расстояния и при каких мощно</w:t>
      </w:r>
      <w:r>
        <w:rPr>
          <w:rStyle w:val="FontStyle101"/>
        </w:rPr>
        <w:softHyphen/>
        <w:t>стях целесообразно передавать электроэнергию на данном напряжении с наименьшими потерями (табл. 6.1).</w:t>
      </w:r>
    </w:p>
    <w:p w:rsidR="0008768E" w:rsidRDefault="0008768E">
      <w:pPr>
        <w:pStyle w:val="Style36"/>
        <w:widowControl/>
        <w:spacing w:before="10" w:line="211" w:lineRule="exact"/>
        <w:ind w:firstLine="475"/>
        <w:rPr>
          <w:rStyle w:val="FontStyle101"/>
        </w:rPr>
      </w:pPr>
      <w:r>
        <w:rPr>
          <w:rStyle w:val="FontStyle101"/>
        </w:rPr>
        <w:t>На рис. 6.1 повышающий трансформатор 6/35 кВ преобразует на</w:t>
      </w:r>
      <w:r>
        <w:rPr>
          <w:rStyle w:val="FontStyle101"/>
        </w:rPr>
        <w:softHyphen/>
        <w:t>пряжение с 6 кВ до 35 кВ. По линии электропередачи (ЛЭП) электроэнер</w:t>
      </w:r>
      <w:r>
        <w:rPr>
          <w:rStyle w:val="FontStyle101"/>
        </w:rPr>
        <w:softHyphen/>
        <w:t xml:space="preserve">гия передается с наименьшими потерями на районные трансформаторные подстанции </w:t>
      </w:r>
      <w:r w:rsidR="006E502A">
        <w:rPr>
          <w:rStyle w:val="FontStyle101"/>
        </w:rPr>
        <w:t>(</w:t>
      </w:r>
      <w:r>
        <w:rPr>
          <w:rStyle w:val="FontStyle101"/>
        </w:rPr>
        <w:t>РТП</w:t>
      </w:r>
      <w:r w:rsidR="006E502A">
        <w:rPr>
          <w:rStyle w:val="FontStyle101"/>
        </w:rPr>
        <w:t>)</w:t>
      </w:r>
      <w:r>
        <w:rPr>
          <w:rStyle w:val="FontStyle101"/>
        </w:rPr>
        <w:t xml:space="preserve"> и трансформируется до напряжения 10 кВ. По линиям электропередачи электроэнергия подается на трансформаторные подстан</w:t>
      </w:r>
      <w:r>
        <w:rPr>
          <w:rStyle w:val="FontStyle101"/>
        </w:rPr>
        <w:softHyphen/>
        <w:t xml:space="preserve">ции </w:t>
      </w:r>
      <w:r w:rsidR="006E502A">
        <w:rPr>
          <w:rStyle w:val="FontStyle101"/>
        </w:rPr>
        <w:t>(</w:t>
      </w:r>
      <w:r>
        <w:rPr>
          <w:rStyle w:val="FontStyle101"/>
        </w:rPr>
        <w:t>ТП</w:t>
      </w:r>
      <w:r w:rsidR="006E502A">
        <w:rPr>
          <w:rStyle w:val="FontStyle101"/>
        </w:rPr>
        <w:t>)</w:t>
      </w:r>
      <w:r>
        <w:rPr>
          <w:rStyle w:val="FontStyle101"/>
        </w:rPr>
        <w:t>, обеспечивающие электроэнергией населенные пункты, дачные по</w:t>
      </w:r>
      <w:r>
        <w:rPr>
          <w:rStyle w:val="FontStyle101"/>
        </w:rPr>
        <w:softHyphen/>
        <w:t>селки, районы индивидуальной застройки, отдельных потребителей элек</w:t>
      </w:r>
      <w:r>
        <w:rPr>
          <w:rStyle w:val="FontStyle101"/>
        </w:rPr>
        <w:softHyphen/>
        <w:t>троэнергии и т.п.</w:t>
      </w:r>
    </w:p>
    <w:p w:rsidR="0008768E" w:rsidRDefault="0008768E">
      <w:pPr>
        <w:pStyle w:val="Style36"/>
        <w:widowControl/>
        <w:spacing w:before="10" w:line="211" w:lineRule="exact"/>
        <w:ind w:firstLine="470"/>
        <w:rPr>
          <w:rStyle w:val="FontStyle101"/>
        </w:rPr>
      </w:pPr>
      <w:r>
        <w:rPr>
          <w:rStyle w:val="FontStyle101"/>
        </w:rPr>
        <w:t>По распределительной сети напряжением 0,4/0,23 кВ электрическая энергия распределяется непосредственно к потребителям.</w:t>
      </w:r>
    </w:p>
    <w:p w:rsidR="0008768E" w:rsidRDefault="0008768E">
      <w:pPr>
        <w:pStyle w:val="Style32"/>
        <w:widowControl/>
        <w:spacing w:line="216" w:lineRule="exact"/>
        <w:jc w:val="right"/>
        <w:rPr>
          <w:rStyle w:val="FontStyle101"/>
        </w:rPr>
      </w:pPr>
      <w:r>
        <w:rPr>
          <w:rStyle w:val="FontStyle101"/>
        </w:rPr>
        <w:t>Таблица 6.1</w:t>
      </w:r>
    </w:p>
    <w:p w:rsidR="0008768E" w:rsidRDefault="0008768E">
      <w:pPr>
        <w:pStyle w:val="Style28"/>
        <w:widowControl/>
        <w:tabs>
          <w:tab w:val="left" w:leader="underscore" w:pos="1891"/>
          <w:tab w:val="left" w:leader="underscore" w:pos="6086"/>
        </w:tabs>
        <w:spacing w:line="216" w:lineRule="exact"/>
        <w:ind w:left="830"/>
        <w:jc w:val="left"/>
        <w:rPr>
          <w:rStyle w:val="FontStyle101"/>
        </w:rPr>
      </w:pPr>
      <w:r>
        <w:rPr>
          <w:rStyle w:val="FontStyle101"/>
        </w:rPr>
        <w:t>Ориентировочные расстояния для выбора напряжения</w:t>
      </w:r>
      <w:r>
        <w:rPr>
          <w:rStyle w:val="FontStyle101"/>
        </w:rPr>
        <w:br/>
      </w:r>
      <w:r>
        <w:rPr>
          <w:rStyle w:val="FontStyle101"/>
        </w:rPr>
        <w:tab/>
        <w:t xml:space="preserve">   </w:t>
      </w:r>
      <w:r w:rsidRPr="00E91D6B">
        <w:rPr>
          <w:rStyle w:val="FontStyle101"/>
        </w:rPr>
        <w:t xml:space="preserve">линий электропередачи </w:t>
      </w:r>
      <w:r>
        <w:rPr>
          <w:rStyle w:val="FontStyle101"/>
        </w:rPr>
        <w:t xml:space="preserve">     </w:t>
      </w:r>
      <w:r>
        <w:rPr>
          <w:rStyle w:val="FontStyle101"/>
        </w:rPr>
        <w:tab/>
      </w:r>
    </w:p>
    <w:tbl>
      <w:tblPr>
        <w:tblW w:w="0" w:type="auto"/>
        <w:tblInd w:w="40" w:type="dxa"/>
        <w:tblLayout w:type="fixed"/>
        <w:tblCellMar>
          <w:left w:w="40" w:type="dxa"/>
          <w:right w:w="40" w:type="dxa"/>
        </w:tblCellMar>
        <w:tblLook w:val="0000"/>
      </w:tblPr>
      <w:tblGrid>
        <w:gridCol w:w="2189"/>
        <w:gridCol w:w="2174"/>
        <w:gridCol w:w="1738"/>
      </w:tblGrid>
      <w:tr w:rsidR="0008768E" w:rsidRPr="005C48D6">
        <w:tc>
          <w:tcPr>
            <w:tcW w:w="2189"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38"/>
              <w:widowControl/>
              <w:spacing w:line="187" w:lineRule="exact"/>
              <w:rPr>
                <w:rStyle w:val="FontStyle124"/>
              </w:rPr>
            </w:pPr>
            <w:r w:rsidRPr="005C48D6">
              <w:rPr>
                <w:rStyle w:val="FontStyle124"/>
              </w:rPr>
              <w:t>Номинальное напряжение линии, кВ</w:t>
            </w:r>
          </w:p>
        </w:tc>
        <w:tc>
          <w:tcPr>
            <w:tcW w:w="2174"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38"/>
              <w:widowControl/>
              <w:spacing w:line="187" w:lineRule="exact"/>
              <w:rPr>
                <w:rStyle w:val="FontStyle124"/>
              </w:rPr>
            </w:pPr>
            <w:r w:rsidRPr="005C48D6">
              <w:rPr>
                <w:rStyle w:val="FontStyle124"/>
              </w:rPr>
              <w:t>Наибольшая передаваемая мощность на одну цепь, МВт</w:t>
            </w:r>
          </w:p>
        </w:tc>
        <w:tc>
          <w:tcPr>
            <w:tcW w:w="1738"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38"/>
              <w:widowControl/>
              <w:spacing w:line="192" w:lineRule="exact"/>
              <w:rPr>
                <w:rStyle w:val="FontStyle124"/>
              </w:rPr>
            </w:pPr>
            <w:r w:rsidRPr="005C48D6">
              <w:rPr>
                <w:rStyle w:val="FontStyle124"/>
              </w:rPr>
              <w:t>Наибольшее рас</w:t>
            </w:r>
            <w:r w:rsidRPr="005C48D6">
              <w:rPr>
                <w:rStyle w:val="FontStyle124"/>
              </w:rPr>
              <w:softHyphen/>
              <w:t>стояние передачи, км</w:t>
            </w:r>
          </w:p>
        </w:tc>
      </w:tr>
      <w:tr w:rsidR="0008768E" w:rsidRPr="005C48D6">
        <w:tc>
          <w:tcPr>
            <w:tcW w:w="2189"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65"/>
              <w:widowControl/>
              <w:spacing w:line="240" w:lineRule="auto"/>
              <w:rPr>
                <w:rStyle w:val="FontStyle109"/>
              </w:rPr>
            </w:pPr>
            <w:r w:rsidRPr="005C48D6">
              <w:rPr>
                <w:rStyle w:val="FontStyle109"/>
              </w:rPr>
              <w:t>10</w:t>
            </w:r>
          </w:p>
        </w:tc>
        <w:tc>
          <w:tcPr>
            <w:tcW w:w="2174"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65"/>
              <w:widowControl/>
              <w:spacing w:line="240" w:lineRule="auto"/>
              <w:rPr>
                <w:rStyle w:val="FontStyle109"/>
              </w:rPr>
            </w:pPr>
            <w:r w:rsidRPr="005C48D6">
              <w:rPr>
                <w:rStyle w:val="FontStyle109"/>
              </w:rPr>
              <w:t>До 3,0</w:t>
            </w:r>
          </w:p>
        </w:tc>
        <w:tc>
          <w:tcPr>
            <w:tcW w:w="1738"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65"/>
              <w:widowControl/>
              <w:spacing w:line="240" w:lineRule="auto"/>
              <w:rPr>
                <w:rStyle w:val="FontStyle109"/>
              </w:rPr>
            </w:pPr>
            <w:r w:rsidRPr="005C48D6">
              <w:rPr>
                <w:rStyle w:val="FontStyle109"/>
              </w:rPr>
              <w:t>До 15</w:t>
            </w:r>
          </w:p>
        </w:tc>
      </w:tr>
      <w:tr w:rsidR="0008768E" w:rsidRPr="005C48D6">
        <w:tc>
          <w:tcPr>
            <w:tcW w:w="2189"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65"/>
              <w:widowControl/>
              <w:spacing w:line="240" w:lineRule="auto"/>
              <w:rPr>
                <w:rStyle w:val="FontStyle109"/>
                <w:spacing w:val="20"/>
              </w:rPr>
            </w:pPr>
            <w:r w:rsidRPr="005C48D6">
              <w:rPr>
                <w:rStyle w:val="FontStyle109"/>
                <w:spacing w:val="20"/>
              </w:rPr>
              <w:t>.20</w:t>
            </w:r>
          </w:p>
        </w:tc>
        <w:tc>
          <w:tcPr>
            <w:tcW w:w="2174"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65"/>
              <w:widowControl/>
              <w:spacing w:line="240" w:lineRule="auto"/>
              <w:rPr>
                <w:rStyle w:val="FontStyle109"/>
              </w:rPr>
            </w:pPr>
            <w:r w:rsidRPr="005C48D6">
              <w:rPr>
                <w:rStyle w:val="FontStyle109"/>
              </w:rPr>
              <w:t>До 5,0</w:t>
            </w:r>
          </w:p>
        </w:tc>
        <w:tc>
          <w:tcPr>
            <w:tcW w:w="1738"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65"/>
              <w:widowControl/>
              <w:spacing w:line="240" w:lineRule="auto"/>
              <w:rPr>
                <w:rStyle w:val="FontStyle109"/>
              </w:rPr>
            </w:pPr>
            <w:r w:rsidRPr="005C48D6">
              <w:rPr>
                <w:rStyle w:val="FontStyle109"/>
              </w:rPr>
              <w:t>До 30</w:t>
            </w:r>
          </w:p>
        </w:tc>
      </w:tr>
      <w:tr w:rsidR="0008768E" w:rsidRPr="005C48D6">
        <w:tc>
          <w:tcPr>
            <w:tcW w:w="2189"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65"/>
              <w:widowControl/>
              <w:spacing w:line="240" w:lineRule="auto"/>
              <w:rPr>
                <w:rStyle w:val="FontStyle109"/>
              </w:rPr>
            </w:pPr>
            <w:r w:rsidRPr="005C48D6">
              <w:rPr>
                <w:rStyle w:val="FontStyle109"/>
              </w:rPr>
              <w:t>35</w:t>
            </w:r>
          </w:p>
        </w:tc>
        <w:tc>
          <w:tcPr>
            <w:tcW w:w="2174"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65"/>
              <w:widowControl/>
              <w:spacing w:line="240" w:lineRule="auto"/>
              <w:rPr>
                <w:rStyle w:val="FontStyle109"/>
              </w:rPr>
            </w:pPr>
            <w:r w:rsidRPr="005C48D6">
              <w:rPr>
                <w:rStyle w:val="FontStyle109"/>
              </w:rPr>
              <w:t>5...15</w:t>
            </w:r>
          </w:p>
        </w:tc>
        <w:tc>
          <w:tcPr>
            <w:tcW w:w="1738"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65"/>
              <w:widowControl/>
              <w:spacing w:line="240" w:lineRule="auto"/>
              <w:rPr>
                <w:rStyle w:val="FontStyle109"/>
              </w:rPr>
            </w:pPr>
            <w:r w:rsidRPr="005C48D6">
              <w:rPr>
                <w:rStyle w:val="FontStyle109"/>
              </w:rPr>
              <w:t>30...60</w:t>
            </w:r>
          </w:p>
        </w:tc>
      </w:tr>
      <w:tr w:rsidR="0008768E" w:rsidRPr="005C48D6">
        <w:tc>
          <w:tcPr>
            <w:tcW w:w="2189"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65"/>
              <w:widowControl/>
              <w:spacing w:line="240" w:lineRule="auto"/>
              <w:rPr>
                <w:rStyle w:val="FontStyle109"/>
              </w:rPr>
            </w:pPr>
            <w:r w:rsidRPr="005C48D6">
              <w:rPr>
                <w:rStyle w:val="FontStyle109"/>
              </w:rPr>
              <w:t>110</w:t>
            </w:r>
          </w:p>
        </w:tc>
        <w:tc>
          <w:tcPr>
            <w:tcW w:w="2174"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65"/>
              <w:widowControl/>
              <w:spacing w:line="240" w:lineRule="auto"/>
              <w:rPr>
                <w:rStyle w:val="FontStyle109"/>
              </w:rPr>
            </w:pPr>
            <w:r w:rsidRPr="005C48D6">
              <w:rPr>
                <w:rStyle w:val="FontStyle109"/>
              </w:rPr>
              <w:t>25...50</w:t>
            </w:r>
          </w:p>
        </w:tc>
        <w:tc>
          <w:tcPr>
            <w:tcW w:w="1738"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65"/>
              <w:widowControl/>
              <w:spacing w:line="240" w:lineRule="auto"/>
              <w:rPr>
                <w:rStyle w:val="FontStyle109"/>
              </w:rPr>
            </w:pPr>
            <w:r w:rsidRPr="005C48D6">
              <w:rPr>
                <w:rStyle w:val="FontStyle109"/>
              </w:rPr>
              <w:t>50...150</w:t>
            </w:r>
          </w:p>
        </w:tc>
      </w:tr>
      <w:tr w:rsidR="0008768E" w:rsidRPr="005C48D6">
        <w:tc>
          <w:tcPr>
            <w:tcW w:w="2189"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65"/>
              <w:widowControl/>
              <w:spacing w:line="240" w:lineRule="auto"/>
              <w:rPr>
                <w:rStyle w:val="FontStyle109"/>
              </w:rPr>
            </w:pPr>
            <w:r w:rsidRPr="005C48D6">
              <w:rPr>
                <w:rStyle w:val="FontStyle109"/>
              </w:rPr>
              <w:t>220</w:t>
            </w:r>
          </w:p>
        </w:tc>
        <w:tc>
          <w:tcPr>
            <w:tcW w:w="2174"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65"/>
              <w:widowControl/>
              <w:spacing w:line="240" w:lineRule="auto"/>
              <w:rPr>
                <w:rStyle w:val="FontStyle109"/>
              </w:rPr>
            </w:pPr>
            <w:r w:rsidRPr="005C48D6">
              <w:rPr>
                <w:rStyle w:val="FontStyle109"/>
              </w:rPr>
              <w:t>100...200</w:t>
            </w:r>
          </w:p>
        </w:tc>
        <w:tc>
          <w:tcPr>
            <w:tcW w:w="1738"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65"/>
              <w:widowControl/>
              <w:spacing w:line="240" w:lineRule="auto"/>
              <w:rPr>
                <w:rStyle w:val="FontStyle109"/>
              </w:rPr>
            </w:pPr>
            <w:r w:rsidRPr="005C48D6">
              <w:rPr>
                <w:rStyle w:val="FontStyle109"/>
              </w:rPr>
              <w:t>150...250</w:t>
            </w:r>
          </w:p>
        </w:tc>
      </w:tr>
      <w:tr w:rsidR="0008768E" w:rsidRPr="005C48D6">
        <w:tc>
          <w:tcPr>
            <w:tcW w:w="2189"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65"/>
              <w:widowControl/>
              <w:spacing w:line="240" w:lineRule="auto"/>
              <w:rPr>
                <w:rStyle w:val="FontStyle109"/>
              </w:rPr>
            </w:pPr>
            <w:r w:rsidRPr="005C48D6">
              <w:rPr>
                <w:rStyle w:val="FontStyle109"/>
              </w:rPr>
              <w:t>330</w:t>
            </w:r>
          </w:p>
        </w:tc>
        <w:tc>
          <w:tcPr>
            <w:tcW w:w="2174"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65"/>
              <w:widowControl/>
              <w:spacing w:line="240" w:lineRule="auto"/>
              <w:rPr>
                <w:rStyle w:val="FontStyle109"/>
              </w:rPr>
            </w:pPr>
            <w:r w:rsidRPr="005C48D6">
              <w:rPr>
                <w:rStyle w:val="FontStyle109"/>
              </w:rPr>
              <w:t>300...400</w:t>
            </w:r>
          </w:p>
        </w:tc>
        <w:tc>
          <w:tcPr>
            <w:tcW w:w="1738"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65"/>
              <w:widowControl/>
              <w:spacing w:line="240" w:lineRule="auto"/>
              <w:rPr>
                <w:rStyle w:val="FontStyle109"/>
              </w:rPr>
            </w:pPr>
            <w:r w:rsidRPr="005C48D6">
              <w:rPr>
                <w:rStyle w:val="FontStyle109"/>
              </w:rPr>
              <w:t>200...300</w:t>
            </w:r>
          </w:p>
        </w:tc>
      </w:tr>
      <w:tr w:rsidR="0008768E" w:rsidRPr="005C48D6">
        <w:tc>
          <w:tcPr>
            <w:tcW w:w="2189"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65"/>
              <w:widowControl/>
              <w:spacing w:line="240" w:lineRule="auto"/>
              <w:rPr>
                <w:rStyle w:val="FontStyle109"/>
              </w:rPr>
            </w:pPr>
            <w:r w:rsidRPr="005C48D6">
              <w:rPr>
                <w:rStyle w:val="FontStyle109"/>
              </w:rPr>
              <w:t>400</w:t>
            </w:r>
          </w:p>
        </w:tc>
        <w:tc>
          <w:tcPr>
            <w:tcW w:w="2174"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65"/>
              <w:widowControl/>
              <w:spacing w:line="240" w:lineRule="auto"/>
              <w:rPr>
                <w:rStyle w:val="FontStyle109"/>
              </w:rPr>
            </w:pPr>
            <w:r w:rsidRPr="005C48D6">
              <w:rPr>
                <w:rStyle w:val="FontStyle109"/>
              </w:rPr>
              <w:t>500...700</w:t>
            </w:r>
          </w:p>
        </w:tc>
        <w:tc>
          <w:tcPr>
            <w:tcW w:w="1738"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65"/>
              <w:widowControl/>
              <w:spacing w:line="240" w:lineRule="auto"/>
              <w:rPr>
                <w:rStyle w:val="FontStyle109"/>
              </w:rPr>
            </w:pPr>
            <w:r w:rsidRPr="005C48D6">
              <w:rPr>
                <w:rStyle w:val="FontStyle109"/>
              </w:rPr>
              <w:t>600..1000</w:t>
            </w:r>
          </w:p>
        </w:tc>
      </w:tr>
      <w:tr w:rsidR="0008768E" w:rsidRPr="005C48D6">
        <w:tc>
          <w:tcPr>
            <w:tcW w:w="2189"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65"/>
              <w:widowControl/>
              <w:spacing w:line="240" w:lineRule="auto"/>
              <w:rPr>
                <w:rStyle w:val="FontStyle109"/>
              </w:rPr>
            </w:pPr>
            <w:r w:rsidRPr="005C48D6">
              <w:rPr>
                <w:rStyle w:val="FontStyle109"/>
              </w:rPr>
              <w:t>500</w:t>
            </w:r>
          </w:p>
        </w:tc>
        <w:tc>
          <w:tcPr>
            <w:tcW w:w="2174"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65"/>
              <w:widowControl/>
              <w:spacing w:line="240" w:lineRule="auto"/>
              <w:rPr>
                <w:rStyle w:val="FontStyle109"/>
              </w:rPr>
            </w:pPr>
            <w:r w:rsidRPr="005C48D6">
              <w:rPr>
                <w:rStyle w:val="FontStyle109"/>
              </w:rPr>
              <w:t>700...900</w:t>
            </w:r>
          </w:p>
        </w:tc>
        <w:tc>
          <w:tcPr>
            <w:tcW w:w="1738"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65"/>
              <w:widowControl/>
              <w:spacing w:line="240" w:lineRule="auto"/>
              <w:rPr>
                <w:rStyle w:val="FontStyle109"/>
              </w:rPr>
            </w:pPr>
            <w:r w:rsidRPr="005C48D6">
              <w:rPr>
                <w:rStyle w:val="FontStyle109"/>
              </w:rPr>
              <w:t>800...1200</w:t>
            </w:r>
          </w:p>
        </w:tc>
      </w:tr>
      <w:tr w:rsidR="0008768E" w:rsidRPr="005C48D6">
        <w:tc>
          <w:tcPr>
            <w:tcW w:w="2189"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65"/>
              <w:widowControl/>
              <w:spacing w:line="240" w:lineRule="auto"/>
              <w:rPr>
                <w:rStyle w:val="FontStyle109"/>
              </w:rPr>
            </w:pPr>
            <w:r w:rsidRPr="005C48D6">
              <w:rPr>
                <w:rStyle w:val="FontStyle109"/>
              </w:rPr>
              <w:t>750</w:t>
            </w:r>
          </w:p>
        </w:tc>
        <w:tc>
          <w:tcPr>
            <w:tcW w:w="2174"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65"/>
              <w:widowControl/>
              <w:spacing w:line="240" w:lineRule="auto"/>
              <w:rPr>
                <w:rStyle w:val="FontStyle109"/>
              </w:rPr>
            </w:pPr>
            <w:r w:rsidRPr="005C48D6">
              <w:rPr>
                <w:rStyle w:val="FontStyle109"/>
              </w:rPr>
              <w:t>1800..2200</w:t>
            </w:r>
          </w:p>
        </w:tc>
        <w:tc>
          <w:tcPr>
            <w:tcW w:w="1738"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65"/>
              <w:widowControl/>
              <w:spacing w:line="240" w:lineRule="auto"/>
              <w:rPr>
                <w:rStyle w:val="FontStyle109"/>
              </w:rPr>
            </w:pPr>
            <w:r w:rsidRPr="005C48D6">
              <w:rPr>
                <w:rStyle w:val="FontStyle109"/>
              </w:rPr>
              <w:t>1200...2000</w:t>
            </w:r>
          </w:p>
        </w:tc>
      </w:tr>
    </w:tbl>
    <w:p w:rsidR="0008768E" w:rsidRDefault="0008768E">
      <w:pPr>
        <w:pStyle w:val="Style36"/>
        <w:widowControl/>
        <w:spacing w:before="101"/>
        <w:ind w:firstLine="480"/>
        <w:rPr>
          <w:rStyle w:val="FontStyle101"/>
        </w:rPr>
      </w:pPr>
      <w:r>
        <w:rPr>
          <w:rStyle w:val="FontStyle101"/>
        </w:rPr>
        <w:t>Электроснабжающая сеть выполняет две основные функции: осуще</w:t>
      </w:r>
      <w:r>
        <w:rPr>
          <w:rStyle w:val="FontStyle101"/>
        </w:rPr>
        <w:softHyphen/>
        <w:t>ствляет параллельную работу источников питания и распределяет энергию среди районов города. Подобные сети выполняются в виде кольца. Напря</w:t>
      </w:r>
      <w:r>
        <w:rPr>
          <w:rStyle w:val="FontStyle101"/>
        </w:rPr>
        <w:softHyphen/>
        <w:t>жение кольцевой сети определяется размерами города. Для крупных и крупнейших городов она выполняется на напряжение 110...220 кВ.</w:t>
      </w:r>
    </w:p>
    <w:p w:rsidR="0008768E" w:rsidRDefault="0008768E">
      <w:pPr>
        <w:pStyle w:val="Style74"/>
        <w:widowControl/>
        <w:jc w:val="both"/>
        <w:rPr>
          <w:rStyle w:val="FontStyle101"/>
        </w:rPr>
      </w:pPr>
      <w:r>
        <w:rPr>
          <w:rStyle w:val="FontStyle101"/>
        </w:rPr>
        <w:t>Схемы питания цепей 6... 10 кВ используются в системах электро</w:t>
      </w:r>
      <w:r>
        <w:rPr>
          <w:rStyle w:val="FontStyle101"/>
        </w:rPr>
        <w:softHyphen/>
        <w:t>снабжения крупных промышленных и коммунальных предприятий, а так</w:t>
      </w:r>
      <w:r>
        <w:rPr>
          <w:rStyle w:val="FontStyle101"/>
        </w:rPr>
        <w:softHyphen/>
        <w:t>же для питания городской распределительной сети общего пользования.</w:t>
      </w:r>
    </w:p>
    <w:p w:rsidR="0008768E" w:rsidRDefault="0008768E">
      <w:pPr>
        <w:pStyle w:val="Style74"/>
        <w:widowControl/>
        <w:jc w:val="both"/>
        <w:rPr>
          <w:rStyle w:val="FontStyle101"/>
        </w:rPr>
        <w:sectPr w:rsidR="0008768E" w:rsidSect="00E91D6B">
          <w:pgSz w:w="8391" w:h="11907" w:code="11"/>
          <w:pgMar w:top="1134" w:right="1161" w:bottom="720" w:left="1276" w:header="720" w:footer="720" w:gutter="0"/>
          <w:cols w:space="60"/>
          <w:noEndnote/>
        </w:sectPr>
      </w:pPr>
    </w:p>
    <w:p w:rsidR="0008768E" w:rsidRDefault="0008768E">
      <w:pPr>
        <w:pStyle w:val="Style36"/>
        <w:widowControl/>
        <w:spacing w:line="211" w:lineRule="exact"/>
        <w:ind w:firstLine="470"/>
        <w:rPr>
          <w:rStyle w:val="FontStyle101"/>
        </w:rPr>
      </w:pPr>
      <w:r>
        <w:rPr>
          <w:rStyle w:val="FontStyle101"/>
        </w:rPr>
        <w:lastRenderedPageBreak/>
        <w:t>Распределительные сети в зависимости от уровня надежности потре</w:t>
      </w:r>
      <w:r>
        <w:rPr>
          <w:rStyle w:val="FontStyle101"/>
        </w:rPr>
        <w:softHyphen/>
        <w:t>бителей подразделяются на следующие виды:</w:t>
      </w:r>
    </w:p>
    <w:p w:rsidR="0008768E" w:rsidRDefault="0008768E">
      <w:pPr>
        <w:pStyle w:val="Style43"/>
        <w:widowControl/>
        <w:spacing w:line="211" w:lineRule="exact"/>
        <w:ind w:left="470"/>
        <w:rPr>
          <w:rStyle w:val="FontStyle101"/>
        </w:rPr>
      </w:pPr>
      <w:r>
        <w:rPr>
          <w:rStyle w:val="FontStyle103"/>
        </w:rPr>
        <w:t xml:space="preserve">простейшие радиальные сети </w:t>
      </w:r>
      <w:r>
        <w:rPr>
          <w:rStyle w:val="FontStyle101"/>
        </w:rPr>
        <w:t>с минимальной надежностью;</w:t>
      </w:r>
    </w:p>
    <w:p w:rsidR="0008768E" w:rsidRDefault="0008768E">
      <w:pPr>
        <w:pStyle w:val="Style36"/>
        <w:widowControl/>
        <w:spacing w:line="211" w:lineRule="exact"/>
        <w:ind w:firstLine="461"/>
        <w:rPr>
          <w:rStyle w:val="FontStyle101"/>
        </w:rPr>
      </w:pPr>
      <w:r>
        <w:rPr>
          <w:rStyle w:val="FontStyle103"/>
        </w:rPr>
        <w:t xml:space="preserve">петлевые схемы </w:t>
      </w:r>
      <w:r>
        <w:rPr>
          <w:rStyle w:val="FontStyle101"/>
        </w:rPr>
        <w:t>(имеющие двустороннее питание) как наиболее рас</w:t>
      </w:r>
      <w:r>
        <w:rPr>
          <w:rStyle w:val="FontStyle101"/>
        </w:rPr>
        <w:softHyphen/>
        <w:t>пространенные для распределительных сетей города;</w:t>
      </w:r>
    </w:p>
    <w:p w:rsidR="0008768E" w:rsidRDefault="0008768E">
      <w:pPr>
        <w:pStyle w:val="Style36"/>
        <w:widowControl/>
        <w:spacing w:line="211" w:lineRule="exact"/>
        <w:ind w:firstLine="461"/>
        <w:rPr>
          <w:rStyle w:val="FontStyle101"/>
        </w:rPr>
      </w:pPr>
      <w:r>
        <w:rPr>
          <w:rStyle w:val="FontStyle103"/>
        </w:rPr>
        <w:t xml:space="preserve">петлевые автоматизированные сети. </w:t>
      </w:r>
      <w:r>
        <w:rPr>
          <w:rStyle w:val="FontStyle101"/>
        </w:rPr>
        <w:t>Автоматический ввод резерва применен для наиболее ответственных потребителей.</w:t>
      </w:r>
    </w:p>
    <w:p w:rsidR="0008768E" w:rsidRDefault="0008768E">
      <w:pPr>
        <w:pStyle w:val="Style36"/>
        <w:widowControl/>
        <w:spacing w:line="211" w:lineRule="exact"/>
        <w:ind w:firstLine="466"/>
        <w:rPr>
          <w:rStyle w:val="FontStyle101"/>
        </w:rPr>
      </w:pPr>
      <w:r>
        <w:rPr>
          <w:rStyle w:val="FontStyle101"/>
        </w:rPr>
        <w:t>Решающая роль электроэнергии в обеспечении нормальной жизне</w:t>
      </w:r>
      <w:r>
        <w:rPr>
          <w:rStyle w:val="FontStyle101"/>
        </w:rPr>
        <w:softHyphen/>
        <w:t>деятельности города требует высокой надежности электроснабжения. Электроприемники потребителей делятся на три категории.</w:t>
      </w:r>
    </w:p>
    <w:p w:rsidR="0008768E" w:rsidRDefault="0008768E">
      <w:pPr>
        <w:pStyle w:val="Style36"/>
        <w:widowControl/>
        <w:spacing w:line="211" w:lineRule="exact"/>
        <w:ind w:firstLine="470"/>
        <w:rPr>
          <w:rStyle w:val="FontStyle101"/>
        </w:rPr>
      </w:pPr>
      <w:r>
        <w:rPr>
          <w:rStyle w:val="FontStyle101"/>
        </w:rPr>
        <w:t>К первой категории относятся электроприемники, перерыв электро</w:t>
      </w:r>
      <w:r>
        <w:rPr>
          <w:rStyle w:val="FontStyle101"/>
        </w:rPr>
        <w:softHyphen/>
        <w:t xml:space="preserve">снабжения которых может повлечь за собой опасность для жизни </w:t>
      </w:r>
      <w:r w:rsidR="00E91D6B">
        <w:rPr>
          <w:rStyle w:val="FontStyle101"/>
        </w:rPr>
        <w:t>л</w:t>
      </w:r>
      <w:r>
        <w:rPr>
          <w:rStyle w:val="FontStyle101"/>
        </w:rPr>
        <w:t>юдей, значительный ущерб народному хозяйству, нарушение функционирования особо важных элементов коммунального хозяйства. Электроприемники первой категории должны обеспечиваться электроэнергией от двух незави</w:t>
      </w:r>
      <w:r>
        <w:rPr>
          <w:rStyle w:val="FontStyle101"/>
        </w:rPr>
        <w:softHyphen/>
        <w:t>симых взаимно резервирующих источников питания; перерыв электро</w:t>
      </w:r>
      <w:r>
        <w:rPr>
          <w:rStyle w:val="FontStyle101"/>
        </w:rPr>
        <w:softHyphen/>
        <w:t>снабжения от одного из источников питания может быть допущен лишь на время автоматического восстановления питания. Особая по надежности группа электроприемников первой категории должна предусматривать до</w:t>
      </w:r>
      <w:r>
        <w:rPr>
          <w:rStyle w:val="FontStyle101"/>
        </w:rPr>
        <w:softHyphen/>
        <w:t>полнительное питание от третьего независимого взаимного резервирующе</w:t>
      </w:r>
      <w:r>
        <w:rPr>
          <w:rStyle w:val="FontStyle101"/>
        </w:rPr>
        <w:softHyphen/>
        <w:t>го источника питания.</w:t>
      </w:r>
    </w:p>
    <w:p w:rsidR="0008768E" w:rsidRDefault="0008768E">
      <w:pPr>
        <w:pStyle w:val="Style36"/>
        <w:widowControl/>
        <w:spacing w:line="211" w:lineRule="exact"/>
        <w:ind w:firstLine="466"/>
        <w:rPr>
          <w:rStyle w:val="FontStyle101"/>
        </w:rPr>
      </w:pPr>
      <w:r>
        <w:rPr>
          <w:rStyle w:val="FontStyle101"/>
        </w:rPr>
        <w:t>Ко второй категории относятся электроприемники, перерыв электро</w:t>
      </w:r>
      <w:r>
        <w:rPr>
          <w:rStyle w:val="FontStyle101"/>
        </w:rPr>
        <w:softHyphen/>
        <w:t>снабжения которых приводит к массовому уменьшению выработки про</w:t>
      </w:r>
      <w:r>
        <w:rPr>
          <w:rStyle w:val="FontStyle101"/>
        </w:rPr>
        <w:softHyphen/>
        <w:t>дукции, массовым простоям рабочих, механизмов и промышленного транспорта, нарушению нормальной деятельности жителей города. Элек</w:t>
      </w:r>
      <w:r>
        <w:rPr>
          <w:rStyle w:val="FontStyle101"/>
        </w:rPr>
        <w:softHyphen/>
        <w:t>троприемники второй категории обеспечиваются электроэнергией от двух не</w:t>
      </w:r>
      <w:r>
        <w:rPr>
          <w:rStyle w:val="FontStyle101"/>
        </w:rPr>
        <w:softHyphen/>
        <w:t>зависимых источников питания.</w:t>
      </w:r>
    </w:p>
    <w:p w:rsidR="0008768E" w:rsidRDefault="0008768E">
      <w:pPr>
        <w:pStyle w:val="Style36"/>
        <w:widowControl/>
        <w:spacing w:line="211" w:lineRule="exact"/>
        <w:ind w:firstLine="461"/>
        <w:rPr>
          <w:rStyle w:val="FontStyle101"/>
        </w:rPr>
      </w:pPr>
      <w:r>
        <w:rPr>
          <w:rStyle w:val="FontStyle101"/>
        </w:rPr>
        <w:t>При нарушении электроснабжения от одного из источников пита</w:t>
      </w:r>
      <w:r>
        <w:rPr>
          <w:rStyle w:val="FontStyle101"/>
        </w:rPr>
        <w:softHyphen/>
        <w:t>ния допустимы перерывы, необходимые для включения резервного пита</w:t>
      </w:r>
      <w:r>
        <w:rPr>
          <w:rStyle w:val="FontStyle101"/>
        </w:rPr>
        <w:softHyphen/>
        <w:t>ния дежурным персоналом. Допустимо питание электроприемников одной воздушной линией (ВЛ) или двухцепной кабельной при обеспечении ава</w:t>
      </w:r>
      <w:r>
        <w:rPr>
          <w:rStyle w:val="FontStyle101"/>
        </w:rPr>
        <w:softHyphen/>
        <w:t>рийного ремонта этой линии за время не более 1 суток.</w:t>
      </w:r>
    </w:p>
    <w:p w:rsidR="0008768E" w:rsidRDefault="0008768E">
      <w:pPr>
        <w:pStyle w:val="Style36"/>
        <w:widowControl/>
        <w:spacing w:line="211" w:lineRule="exact"/>
        <w:ind w:firstLine="461"/>
        <w:rPr>
          <w:rStyle w:val="FontStyle101"/>
        </w:rPr>
      </w:pPr>
      <w:r>
        <w:rPr>
          <w:rStyle w:val="FontStyle101"/>
        </w:rPr>
        <w:t>К третьей категории относятся все остальные электроприемники, не подходящие к первым двум. Питание этих приемников допускается от одно</w:t>
      </w:r>
      <w:r>
        <w:rPr>
          <w:rStyle w:val="FontStyle101"/>
        </w:rPr>
        <w:softHyphen/>
        <w:t>го источника питания при условии ремонта системы в течение не более од</w:t>
      </w:r>
      <w:r>
        <w:rPr>
          <w:rStyle w:val="FontStyle101"/>
        </w:rPr>
        <w:softHyphen/>
        <w:t>них суток.</w:t>
      </w:r>
    </w:p>
    <w:p w:rsidR="0008768E" w:rsidRDefault="0008768E" w:rsidP="00E91D6B">
      <w:pPr>
        <w:pStyle w:val="Style36"/>
        <w:widowControl/>
        <w:spacing w:line="211" w:lineRule="exact"/>
        <w:ind w:firstLine="461"/>
        <w:rPr>
          <w:rStyle w:val="FontStyle101"/>
        </w:rPr>
        <w:sectPr w:rsidR="0008768E" w:rsidSect="00E91D6B">
          <w:pgSz w:w="8391" w:h="11907" w:code="11"/>
          <w:pgMar w:top="1134" w:right="1161" w:bottom="720" w:left="1276" w:header="720" w:footer="720" w:gutter="0"/>
          <w:cols w:space="60"/>
          <w:noEndnote/>
        </w:sectPr>
      </w:pPr>
      <w:r>
        <w:rPr>
          <w:rStyle w:val="FontStyle101"/>
        </w:rPr>
        <w:t>Применительно к жилым зданиям к первой категории относятся: лифты; противопожарные устройства; аварийное освещение коридоров, вестибюлей, холлов и лестничных клеток жилых домов выше 16 этажей; электроприемники специального назначения (встроенные автоматиче</w:t>
      </w:r>
      <w:r>
        <w:rPr>
          <w:rStyle w:val="FontStyle101"/>
        </w:rPr>
        <w:softHyphen/>
        <w:t>ские телефонные станции, насосные станции подкачки воды и перекачки сточных вод и т.п.); заградительные огни в зданиях высотой 50 м и более.</w:t>
      </w:r>
    </w:p>
    <w:p w:rsidR="0008768E" w:rsidRDefault="0008768E">
      <w:pPr>
        <w:pStyle w:val="Style36"/>
        <w:widowControl/>
        <w:spacing w:line="206" w:lineRule="exact"/>
        <w:rPr>
          <w:rStyle w:val="FontStyle101"/>
        </w:rPr>
      </w:pPr>
      <w:r>
        <w:rPr>
          <w:rStyle w:val="FontStyle101"/>
        </w:rPr>
        <w:lastRenderedPageBreak/>
        <w:t>Ко второй категории электроснабжения относятся: электроприем</w:t>
      </w:r>
      <w:r>
        <w:rPr>
          <w:rStyle w:val="FontStyle101"/>
        </w:rPr>
        <w:softHyphen/>
        <w:t xml:space="preserve">ники жилых зданий высотой </w:t>
      </w:r>
      <w:r>
        <w:rPr>
          <w:rStyle w:val="FontStyle101"/>
          <w:spacing w:val="20"/>
        </w:rPr>
        <w:t>6-16</w:t>
      </w:r>
      <w:r>
        <w:rPr>
          <w:rStyle w:val="FontStyle101"/>
        </w:rPr>
        <w:t xml:space="preserve"> этажей; здания, высотой до 6 этажей, оборудованные стационарными кухонными электроплитами.</w:t>
      </w:r>
    </w:p>
    <w:p w:rsidR="0008768E" w:rsidRDefault="0008768E">
      <w:pPr>
        <w:pStyle w:val="Style36"/>
        <w:widowControl/>
        <w:spacing w:line="206" w:lineRule="exact"/>
        <w:rPr>
          <w:rStyle w:val="FontStyle101"/>
        </w:rPr>
      </w:pPr>
      <w:r>
        <w:rPr>
          <w:rStyle w:val="FontStyle101"/>
        </w:rPr>
        <w:t>К третьей категории электроснабжения относятся: все прочие элек</w:t>
      </w:r>
      <w:r>
        <w:rPr>
          <w:rStyle w:val="FontStyle101"/>
        </w:rPr>
        <w:softHyphen/>
        <w:t>троприемники.</w:t>
      </w:r>
    </w:p>
    <w:p w:rsidR="0008768E" w:rsidRPr="00E91D6B" w:rsidRDefault="0008768E">
      <w:pPr>
        <w:pStyle w:val="Style32"/>
        <w:widowControl/>
        <w:spacing w:before="216"/>
        <w:ind w:left="1747"/>
        <w:jc w:val="both"/>
        <w:rPr>
          <w:rStyle w:val="FontStyle101"/>
          <w:b/>
        </w:rPr>
      </w:pPr>
      <w:r w:rsidRPr="00E91D6B">
        <w:rPr>
          <w:rStyle w:val="FontStyle100"/>
          <w:b/>
          <w:spacing w:val="-10"/>
        </w:rPr>
        <w:t>6.3.</w:t>
      </w:r>
      <w:r w:rsidRPr="00E91D6B">
        <w:rPr>
          <w:rStyle w:val="FontStyle100"/>
          <w:b/>
        </w:rPr>
        <w:t xml:space="preserve"> </w:t>
      </w:r>
      <w:r w:rsidRPr="00E91D6B">
        <w:rPr>
          <w:rStyle w:val="FontStyle101"/>
          <w:b/>
        </w:rPr>
        <w:t>ЭЛЕКТРИЧЕСКИЕ СЕТИ</w:t>
      </w:r>
    </w:p>
    <w:p w:rsidR="0008768E" w:rsidRDefault="0008768E">
      <w:pPr>
        <w:pStyle w:val="Style17"/>
        <w:framePr w:w="201" w:h="763" w:hRule="exact" w:hSpace="38" w:wrap="notBeside" w:vAnchor="text" w:hAnchor="text" w:x="4542" w:y="2065"/>
        <w:widowControl/>
        <w:spacing w:line="221" w:lineRule="exact"/>
        <w:jc w:val="both"/>
        <w:rPr>
          <w:rStyle w:val="FontStyle113"/>
          <w:spacing w:val="0"/>
        </w:rPr>
      </w:pPr>
      <w:r>
        <w:rPr>
          <w:rStyle w:val="FontStyle137"/>
        </w:rPr>
        <w:t xml:space="preserve">4 </w:t>
      </w:r>
      <w:r>
        <w:rPr>
          <w:rStyle w:val="FontStyle100"/>
          <w:spacing w:val="-10"/>
        </w:rPr>
        <w:t xml:space="preserve">-.5 </w:t>
      </w:r>
      <w:r>
        <w:rPr>
          <w:rStyle w:val="FontStyle113"/>
          <w:spacing w:val="0"/>
        </w:rPr>
        <w:t>6</w:t>
      </w:r>
    </w:p>
    <w:p w:rsidR="0008768E" w:rsidRDefault="006C4B87">
      <w:pPr>
        <w:framePr w:h="3504" w:hSpace="38" w:wrap="notBeside" w:vAnchor="text" w:hAnchor="text" w:x="1062" w:y="1052"/>
        <w:widowControl/>
      </w:pPr>
      <w:r>
        <w:rPr>
          <w:noProof/>
        </w:rPr>
        <w:drawing>
          <wp:inline distT="0" distB="0" distL="0" distR="0">
            <wp:extent cx="2279650" cy="2222500"/>
            <wp:effectExtent l="19050" t="0" r="635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8"/>
                    <a:srcRect/>
                    <a:stretch>
                      <a:fillRect/>
                    </a:stretch>
                  </pic:blipFill>
                  <pic:spPr bwMode="auto">
                    <a:xfrm>
                      <a:off x="0" y="0"/>
                      <a:ext cx="2279650" cy="2222500"/>
                    </a:xfrm>
                    <a:prstGeom prst="rect">
                      <a:avLst/>
                    </a:prstGeom>
                    <a:noFill/>
                    <a:ln w="9525">
                      <a:noFill/>
                      <a:miter lim="800000"/>
                      <a:headEnd/>
                      <a:tailEnd/>
                    </a:ln>
                  </pic:spPr>
                </pic:pic>
              </a:graphicData>
            </a:graphic>
          </wp:inline>
        </w:drawing>
      </w:r>
    </w:p>
    <w:p w:rsidR="0008768E" w:rsidRDefault="0008768E">
      <w:pPr>
        <w:pStyle w:val="Style36"/>
        <w:widowControl/>
        <w:spacing w:before="101"/>
        <w:ind w:firstLine="480"/>
        <w:rPr>
          <w:rStyle w:val="FontStyle101"/>
        </w:rPr>
      </w:pPr>
      <w:r>
        <w:rPr>
          <w:rStyle w:val="FontStyle103"/>
        </w:rPr>
        <w:t xml:space="preserve">Кабельные пинии и их прокладка. </w:t>
      </w:r>
      <w:r>
        <w:rPr>
          <w:rStyle w:val="FontStyle101"/>
        </w:rPr>
        <w:t>Устройство силовых кабелей на напряжение 1...35 кВ изображено на рис. 6.2. Токоведущие жилы кабелей выполняют из меди или алюминия. Различают кабели с изоляцией из бумажных лент со специальной пропиткой, из резины и из пластмассы.</w:t>
      </w:r>
    </w:p>
    <w:p w:rsidR="0008768E" w:rsidRDefault="0008768E">
      <w:pPr>
        <w:pStyle w:val="Style7"/>
        <w:widowControl/>
        <w:spacing w:before="158" w:line="216" w:lineRule="exact"/>
        <w:rPr>
          <w:rStyle w:val="FontStyle101"/>
        </w:rPr>
      </w:pPr>
      <w:r>
        <w:rPr>
          <w:rStyle w:val="FontStyle101"/>
        </w:rPr>
        <w:t xml:space="preserve">Рис. 6.2. Конструкция кабелей 1 ...35 кВ: а - кабель на напряжение до 10 кВ </w:t>
      </w:r>
      <w:r w:rsidR="00B64A41">
        <w:rPr>
          <w:rStyle w:val="FontStyle101"/>
        </w:rPr>
        <w:t xml:space="preserve"> </w:t>
      </w:r>
      <w:r>
        <w:rPr>
          <w:rStyle w:val="FontStyle101"/>
        </w:rPr>
        <w:t>с бумажной изоляцией; б - то же - с резиновой; в - то же на напряжение 20 и 35 кВ; 1 - токопроводящая жила; 2 - фазная изоляция; 3 - поясная изоляция; 4 - свинцовая или алюминиевая оболочка; 5 - броня; 6 - защитные покровы; 7 - обмотка лентой</w:t>
      </w:r>
    </w:p>
    <w:p w:rsidR="0008768E" w:rsidRDefault="0008768E" w:rsidP="003B6F3B">
      <w:pPr>
        <w:pStyle w:val="Style36"/>
        <w:widowControl/>
        <w:spacing w:before="115" w:line="211" w:lineRule="exact"/>
        <w:ind w:firstLine="490"/>
        <w:rPr>
          <w:rStyle w:val="FontStyle101"/>
        </w:rPr>
        <w:sectPr w:rsidR="0008768E" w:rsidSect="00B64A41">
          <w:pgSz w:w="8391" w:h="11907" w:code="11"/>
          <w:pgMar w:top="1134" w:right="1161" w:bottom="720" w:left="1276" w:header="720" w:footer="720" w:gutter="0"/>
          <w:cols w:space="60"/>
          <w:noEndnote/>
        </w:sectPr>
      </w:pPr>
      <w:r>
        <w:rPr>
          <w:rStyle w:val="FontStyle101"/>
        </w:rPr>
        <w:t>Для кабелей высокого напряжения (</w:t>
      </w:r>
      <w:r w:rsidR="003B6F3B">
        <w:rPr>
          <w:rStyle w:val="FontStyle101"/>
        </w:rPr>
        <w:t>110</w:t>
      </w:r>
      <w:r>
        <w:rPr>
          <w:rStyle w:val="FontStyle101"/>
        </w:rPr>
        <w:t>...550 кВ) применяют мас-лонаполненные трубопроводы. При прокладке кабелей в местах с воз</w:t>
      </w:r>
      <w:r>
        <w:rPr>
          <w:rStyle w:val="FontStyle101"/>
        </w:rPr>
        <w:softHyphen/>
        <w:t>можными механическими воздействиями используют бронепокровы. Броня выполняется из стальной ленты или проволоки. В почвах, содер</w:t>
      </w:r>
      <w:r>
        <w:rPr>
          <w:rStyle w:val="FontStyle101"/>
        </w:rPr>
        <w:softHyphen/>
        <w:t>жащих вещества, разрушительно действующие на оболочку кабелей, а также в зонах, опасных из-за воздействия электрокоррозии, нашли при</w:t>
      </w:r>
      <w:r>
        <w:rPr>
          <w:rStyle w:val="FontStyle101"/>
        </w:rPr>
        <w:softHyphen/>
        <w:t>менение кабели со свинцовой оболочкой и усиленными защитными по</w:t>
      </w:r>
      <w:r>
        <w:rPr>
          <w:rStyle w:val="FontStyle101"/>
        </w:rPr>
        <w:softHyphen/>
        <w:t>кровами типов Б</w:t>
      </w:r>
      <w:r w:rsidR="003B6F3B" w:rsidRPr="003B6F3B">
        <w:rPr>
          <w:rStyle w:val="FontStyle101"/>
          <w:i/>
          <w:vertAlign w:val="subscript"/>
        </w:rPr>
        <w:t>л</w:t>
      </w:r>
      <w:r>
        <w:rPr>
          <w:rStyle w:val="FontStyle101"/>
        </w:rPr>
        <w:t xml:space="preserve"> и Б</w:t>
      </w:r>
      <w:r w:rsidR="003B6F3B" w:rsidRPr="003B6F3B">
        <w:rPr>
          <w:rStyle w:val="FontStyle117"/>
          <w:b w:val="0"/>
          <w:i/>
          <w:spacing w:val="-10"/>
          <w:vertAlign w:val="subscript"/>
        </w:rPr>
        <w:t>2л</w:t>
      </w:r>
      <w:r>
        <w:rPr>
          <w:rStyle w:val="FontStyle117"/>
        </w:rPr>
        <w:t xml:space="preserve"> </w:t>
      </w:r>
      <w:r>
        <w:rPr>
          <w:rStyle w:val="FontStyle101"/>
        </w:rPr>
        <w:t>либо с алюминиевой оболочкой и особо усиленны</w:t>
      </w:r>
      <w:r>
        <w:rPr>
          <w:rStyle w:val="FontStyle101"/>
        </w:rPr>
        <w:softHyphen/>
      </w:r>
      <w:r w:rsidR="003B6F3B">
        <w:rPr>
          <w:rStyle w:val="FontStyle101"/>
        </w:rPr>
        <w:t>-</w:t>
      </w:r>
    </w:p>
    <w:p w:rsidR="0008768E" w:rsidRDefault="0008768E">
      <w:pPr>
        <w:pStyle w:val="Style36"/>
        <w:widowControl/>
        <w:spacing w:line="192" w:lineRule="exact"/>
        <w:ind w:firstLine="0"/>
        <w:rPr>
          <w:rStyle w:val="FontStyle101"/>
        </w:rPr>
      </w:pPr>
      <w:r w:rsidRPr="003B6F3B">
        <w:rPr>
          <w:rStyle w:val="FontStyle101"/>
        </w:rPr>
        <w:lastRenderedPageBreak/>
        <w:t xml:space="preserve">ми </w:t>
      </w:r>
      <w:r>
        <w:rPr>
          <w:rStyle w:val="FontStyle101"/>
        </w:rPr>
        <w:t>(в сплошном влагостойком пластмассовом шланге) защитными по</w:t>
      </w:r>
      <w:r>
        <w:rPr>
          <w:rStyle w:val="FontStyle101"/>
        </w:rPr>
        <w:softHyphen/>
        <w:t>кровами типов Б</w:t>
      </w:r>
      <w:r w:rsidR="003B6F3B" w:rsidRPr="003B6F3B">
        <w:rPr>
          <w:rStyle w:val="FontStyle101"/>
          <w:vertAlign w:val="subscript"/>
        </w:rPr>
        <w:t>н</w:t>
      </w:r>
      <w:r>
        <w:rPr>
          <w:rStyle w:val="FontStyle101"/>
        </w:rPr>
        <w:t xml:space="preserve"> и Б</w:t>
      </w:r>
      <w:r w:rsidR="003B6F3B">
        <w:rPr>
          <w:rStyle w:val="FontStyle101"/>
          <w:vertAlign w:val="subscript"/>
        </w:rPr>
        <w:t>п</w:t>
      </w:r>
      <w:r>
        <w:rPr>
          <w:rStyle w:val="FontStyle101"/>
        </w:rPr>
        <w:t>.</w:t>
      </w:r>
    </w:p>
    <w:p w:rsidR="0008768E" w:rsidRDefault="0008768E">
      <w:pPr>
        <w:pStyle w:val="Style36"/>
        <w:widowControl/>
        <w:spacing w:line="211" w:lineRule="exact"/>
        <w:ind w:firstLine="475"/>
        <w:rPr>
          <w:rStyle w:val="FontStyle101"/>
        </w:rPr>
      </w:pPr>
      <w:r>
        <w:rPr>
          <w:rStyle w:val="FontStyle101"/>
        </w:rPr>
        <w:t>Буквенные обозначения в маркировке кабелей имеют следующие значения: А - жила кабеля из алюминия (в начале марки); А - гермети</w:t>
      </w:r>
      <w:r>
        <w:rPr>
          <w:rStyle w:val="FontStyle101"/>
        </w:rPr>
        <w:softHyphen/>
        <w:t>ческая оболочка из алюминия (в середине марки); Б - бронированный двумя стальными лентами; В - оболочка из поливинилхлоридного пласти</w:t>
      </w:r>
      <w:r>
        <w:rPr>
          <w:rStyle w:val="FontStyle101"/>
        </w:rPr>
        <w:softHyphen/>
        <w:t xml:space="preserve">ка (первая или вторая буква в начале марки); </w:t>
      </w:r>
      <w:r>
        <w:rPr>
          <w:rStyle w:val="FontStyle101"/>
          <w:spacing w:val="20"/>
        </w:rPr>
        <w:t>Г-не</w:t>
      </w:r>
      <w:r>
        <w:rPr>
          <w:rStyle w:val="FontStyle101"/>
        </w:rPr>
        <w:t xml:space="preserve"> имеют защитных по</w:t>
      </w:r>
      <w:r>
        <w:rPr>
          <w:rStyle w:val="FontStyle101"/>
        </w:rPr>
        <w:softHyphen/>
        <w:t>кровов на броне; К - бронированный круглыми стальными проволоками (в конце марки). Н - в резиновой негорючей оболочке; П - полиэтиленовая изоляция (первая или вторая буква в начале марки); П - бронирован пло</w:t>
      </w:r>
      <w:r>
        <w:rPr>
          <w:rStyle w:val="FontStyle101"/>
        </w:rPr>
        <w:softHyphen/>
        <w:t xml:space="preserve">ской стальной проволокой (в конце марки); С - с оболочкой из свинца; </w:t>
      </w:r>
      <w:r w:rsidR="003B6F3B">
        <w:rPr>
          <w:rStyle w:val="FontStyle101"/>
        </w:rPr>
        <w:t>Б</w:t>
      </w:r>
      <w:r w:rsidR="003B6F3B" w:rsidRPr="003B6F3B">
        <w:rPr>
          <w:rStyle w:val="FontStyle101"/>
          <w:i/>
          <w:vertAlign w:val="subscript"/>
        </w:rPr>
        <w:t>л</w:t>
      </w:r>
      <w:r>
        <w:rPr>
          <w:rStyle w:val="FontStyle101"/>
        </w:rPr>
        <w:t>, Б</w:t>
      </w:r>
      <w:r w:rsidR="003B6F3B">
        <w:rPr>
          <w:rStyle w:val="FontStyle101"/>
          <w:vertAlign w:val="subscript"/>
        </w:rPr>
        <w:t>в</w:t>
      </w:r>
      <w:r>
        <w:rPr>
          <w:rStyle w:val="FontStyle101"/>
        </w:rPr>
        <w:t xml:space="preserve"> - кабели бронированы стальными лентами с различной подушкой, Б</w:t>
      </w:r>
      <w:r w:rsidR="003B6F3B">
        <w:rPr>
          <w:rStyle w:val="FontStyle101"/>
          <w:vertAlign w:val="subscript"/>
        </w:rPr>
        <w:t>н</w:t>
      </w:r>
      <w:r>
        <w:rPr>
          <w:rStyle w:val="FontStyle101"/>
        </w:rPr>
        <w:t xml:space="preserve"> -</w:t>
      </w:r>
      <w:r w:rsidR="003B6F3B">
        <w:rPr>
          <w:rStyle w:val="FontStyle101"/>
        </w:rPr>
        <w:t xml:space="preserve"> </w:t>
      </w:r>
      <w:r>
        <w:rPr>
          <w:rStyle w:val="FontStyle101"/>
        </w:rPr>
        <w:t>броня с негорючим наружным покровом. Нормальные защитные покровы кабелей состоят из битума и кабельной пряжи, пропитанной битумом.</w:t>
      </w:r>
    </w:p>
    <w:p w:rsidR="0008768E" w:rsidRDefault="0008768E">
      <w:pPr>
        <w:pStyle w:val="Style36"/>
        <w:widowControl/>
        <w:spacing w:line="211" w:lineRule="exact"/>
        <w:ind w:firstLine="475"/>
        <w:rPr>
          <w:rStyle w:val="FontStyle101"/>
        </w:rPr>
      </w:pPr>
      <w:r>
        <w:rPr>
          <w:rStyle w:val="FontStyle101"/>
        </w:rPr>
        <w:t>В настоящее время применяют, как правило, кабели с алюминиевы</w:t>
      </w:r>
      <w:r>
        <w:rPr>
          <w:rStyle w:val="FontStyle101"/>
        </w:rPr>
        <w:softHyphen/>
        <w:t>ми жилами в алюминиевой или пластмассовой оболочке.</w:t>
      </w:r>
    </w:p>
    <w:p w:rsidR="0008768E" w:rsidRDefault="0008768E">
      <w:pPr>
        <w:pStyle w:val="Style36"/>
        <w:widowControl/>
        <w:spacing w:line="211" w:lineRule="exact"/>
        <w:ind w:firstLine="470"/>
        <w:rPr>
          <w:rStyle w:val="FontStyle101"/>
        </w:rPr>
      </w:pPr>
      <w:r>
        <w:rPr>
          <w:rStyle w:val="FontStyle101"/>
        </w:rPr>
        <w:t>Выбор сечения кабельной линии производят по нормированным зна</w:t>
      </w:r>
      <w:r>
        <w:rPr>
          <w:rStyle w:val="FontStyle101"/>
        </w:rPr>
        <w:softHyphen/>
        <w:t>чениям плотности тока. Сечение жилы кабеля должно удовлетворять усло</w:t>
      </w:r>
      <w:r>
        <w:rPr>
          <w:rStyle w:val="FontStyle101"/>
        </w:rPr>
        <w:softHyphen/>
        <w:t>виям допустимого нагрева в нормальных и после аварийных режимах. Для каждой кабельной линии определяют допустимые токовые нагрузки, опре</w:t>
      </w:r>
      <w:r>
        <w:rPr>
          <w:rStyle w:val="FontStyle101"/>
        </w:rPr>
        <w:softHyphen/>
        <w:t>деляемые по участку трассы с наихудшими тепловыми условиями при длине участка не менее 10 м.</w:t>
      </w:r>
    </w:p>
    <w:p w:rsidR="0008768E" w:rsidRDefault="0008768E">
      <w:pPr>
        <w:pStyle w:val="Style36"/>
        <w:widowControl/>
        <w:spacing w:line="211" w:lineRule="exact"/>
        <w:ind w:firstLine="470"/>
        <w:rPr>
          <w:rStyle w:val="FontStyle101"/>
        </w:rPr>
      </w:pPr>
      <w:r>
        <w:rPr>
          <w:rStyle w:val="FontStyle101"/>
        </w:rPr>
        <w:t>При прокладке трассы кабельной линии необходимо избегать участ</w:t>
      </w:r>
      <w:r>
        <w:rPr>
          <w:rStyle w:val="FontStyle101"/>
        </w:rPr>
        <w:softHyphen/>
        <w:t>ков с агрессивными грунтами по отношению к металлическим оболочкам кабелей. Укладывают кабели с запасом по длине, с учетом возможных смещений почвы и температурных деформаций самого кабеля. Особое внимание уделяется защите от возможных механических повреждений кабеля и соблюдению температурного режима.</w:t>
      </w:r>
    </w:p>
    <w:p w:rsidR="0008768E" w:rsidRDefault="0008768E">
      <w:pPr>
        <w:pStyle w:val="Style36"/>
        <w:widowControl/>
        <w:spacing w:line="211" w:lineRule="exact"/>
        <w:ind w:firstLine="466"/>
        <w:rPr>
          <w:rStyle w:val="FontStyle101"/>
        </w:rPr>
      </w:pPr>
      <w:r>
        <w:rPr>
          <w:rStyle w:val="FontStyle101"/>
        </w:rPr>
        <w:t>Соединение отрезков кабеля и заделку кабеля производят с помощью концевых соединительных муфт. Число соединительных муфт вновь про</w:t>
      </w:r>
      <w:r>
        <w:rPr>
          <w:rStyle w:val="FontStyle101"/>
        </w:rPr>
        <w:softHyphen/>
        <w:t xml:space="preserve">кладываемых линий на 1 км должно быть не более </w:t>
      </w:r>
      <w:r>
        <w:rPr>
          <w:rStyle w:val="FontStyle100"/>
          <w:spacing w:val="-10"/>
        </w:rPr>
        <w:t>4...6</w:t>
      </w:r>
      <w:r w:rsidR="003B6F3B">
        <w:rPr>
          <w:rStyle w:val="FontStyle100"/>
          <w:spacing w:val="-10"/>
        </w:rPr>
        <w:t xml:space="preserve"> </w:t>
      </w:r>
      <w:r>
        <w:rPr>
          <w:rStyle w:val="FontStyle101"/>
        </w:rPr>
        <w:t>штук, в зависимо</w:t>
      </w:r>
      <w:r>
        <w:rPr>
          <w:rStyle w:val="FontStyle101"/>
        </w:rPr>
        <w:softHyphen/>
        <w:t>сти от напряжения и сечения кабеля. Прокладывать кабели рекомендуется с соблюдением следующих основных правил.</w:t>
      </w:r>
    </w:p>
    <w:p w:rsidR="0008768E" w:rsidRDefault="0008768E" w:rsidP="0008768E">
      <w:pPr>
        <w:pStyle w:val="Style83"/>
        <w:widowControl/>
        <w:numPr>
          <w:ilvl w:val="0"/>
          <w:numId w:val="27"/>
        </w:numPr>
        <w:tabs>
          <w:tab w:val="left" w:pos="691"/>
        </w:tabs>
        <w:rPr>
          <w:rStyle w:val="FontStyle101"/>
        </w:rPr>
      </w:pPr>
      <w:r>
        <w:rPr>
          <w:rStyle w:val="FontStyle101"/>
        </w:rPr>
        <w:t>Контрольные кабели и кабели связи размещаются под или над си</w:t>
      </w:r>
      <w:r>
        <w:rPr>
          <w:rStyle w:val="FontStyle101"/>
        </w:rPr>
        <w:softHyphen/>
        <w:t>ловыми кабелями и отделяются перегородками.</w:t>
      </w:r>
    </w:p>
    <w:p w:rsidR="0008768E" w:rsidRDefault="0008768E" w:rsidP="0008768E">
      <w:pPr>
        <w:pStyle w:val="Style83"/>
        <w:widowControl/>
        <w:numPr>
          <w:ilvl w:val="0"/>
          <w:numId w:val="27"/>
        </w:numPr>
        <w:tabs>
          <w:tab w:val="left" w:pos="691"/>
        </w:tabs>
        <w:rPr>
          <w:rStyle w:val="FontStyle101"/>
        </w:rPr>
      </w:pPr>
      <w:r>
        <w:rPr>
          <w:rStyle w:val="FontStyle101"/>
        </w:rPr>
        <w:t>Рекомендуется прокладывать силовые кабели до 1 кВ выше кабе</w:t>
      </w:r>
      <w:r>
        <w:rPr>
          <w:rStyle w:val="FontStyle101"/>
        </w:rPr>
        <w:softHyphen/>
        <w:t>лей 1 кВ.</w:t>
      </w:r>
    </w:p>
    <w:p w:rsidR="0008768E" w:rsidRDefault="0008768E" w:rsidP="0008768E">
      <w:pPr>
        <w:pStyle w:val="Style83"/>
        <w:widowControl/>
        <w:numPr>
          <w:ilvl w:val="0"/>
          <w:numId w:val="27"/>
        </w:numPr>
        <w:tabs>
          <w:tab w:val="left" w:pos="691"/>
        </w:tabs>
        <w:spacing w:before="5"/>
        <w:rPr>
          <w:rStyle w:val="FontStyle101"/>
        </w:rPr>
      </w:pPr>
      <w:r>
        <w:rPr>
          <w:rStyle w:val="FontStyle101"/>
        </w:rPr>
        <w:t>Кабели питания электроприемников I категории рекомендуется про</w:t>
      </w:r>
      <w:r>
        <w:rPr>
          <w:rStyle w:val="FontStyle101"/>
        </w:rPr>
        <w:softHyphen/>
        <w:t>кладывать на разных горизонтальных уровнях и разделять перегородками.</w:t>
      </w:r>
    </w:p>
    <w:p w:rsidR="0008768E" w:rsidRDefault="0008768E" w:rsidP="003B6F3B">
      <w:pPr>
        <w:pStyle w:val="Style83"/>
        <w:widowControl/>
        <w:numPr>
          <w:ilvl w:val="0"/>
          <w:numId w:val="27"/>
        </w:numPr>
        <w:tabs>
          <w:tab w:val="left" w:pos="691"/>
        </w:tabs>
        <w:rPr>
          <w:rStyle w:val="FontStyle101"/>
        </w:rPr>
        <w:sectPr w:rsidR="0008768E" w:rsidSect="003B6F3B">
          <w:pgSz w:w="8391" w:h="11907" w:code="11"/>
          <w:pgMar w:top="1134" w:right="1161" w:bottom="720" w:left="1276" w:header="720" w:footer="720" w:gutter="0"/>
          <w:cols w:space="60"/>
          <w:noEndnote/>
        </w:sectPr>
      </w:pPr>
      <w:r>
        <w:rPr>
          <w:rStyle w:val="FontStyle101"/>
        </w:rPr>
        <w:t>Маслонаполненные кабели обычно прокладывают в отдельных сооружениях, при прокладке совместно с другими кабелями они распола</w:t>
      </w:r>
      <w:r>
        <w:rPr>
          <w:rStyle w:val="FontStyle101"/>
        </w:rPr>
        <w:softHyphen/>
        <w:t>гаются в нижней части сооружении и отделяются огнеупорными перего</w:t>
      </w:r>
      <w:r>
        <w:rPr>
          <w:rStyle w:val="FontStyle101"/>
        </w:rPr>
        <w:softHyphen/>
      </w:r>
      <w:r w:rsidR="003B6F3B">
        <w:rPr>
          <w:rStyle w:val="FontStyle101"/>
        </w:rPr>
        <w:t>-</w:t>
      </w:r>
    </w:p>
    <w:p w:rsidR="0008768E" w:rsidRDefault="00142465">
      <w:pPr>
        <w:widowControl/>
        <w:spacing w:line="1" w:lineRule="exact"/>
        <w:rPr>
          <w:sz w:val="2"/>
          <w:szCs w:val="2"/>
        </w:rPr>
      </w:pPr>
      <w:r w:rsidRPr="00142465">
        <w:rPr>
          <w:noProof/>
        </w:rPr>
        <w:lastRenderedPageBreak/>
        <w:pict>
          <v:shape id="_x0000_s1085" type="#_x0000_t202" style="position:absolute;margin-left:0;margin-top:321.1pt;width:297.5pt;height:139.7pt;z-index:251664896;mso-wrap-edited:f;mso-wrap-distance-left:7in;mso-wrap-distance-top:11.3pt;mso-wrap-distance-right:7in;mso-position-horizontal-relative:margin" filled="f" stroked="f">
            <v:textbox style="mso-next-textbox:#_x0000_s1085" inset="0,0,0,0">
              <w:txbxContent>
                <w:p w:rsidR="003D2D35" w:rsidRDefault="003D2D35">
                  <w:pPr>
                    <w:pStyle w:val="Style7"/>
                    <w:widowControl/>
                    <w:spacing w:line="216" w:lineRule="exact"/>
                    <w:rPr>
                      <w:rStyle w:val="FontStyle101"/>
                    </w:rPr>
                  </w:pPr>
                  <w:r>
                    <w:rPr>
                      <w:rStyle w:val="FontStyle101"/>
                    </w:rPr>
                    <w:t>Рис. 6.3. Прокладка кабелей в траншее: 1 - кабель на напряжение 35 кВ;        2 - кирпич или железобетонные плиты; 3 - кабель на 10 кВ;                             4 - контрольные кабели; 5 - мягкий грунт или песок</w:t>
                  </w:r>
                </w:p>
                <w:p w:rsidR="003D2D35" w:rsidRDefault="003D2D35">
                  <w:pPr>
                    <w:pStyle w:val="Style36"/>
                    <w:widowControl/>
                    <w:spacing w:before="106"/>
                    <w:ind w:firstLine="490"/>
                    <w:rPr>
                      <w:rStyle w:val="FontStyle101"/>
                    </w:rPr>
                  </w:pPr>
                  <w:r>
                    <w:rPr>
                      <w:rStyle w:val="FontStyle101"/>
                    </w:rPr>
                    <w:t>Глубина заложения кабельных линий от планировочной отметки земли должна быть не менее: линий до 20 кВ - 0,7 м; 35 кВ - 1 м; при пе</w:t>
                  </w:r>
                  <w:r>
                    <w:rPr>
                      <w:rStyle w:val="FontStyle101"/>
                    </w:rPr>
                    <w:softHyphen/>
                    <w:t>ресечении улиц и площадей независимо от напряжения - 1 м.</w:t>
                  </w:r>
                </w:p>
                <w:p w:rsidR="003D2D35" w:rsidRDefault="003D2D35">
                  <w:pPr>
                    <w:pStyle w:val="Style36"/>
                    <w:widowControl/>
                    <w:spacing w:line="211" w:lineRule="exact"/>
                    <w:ind w:firstLine="490"/>
                    <w:rPr>
                      <w:rStyle w:val="FontStyle101"/>
                    </w:rPr>
                  </w:pPr>
                  <w:r>
                    <w:rPr>
                      <w:rStyle w:val="FontStyle101"/>
                    </w:rPr>
                    <w:t>Уменьшение глубины прокладки до 0,5 м допускается на участках длиной до 5 м для вводов в здания и промышленные сооружения.</w:t>
                  </w:r>
                </w:p>
                <w:p w:rsidR="003D2D35" w:rsidRDefault="003D2D35">
                  <w:pPr>
                    <w:pStyle w:val="Style36"/>
                    <w:widowControl/>
                    <w:spacing w:line="211" w:lineRule="exact"/>
                    <w:ind w:firstLine="494"/>
                    <w:rPr>
                      <w:rStyle w:val="FontStyle101"/>
                    </w:rPr>
                  </w:pPr>
                  <w:r>
                    <w:rPr>
                      <w:rStyle w:val="FontStyle101"/>
                    </w:rPr>
                    <w:t>Кабельные маслонаполненные линии 110...220 кВ должны иметь глу</w:t>
                  </w:r>
                  <w:r>
                    <w:rPr>
                      <w:rStyle w:val="FontStyle101"/>
                    </w:rPr>
                    <w:softHyphen/>
                    <w:t>бину заложения не менее 1,5 м.</w:t>
                  </w:r>
                </w:p>
                <w:p w:rsidR="003D2D35" w:rsidRDefault="003D2D35" w:rsidP="00D52229">
                  <w:pPr>
                    <w:pStyle w:val="Style36"/>
                    <w:widowControl/>
                    <w:spacing w:before="10" w:line="211" w:lineRule="exact"/>
                    <w:ind w:firstLine="490"/>
                    <w:rPr>
                      <w:rStyle w:val="FontStyle101"/>
                    </w:rPr>
                  </w:pPr>
                  <w:r>
                    <w:rPr>
                      <w:rStyle w:val="FontStyle101"/>
                    </w:rPr>
                    <w:t xml:space="preserve">Если трасса кабельной линии проходит через участки, насыщенные различными   коммуникациями, а также существует необходимость   защиты </w:t>
                  </w:r>
                </w:p>
              </w:txbxContent>
            </v:textbox>
            <w10:wrap type="topAndBottom" anchorx="margin"/>
          </v:shape>
        </w:pict>
      </w:r>
      <w:r w:rsidRPr="00142465">
        <w:rPr>
          <w:noProof/>
        </w:rPr>
        <w:pict>
          <v:shape id="_x0000_s1083" type="#_x0000_t202" style="position:absolute;margin-left:1.45pt;margin-top:0;width:296pt;height:165.1pt;z-index:251661824;mso-wrap-edited:f;mso-wrap-distance-left:7in;mso-wrap-distance-right:7in;mso-position-horizontal-relative:margin" filled="f" stroked="f">
            <v:textbox style="mso-next-textbox:#_x0000_s1083" inset="0,0,0,0">
              <w:txbxContent>
                <w:p w:rsidR="003D2D35" w:rsidRDefault="003D2D35">
                  <w:pPr>
                    <w:pStyle w:val="Style83"/>
                    <w:widowControl/>
                    <w:ind w:firstLine="0"/>
                    <w:rPr>
                      <w:rStyle w:val="FontStyle101"/>
                    </w:rPr>
                  </w:pPr>
                  <w:r>
                    <w:rPr>
                      <w:rStyle w:val="FontStyle101"/>
                    </w:rPr>
                    <w:t>родками. При прокладке кабельных линий в земле в соответствии с прави</w:t>
                  </w:r>
                  <w:r>
                    <w:rPr>
                      <w:rStyle w:val="FontStyle101"/>
                    </w:rPr>
                    <w:softHyphen/>
                    <w:t>лами устройства электроустановок (ПУЭ) /11/, устанавливаются охранные зоны над кабелем:</w:t>
                  </w:r>
                </w:p>
                <w:p w:rsidR="003D2D35" w:rsidRDefault="003D2D35">
                  <w:pPr>
                    <w:pStyle w:val="Style83"/>
                    <w:widowControl/>
                    <w:tabs>
                      <w:tab w:val="left" w:pos="600"/>
                    </w:tabs>
                    <w:ind w:left="485" w:firstLine="0"/>
                    <w:jc w:val="left"/>
                    <w:rPr>
                      <w:rStyle w:val="FontStyle101"/>
                    </w:rPr>
                  </w:pPr>
                  <w:r>
                    <w:rPr>
                      <w:rStyle w:val="FontStyle101"/>
                    </w:rPr>
                    <w:t>-</w:t>
                  </w:r>
                  <w:r>
                    <w:rPr>
                      <w:rStyle w:val="FontStyle101"/>
                    </w:rPr>
                    <w:tab/>
                    <w:t>для КЛ выше 1 кВ - по 1 м от крайних кабелей;</w:t>
                  </w:r>
                </w:p>
                <w:p w:rsidR="003D2D35" w:rsidRDefault="003D2D35">
                  <w:pPr>
                    <w:pStyle w:val="Style83"/>
                    <w:widowControl/>
                    <w:tabs>
                      <w:tab w:val="left" w:pos="590"/>
                    </w:tabs>
                    <w:ind w:firstLine="475"/>
                    <w:rPr>
                      <w:rStyle w:val="FontStyle101"/>
                    </w:rPr>
                  </w:pPr>
                  <w:r>
                    <w:rPr>
                      <w:rStyle w:val="FontStyle101"/>
                    </w:rPr>
                    <w:t>-</w:t>
                  </w:r>
                  <w:r>
                    <w:rPr>
                      <w:rStyle w:val="FontStyle101"/>
                    </w:rPr>
                    <w:tab/>
                    <w:t>для КЛ до 1 кВ - по 1 м от крайних кабелей в сторону проезжей час</w:t>
                  </w:r>
                  <w:r>
                    <w:rPr>
                      <w:rStyle w:val="FontStyle101"/>
                    </w:rPr>
                    <w:softHyphen/>
                    <w:t>ти и 0,6 м в сторону сооружений.</w:t>
                  </w:r>
                </w:p>
                <w:p w:rsidR="003D2D35" w:rsidRDefault="003D2D35">
                  <w:pPr>
                    <w:pStyle w:val="Style36"/>
                    <w:widowControl/>
                    <w:spacing w:line="211" w:lineRule="exact"/>
                    <w:rPr>
                      <w:rStyle w:val="FontStyle101"/>
                    </w:rPr>
                  </w:pPr>
                  <w:r>
                    <w:rPr>
                      <w:rStyle w:val="FontStyle101"/>
                    </w:rPr>
                    <w:t>При прокладке кабельных линий непосредственно в земле кабели прокладываются в траншеях и имеют снизу подсыпку, а сверху засыпку слоем грунта толщиной не менее 100 мм, не содержащего камней, строи</w:t>
                  </w:r>
                  <w:r>
                    <w:rPr>
                      <w:rStyle w:val="FontStyle101"/>
                    </w:rPr>
                    <w:softHyphen/>
                    <w:t>тельного мусора и шлака (рис. 6.3). Защита от механических повреждений заключается в установке железобетонных плит толщиной не менее 50 мм, для кабелей напряжения выше 35 кВ, при напряжении ниже 35 кВ - плита</w:t>
                  </w:r>
                  <w:r>
                    <w:rPr>
                      <w:rStyle w:val="FontStyle101"/>
                    </w:rPr>
                    <w:softHyphen/>
                    <w:t>ми или в укладке поверх кабеля обыкновенного кирпича в один слой длинной стороной поперек трассы или без защиты, в местах, где земляные работы проводятся редко.</w:t>
                  </w:r>
                </w:p>
              </w:txbxContent>
            </v:textbox>
            <w10:wrap type="topAndBottom" anchorx="margin"/>
          </v:shape>
        </w:pict>
      </w:r>
      <w:r w:rsidRPr="00142465">
        <w:rPr>
          <w:noProof/>
        </w:rPr>
        <w:pict>
          <v:shape id="_x0000_s1084" type="#_x0000_t202" style="position:absolute;margin-left:55.9pt;margin-top:175.45pt;width:189.85pt;height:110.15pt;z-index:251662848;mso-wrap-edited:f;mso-wrap-distance-left:7in;mso-wrap-distance-top:10.3pt;mso-wrap-distance-right:7in;mso-wrap-distance-bottom:3.6pt;mso-position-horizontal-relative:margin" filled="f" stroked="f">
            <v:textbox style="mso-next-textbox:#_x0000_s1084" inset="0,0,0,0">
              <w:txbxContent>
                <w:p w:rsidR="003D2D35" w:rsidRDefault="003D2D35">
                  <w:pPr>
                    <w:widowControl/>
                  </w:pPr>
                  <w:r>
                    <w:rPr>
                      <w:noProof/>
                    </w:rPr>
                    <w:drawing>
                      <wp:inline distT="0" distB="0" distL="0" distR="0">
                        <wp:extent cx="2413000" cy="1397000"/>
                        <wp:effectExtent l="19050" t="0" r="635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9"/>
                                <a:srcRect/>
                                <a:stretch>
                                  <a:fillRect/>
                                </a:stretch>
                              </pic:blipFill>
                              <pic:spPr bwMode="auto">
                                <a:xfrm>
                                  <a:off x="0" y="0"/>
                                  <a:ext cx="2413000" cy="1397000"/>
                                </a:xfrm>
                                <a:prstGeom prst="rect">
                                  <a:avLst/>
                                </a:prstGeom>
                                <a:noFill/>
                                <a:ln w="9525">
                                  <a:noFill/>
                                  <a:miter lim="800000"/>
                                  <a:headEnd/>
                                  <a:tailEnd/>
                                </a:ln>
                              </pic:spPr>
                            </pic:pic>
                          </a:graphicData>
                        </a:graphic>
                      </wp:inline>
                    </w:drawing>
                  </w:r>
                </w:p>
              </w:txbxContent>
            </v:textbox>
            <w10:wrap type="topAndBottom" anchorx="margin"/>
          </v:shape>
        </w:pict>
      </w:r>
      <w:r w:rsidRPr="00142465">
        <w:rPr>
          <w:noProof/>
        </w:rPr>
        <w:pict>
          <v:shape id="_x0000_s1086" type="#_x0000_t202" style="position:absolute;margin-left:106.55pt;margin-top:289.2pt;width:128.15pt;height:20.65pt;z-index:251663872;mso-wrap-edited:f;mso-wrap-distance-left:7in;mso-wrap-distance-right:7in;mso-wrap-distance-bottom:11.3pt;mso-position-horizontal-relative:margin" filled="f" stroked="f">
            <v:textbox style="mso-next-textbox:#_x0000_s1086" inset="0,0,0,0">
              <w:txbxContent>
                <w:p w:rsidR="003D2D35" w:rsidRDefault="003D2D35">
                  <w:pPr>
                    <w:pStyle w:val="Style85"/>
                    <w:widowControl/>
                    <w:tabs>
                      <w:tab w:val="left" w:leader="hyphen" w:pos="734"/>
                      <w:tab w:val="left" w:leader="hyphen" w:pos="2309"/>
                    </w:tabs>
                    <w:spacing w:line="134" w:lineRule="exact"/>
                    <w:rPr>
                      <w:rStyle w:val="FontStyle141"/>
                    </w:rPr>
                  </w:pPr>
                  <w:r>
                    <w:rPr>
                      <w:rStyle w:val="FontStyle130"/>
                      <w:spacing w:val="-20"/>
                    </w:rPr>
                    <w:t xml:space="preserve">                       охранная</w:t>
                  </w:r>
                  <w:r>
                    <w:rPr>
                      <w:rStyle w:val="FontStyle130"/>
                    </w:rPr>
                    <w:t xml:space="preserve"> </w:t>
                  </w:r>
                  <w:r>
                    <w:rPr>
                      <w:rStyle w:val="FontStyle130"/>
                      <w:spacing w:val="-20"/>
                    </w:rPr>
                    <w:t>зона</w:t>
                  </w:r>
                  <w:r>
                    <w:rPr>
                      <w:rStyle w:val="FontStyle130"/>
                      <w:spacing w:val="-20"/>
                    </w:rPr>
                    <w:br/>
                  </w:r>
                  <w:r>
                    <w:rPr>
                      <w:rStyle w:val="FontStyle141"/>
                    </w:rPr>
                    <w:tab/>
                  </w:r>
                  <w:r>
                    <w:rPr>
                      <w:rStyle w:val="FontStyle141"/>
                    </w:rPr>
                    <w:tab/>
                  </w:r>
                </w:p>
              </w:txbxContent>
            </v:textbox>
            <w10:wrap type="topAndBottom" anchorx="margin"/>
          </v:shape>
        </w:pict>
      </w:r>
    </w:p>
    <w:p w:rsidR="0008768E" w:rsidRDefault="0008768E" w:rsidP="0008768E">
      <w:pPr>
        <w:pStyle w:val="Style83"/>
        <w:widowControl/>
        <w:numPr>
          <w:ilvl w:val="0"/>
          <w:numId w:val="28"/>
        </w:numPr>
        <w:tabs>
          <w:tab w:val="left" w:pos="691"/>
        </w:tabs>
        <w:rPr>
          <w:rStyle w:val="FontStyle101"/>
        </w:rPr>
        <w:sectPr w:rsidR="0008768E" w:rsidSect="00711289">
          <w:headerReference w:type="even" r:id="rId80"/>
          <w:headerReference w:type="default" r:id="rId81"/>
          <w:footerReference w:type="even" r:id="rId82"/>
          <w:footerReference w:type="default" r:id="rId83"/>
          <w:pgSz w:w="8391" w:h="11907" w:code="11"/>
          <w:pgMar w:top="1134" w:right="1020" w:bottom="720" w:left="1276" w:header="720" w:footer="720" w:gutter="0"/>
          <w:cols w:space="720"/>
          <w:noEndnote/>
        </w:sectPr>
      </w:pPr>
    </w:p>
    <w:p w:rsidR="0008768E" w:rsidRDefault="0008768E">
      <w:pPr>
        <w:pStyle w:val="Style28"/>
        <w:widowControl/>
        <w:spacing w:line="211" w:lineRule="exact"/>
        <w:rPr>
          <w:rStyle w:val="FontStyle101"/>
        </w:rPr>
      </w:pPr>
      <w:r>
        <w:rPr>
          <w:rStyle w:val="FontStyle101"/>
        </w:rPr>
        <w:lastRenderedPageBreak/>
        <w:t>кабелей от механических повреждений и блуждающих токов, то для про</w:t>
      </w:r>
      <w:r>
        <w:rPr>
          <w:rStyle w:val="FontStyle101"/>
        </w:rPr>
        <w:softHyphen/>
        <w:t>кладки кабелей применяются многоканальные железобетонные блоки или асбестоцементные трубы диаметром 100 мм, с глубиной заложения до верха конструкции 0,5 м.</w:t>
      </w:r>
    </w:p>
    <w:p w:rsidR="0008768E" w:rsidRDefault="0008768E">
      <w:pPr>
        <w:pStyle w:val="Style36"/>
        <w:widowControl/>
        <w:spacing w:line="211" w:lineRule="exact"/>
        <w:ind w:firstLine="461"/>
        <w:rPr>
          <w:rStyle w:val="FontStyle101"/>
        </w:rPr>
      </w:pPr>
      <w:r>
        <w:rPr>
          <w:rStyle w:val="FontStyle101"/>
        </w:rPr>
        <w:t>Другой возможный способ прокладки кабелей - кабельные каналы и тоннели. Он применяется при числе кабелей в одном направлении более 20. Данные конструкции выполняют из сборного железобетона и засыпают по</w:t>
      </w:r>
      <w:r>
        <w:rPr>
          <w:rStyle w:val="FontStyle101"/>
        </w:rPr>
        <w:softHyphen/>
        <w:t>верх съемных плит слоем земли не менее 30 см.</w:t>
      </w:r>
    </w:p>
    <w:p w:rsidR="0008768E" w:rsidRDefault="0008768E">
      <w:pPr>
        <w:pStyle w:val="Style36"/>
        <w:widowControl/>
        <w:spacing w:line="211" w:lineRule="exact"/>
        <w:ind w:firstLine="470"/>
        <w:rPr>
          <w:rStyle w:val="FontStyle101"/>
        </w:rPr>
      </w:pPr>
      <w:r>
        <w:rPr>
          <w:rStyle w:val="FontStyle101"/>
        </w:rPr>
        <w:t xml:space="preserve">Пересечение кабельной линии железных или автомобильных дорог осуществляется в тоннелях, блоках или трубах на глубине не менее </w:t>
      </w:r>
      <w:r w:rsidR="00D52229">
        <w:rPr>
          <w:rStyle w:val="FontStyle101"/>
        </w:rPr>
        <w:t>1</w:t>
      </w:r>
      <w:r>
        <w:rPr>
          <w:rStyle w:val="FontStyle101"/>
        </w:rPr>
        <w:t xml:space="preserve"> м от полотна дороги.</w:t>
      </w:r>
    </w:p>
    <w:p w:rsidR="0008768E" w:rsidRDefault="0008768E">
      <w:pPr>
        <w:pStyle w:val="Style36"/>
        <w:widowControl/>
        <w:spacing w:line="211" w:lineRule="exact"/>
        <w:ind w:firstLine="466"/>
        <w:rPr>
          <w:rStyle w:val="FontStyle101"/>
        </w:rPr>
      </w:pPr>
      <w:r>
        <w:rPr>
          <w:rStyle w:val="FontStyle103"/>
        </w:rPr>
        <w:t xml:space="preserve">Воздушные линии электропередачи. </w:t>
      </w:r>
      <w:r>
        <w:rPr>
          <w:rStyle w:val="FontStyle101"/>
        </w:rPr>
        <w:t>Воздушной линией электропе</w:t>
      </w:r>
      <w:r>
        <w:rPr>
          <w:rStyle w:val="FontStyle101"/>
        </w:rPr>
        <w:softHyphen/>
        <w:t>редачи называется устройство для передачи и распределения электроэнер</w:t>
      </w:r>
      <w:r>
        <w:rPr>
          <w:rStyle w:val="FontStyle101"/>
        </w:rPr>
        <w:softHyphen/>
        <w:t>гии по проводам, расположенным на открытом воздухе и прикрепленным при помощи изоляторов и арматуры к опорам или кронштейнам, стойкам на зданиях и инженерных сооружениях (мостах, путепроводах и т.п.).</w:t>
      </w:r>
    </w:p>
    <w:p w:rsidR="0008768E" w:rsidRDefault="0008768E">
      <w:pPr>
        <w:pStyle w:val="Style36"/>
        <w:widowControl/>
        <w:spacing w:line="211" w:lineRule="exact"/>
        <w:ind w:firstLine="451"/>
        <w:rPr>
          <w:rStyle w:val="FontStyle101"/>
        </w:rPr>
      </w:pPr>
      <w:r>
        <w:rPr>
          <w:rStyle w:val="FontStyle101"/>
        </w:rPr>
        <w:t>Для воздушных линий применяются одно- и многопроволочные про</w:t>
      </w:r>
      <w:r>
        <w:rPr>
          <w:rStyle w:val="FontStyle101"/>
        </w:rPr>
        <w:softHyphen/>
        <w:t>вода. По условиям механической прочности площадь сечения проводов должны быть не менее: алюминиевые - 16 мм</w:t>
      </w:r>
      <w:r>
        <w:rPr>
          <w:rStyle w:val="FontStyle101"/>
          <w:vertAlign w:val="superscript"/>
        </w:rPr>
        <w:t>2</w:t>
      </w:r>
      <w:r>
        <w:rPr>
          <w:rStyle w:val="FontStyle101"/>
        </w:rPr>
        <w:t>; сталеалюминиевые и биме</w:t>
      </w:r>
      <w:r>
        <w:rPr>
          <w:rStyle w:val="FontStyle101"/>
        </w:rPr>
        <w:softHyphen/>
        <w:t>таллические 10 мм</w:t>
      </w:r>
      <w:r>
        <w:rPr>
          <w:rStyle w:val="FontStyle101"/>
          <w:vertAlign w:val="superscript"/>
        </w:rPr>
        <w:t>2</w:t>
      </w:r>
      <w:r>
        <w:rPr>
          <w:rStyle w:val="FontStyle101"/>
        </w:rPr>
        <w:t>; стальные многопроволочные - 25 мм</w:t>
      </w:r>
      <w:r>
        <w:rPr>
          <w:rStyle w:val="FontStyle101"/>
          <w:vertAlign w:val="superscript"/>
        </w:rPr>
        <w:t>2</w:t>
      </w:r>
      <w:r>
        <w:rPr>
          <w:rStyle w:val="FontStyle101"/>
        </w:rPr>
        <w:t>, стальные од-нопроволочные - диаметром 4 мм. Длина ответвления от воздушных ли</w:t>
      </w:r>
      <w:r>
        <w:rPr>
          <w:rStyle w:val="FontStyle101"/>
        </w:rPr>
        <w:softHyphen/>
        <w:t>ний к вводу должна быть не более 25 м.</w:t>
      </w:r>
    </w:p>
    <w:p w:rsidR="0008768E" w:rsidRDefault="0008768E">
      <w:pPr>
        <w:pStyle w:val="Style36"/>
        <w:widowControl/>
        <w:spacing w:line="211" w:lineRule="exact"/>
        <w:ind w:firstLine="461"/>
        <w:rPr>
          <w:rStyle w:val="FontStyle101"/>
        </w:rPr>
      </w:pPr>
      <w:r>
        <w:rPr>
          <w:rStyle w:val="FontStyle101"/>
        </w:rPr>
        <w:t>На опорах ВЛ напряжением до 1 кВ нулевой провод располагается ниже фазных проводов и проводов освещения.</w:t>
      </w:r>
    </w:p>
    <w:p w:rsidR="0008768E" w:rsidRDefault="0008768E">
      <w:pPr>
        <w:pStyle w:val="Style36"/>
        <w:widowControl/>
        <w:spacing w:line="211" w:lineRule="exact"/>
        <w:ind w:firstLine="461"/>
        <w:rPr>
          <w:rStyle w:val="FontStyle101"/>
        </w:rPr>
      </w:pPr>
      <w:r>
        <w:rPr>
          <w:rStyle w:val="FontStyle101"/>
        </w:rPr>
        <w:t>Провода к опорам и кронштейнам прикрепляются с помощью изоля</w:t>
      </w:r>
      <w:r>
        <w:rPr>
          <w:rStyle w:val="FontStyle101"/>
        </w:rPr>
        <w:softHyphen/>
        <w:t>торов устанавливаемых на штыри, крюки и подвески. На опорах воздуш</w:t>
      </w:r>
      <w:r>
        <w:rPr>
          <w:rStyle w:val="FontStyle101"/>
        </w:rPr>
        <w:softHyphen/>
        <w:t>ных линий в населенной местности с одно- и двух этажной застройкой, не экранированные трубами, высокими деревьями и зданиями, должны уст</w:t>
      </w:r>
      <w:r>
        <w:rPr>
          <w:rStyle w:val="FontStyle101"/>
        </w:rPr>
        <w:softHyphen/>
        <w:t>раиваться заземляющие устройства для защиты от грозовых перенапряже</w:t>
      </w:r>
      <w:r>
        <w:rPr>
          <w:rStyle w:val="FontStyle101"/>
        </w:rPr>
        <w:softHyphen/>
        <w:t>ний. Заземления оборудуются на концевых опорах и промежуточных на расстоянии не более 100...200 м, в зависимости от числа грозовых часов на местности.</w:t>
      </w:r>
    </w:p>
    <w:p w:rsidR="0008768E" w:rsidRDefault="0008768E">
      <w:pPr>
        <w:pStyle w:val="Style36"/>
        <w:widowControl/>
        <w:spacing w:line="211" w:lineRule="exact"/>
        <w:ind w:firstLine="461"/>
        <w:rPr>
          <w:rStyle w:val="FontStyle101"/>
        </w:rPr>
      </w:pPr>
      <w:r>
        <w:rPr>
          <w:rStyle w:val="FontStyle101"/>
        </w:rPr>
        <w:t>Для воздушных линий напряжением до 1 кВ могут применяться сле</w:t>
      </w:r>
      <w:r>
        <w:rPr>
          <w:rStyle w:val="FontStyle101"/>
        </w:rPr>
        <w:softHyphen/>
        <w:t>дующие типы опор (рис. 6.4):</w:t>
      </w:r>
    </w:p>
    <w:p w:rsidR="0008768E" w:rsidRDefault="0008768E" w:rsidP="0008768E">
      <w:pPr>
        <w:pStyle w:val="Style83"/>
        <w:widowControl/>
        <w:numPr>
          <w:ilvl w:val="0"/>
          <w:numId w:val="17"/>
        </w:numPr>
        <w:tabs>
          <w:tab w:val="left" w:pos="576"/>
        </w:tabs>
        <w:ind w:firstLine="461"/>
        <w:rPr>
          <w:rStyle w:val="FontStyle101"/>
        </w:rPr>
      </w:pPr>
      <w:r>
        <w:rPr>
          <w:rStyle w:val="FontStyle101"/>
        </w:rPr>
        <w:t>промежуточные опоры - устанавливаются на прямых участках трассы воздушных линий (ВЛ);</w:t>
      </w:r>
    </w:p>
    <w:p w:rsidR="0008768E" w:rsidRDefault="0008768E" w:rsidP="0008768E">
      <w:pPr>
        <w:pStyle w:val="Style83"/>
        <w:widowControl/>
        <w:numPr>
          <w:ilvl w:val="0"/>
          <w:numId w:val="17"/>
        </w:numPr>
        <w:tabs>
          <w:tab w:val="left" w:pos="576"/>
        </w:tabs>
        <w:ind w:firstLine="461"/>
        <w:rPr>
          <w:rStyle w:val="FontStyle101"/>
        </w:rPr>
      </w:pPr>
      <w:r>
        <w:rPr>
          <w:rStyle w:val="FontStyle101"/>
        </w:rPr>
        <w:t>анкерные опоры - устанавливаются на пересечениях с различными сооружениями, а также в местах изменения количества, марок и сечен</w:t>
      </w:r>
      <w:r w:rsidR="00D52229">
        <w:rPr>
          <w:rStyle w:val="FontStyle101"/>
        </w:rPr>
        <w:t>и</w:t>
      </w:r>
      <w:r>
        <w:rPr>
          <w:rStyle w:val="FontStyle101"/>
        </w:rPr>
        <w:t>я проводов;</w:t>
      </w:r>
    </w:p>
    <w:p w:rsidR="0008768E" w:rsidRDefault="0008768E">
      <w:pPr>
        <w:pStyle w:val="Style83"/>
        <w:widowControl/>
        <w:tabs>
          <w:tab w:val="left" w:pos="110"/>
        </w:tabs>
        <w:ind w:firstLine="0"/>
        <w:jc w:val="right"/>
        <w:rPr>
          <w:rStyle w:val="FontStyle101"/>
        </w:rPr>
      </w:pPr>
      <w:r>
        <w:rPr>
          <w:rStyle w:val="FontStyle101"/>
        </w:rPr>
        <w:t>-</w:t>
      </w:r>
      <w:r>
        <w:rPr>
          <w:rStyle w:val="FontStyle101"/>
        </w:rPr>
        <w:tab/>
        <w:t>угловые опоры - устанавливаются в местах изменения направления</w:t>
      </w:r>
    </w:p>
    <w:p w:rsidR="0008768E" w:rsidRDefault="0008768E">
      <w:pPr>
        <w:pStyle w:val="Style28"/>
        <w:widowControl/>
        <w:spacing w:line="211" w:lineRule="exact"/>
        <w:jc w:val="left"/>
        <w:rPr>
          <w:rStyle w:val="FontStyle101"/>
        </w:rPr>
      </w:pPr>
      <w:r>
        <w:rPr>
          <w:rStyle w:val="FontStyle101"/>
        </w:rPr>
        <w:t>трассы ВЛ;</w:t>
      </w:r>
    </w:p>
    <w:p w:rsidR="0008768E" w:rsidRDefault="0008768E">
      <w:pPr>
        <w:pStyle w:val="Style28"/>
        <w:widowControl/>
        <w:spacing w:line="211" w:lineRule="exact"/>
        <w:jc w:val="left"/>
        <w:rPr>
          <w:rStyle w:val="FontStyle101"/>
        </w:rPr>
        <w:sectPr w:rsidR="0008768E" w:rsidSect="00D52229">
          <w:headerReference w:type="even" r:id="rId84"/>
          <w:headerReference w:type="default" r:id="rId85"/>
          <w:footerReference w:type="even" r:id="rId86"/>
          <w:footerReference w:type="default" r:id="rId87"/>
          <w:pgSz w:w="8391" w:h="11907" w:code="11"/>
          <w:pgMar w:top="1134" w:right="1161" w:bottom="720" w:left="1276" w:header="720" w:footer="720" w:gutter="0"/>
          <w:cols w:space="60"/>
          <w:noEndnote/>
        </w:sectPr>
      </w:pPr>
    </w:p>
    <w:p w:rsidR="0008768E" w:rsidRDefault="0008768E">
      <w:pPr>
        <w:pStyle w:val="Style36"/>
        <w:widowControl/>
        <w:spacing w:before="14" w:line="240" w:lineRule="auto"/>
        <w:ind w:firstLine="0"/>
        <w:rPr>
          <w:rStyle w:val="FontStyle101"/>
        </w:rPr>
      </w:pPr>
      <w:r>
        <w:rPr>
          <w:rStyle w:val="FontStyle101"/>
        </w:rPr>
        <w:lastRenderedPageBreak/>
        <w:t>а)</w:t>
      </w:r>
    </w:p>
    <w:p w:rsidR="0008768E" w:rsidRDefault="0008768E">
      <w:pPr>
        <w:pStyle w:val="Style36"/>
        <w:widowControl/>
        <w:spacing w:line="240" w:lineRule="auto"/>
        <w:ind w:firstLine="0"/>
        <w:rPr>
          <w:rStyle w:val="FontStyle101"/>
        </w:rPr>
      </w:pPr>
      <w:r>
        <w:rPr>
          <w:rStyle w:val="FontStyle101"/>
        </w:rPr>
        <w:br w:type="column"/>
      </w:r>
      <w:r>
        <w:rPr>
          <w:rStyle w:val="FontStyle101"/>
        </w:rPr>
        <w:lastRenderedPageBreak/>
        <w:t>б)</w:t>
      </w:r>
    </w:p>
    <w:p w:rsidR="0008768E" w:rsidRDefault="0008768E">
      <w:pPr>
        <w:pStyle w:val="Style36"/>
        <w:widowControl/>
        <w:spacing w:line="240" w:lineRule="auto"/>
        <w:ind w:firstLine="0"/>
        <w:rPr>
          <w:rStyle w:val="FontStyle101"/>
        </w:rPr>
        <w:sectPr w:rsidR="0008768E" w:rsidSect="00711289">
          <w:headerReference w:type="even" r:id="rId88"/>
          <w:headerReference w:type="default" r:id="rId89"/>
          <w:footerReference w:type="even" r:id="rId90"/>
          <w:footerReference w:type="default" r:id="rId91"/>
          <w:pgSz w:w="8391" w:h="11907" w:code="11"/>
          <w:pgMar w:top="1134" w:right="1020" w:bottom="720" w:left="1276" w:header="720" w:footer="720" w:gutter="0"/>
          <w:cols w:num="2" w:space="720" w:equalWidth="0">
            <w:col w:w="720" w:space="2290"/>
            <w:col w:w="720"/>
          </w:cols>
          <w:noEndnote/>
        </w:sectPr>
      </w:pPr>
    </w:p>
    <w:p w:rsidR="0008768E" w:rsidRDefault="00142465">
      <w:pPr>
        <w:pStyle w:val="Style83"/>
        <w:widowControl/>
        <w:tabs>
          <w:tab w:val="left" w:pos="600"/>
        </w:tabs>
        <w:ind w:firstLine="485"/>
        <w:rPr>
          <w:rStyle w:val="FontStyle101"/>
        </w:rPr>
      </w:pPr>
      <w:r w:rsidRPr="00142465">
        <w:rPr>
          <w:noProof/>
        </w:rPr>
        <w:pict>
          <v:group id="_x0000_s1087" style="position:absolute;left:0;text-align:left;margin-left:0;margin-top:24.95pt;width:297.35pt;height:233.25pt;z-index:251665920;mso-wrap-distance-left:1.9pt;mso-wrap-distance-top:15.35pt;mso-wrap-distance-right:1.9pt;mso-wrap-distance-bottom:7.2pt;mso-position-horizontal-relative:margin" coordorigin="2227,1810" coordsize="5947,4665">
            <v:shape id="_x0000_s1088" type="#_x0000_t75" style="position:absolute;left:2697;top:1810;width:4440;height:3667;mso-wrap-edited:f" wrapcoords="0 0 0 21600 21600 21600 21600 0 0 0" o:allowincell="f">
              <v:imagedata r:id="rId92" o:title="" bilevel="t"/>
            </v:shape>
            <v:shape id="_x0000_s1089" type="#_x0000_t202" style="position:absolute;left:2227;top:5828;width:5947;height:648;mso-wrap-edited:f" o:allowincell="f" filled="f" strokecolor="white" strokeweight="0">
              <v:textbox style="mso-next-textbox:#_x0000_s1089" inset="0,0,0,0">
                <w:txbxContent>
                  <w:p w:rsidR="003D2D35" w:rsidRDefault="003D2D35">
                    <w:pPr>
                      <w:pStyle w:val="Style7"/>
                      <w:widowControl/>
                      <w:spacing w:line="216" w:lineRule="exact"/>
                      <w:rPr>
                        <w:rStyle w:val="FontStyle101"/>
                      </w:rPr>
                    </w:pPr>
                    <w:r>
                      <w:rPr>
                        <w:rStyle w:val="FontStyle101"/>
                      </w:rPr>
                      <w:t>Рис. 6.4. Опоры линий электропередачи напряжением до 1 кВ:                           а - промежуточная; б - угловая или концевая с подкосом; 1 - опора деревянная; 2 - приставка; 3 - крюк; 4 - изолятор; 5 - бандаж; 6 - подкос</w:t>
                    </w:r>
                  </w:p>
                </w:txbxContent>
              </v:textbox>
            </v:shape>
            <w10:wrap type="topAndBottom" anchorx="margin"/>
          </v:group>
        </w:pict>
      </w:r>
      <w:r w:rsidR="0008768E">
        <w:rPr>
          <w:rStyle w:val="FontStyle101"/>
        </w:rPr>
        <w:t>-</w:t>
      </w:r>
      <w:r w:rsidR="0008768E">
        <w:rPr>
          <w:rStyle w:val="FontStyle101"/>
        </w:rPr>
        <w:tab/>
        <w:t>концевые опоры - устанавливаемые в начале и конце ВЛ, а также в местах, ограничивающих кабельные вставки;</w:t>
      </w:r>
    </w:p>
    <w:p w:rsidR="0008768E" w:rsidRDefault="0008768E">
      <w:pPr>
        <w:pStyle w:val="Style83"/>
        <w:widowControl/>
        <w:tabs>
          <w:tab w:val="left" w:pos="610"/>
        </w:tabs>
        <w:ind w:left="494" w:firstLine="0"/>
        <w:jc w:val="left"/>
        <w:rPr>
          <w:rStyle w:val="FontStyle101"/>
        </w:rPr>
      </w:pPr>
      <w:r>
        <w:rPr>
          <w:rStyle w:val="FontStyle101"/>
        </w:rPr>
        <w:t>-</w:t>
      </w:r>
      <w:r>
        <w:rPr>
          <w:rStyle w:val="FontStyle101"/>
        </w:rPr>
        <w:tab/>
        <w:t>ответвительные опоры - в местах выполнения ответвлений ВЛ;</w:t>
      </w:r>
    </w:p>
    <w:p w:rsidR="0008768E" w:rsidRDefault="0008768E">
      <w:pPr>
        <w:pStyle w:val="Style83"/>
        <w:widowControl/>
        <w:tabs>
          <w:tab w:val="left" w:pos="600"/>
        </w:tabs>
        <w:ind w:firstLine="485"/>
        <w:rPr>
          <w:rStyle w:val="FontStyle101"/>
        </w:rPr>
      </w:pPr>
      <w:r>
        <w:rPr>
          <w:rStyle w:val="FontStyle101"/>
        </w:rPr>
        <w:t>-</w:t>
      </w:r>
      <w:r>
        <w:rPr>
          <w:rStyle w:val="FontStyle101"/>
        </w:rPr>
        <w:tab/>
        <w:t>перекрестные опоры - в местах пересечения ВЛ двух направлений разного напряжения.</w:t>
      </w:r>
    </w:p>
    <w:p w:rsidR="0008768E" w:rsidRDefault="0008768E">
      <w:pPr>
        <w:pStyle w:val="Style36"/>
        <w:widowControl/>
        <w:spacing w:before="5" w:line="211" w:lineRule="exact"/>
        <w:ind w:firstLine="480"/>
        <w:rPr>
          <w:rStyle w:val="FontStyle101"/>
        </w:rPr>
      </w:pPr>
      <w:r>
        <w:rPr>
          <w:rStyle w:val="FontStyle101"/>
        </w:rPr>
        <w:t>Для восприятия усилий опоры могут быть выполнены с оттяжками или подкосами. Оттяжки опор могут прикрепляться к анкерам, установлен</w:t>
      </w:r>
      <w:r>
        <w:rPr>
          <w:rStyle w:val="FontStyle101"/>
        </w:rPr>
        <w:softHyphen/>
        <w:t>ным в земле, или к зданиям или сооружениям. Они могут быть одно- и мно</w:t>
      </w:r>
      <w:r>
        <w:rPr>
          <w:rStyle w:val="FontStyle101"/>
        </w:rPr>
        <w:softHyphen/>
        <w:t>гопроволочные. Подкосы выполняются из того же материала, что и опоры.</w:t>
      </w:r>
    </w:p>
    <w:p w:rsidR="0008768E" w:rsidRDefault="0008768E">
      <w:pPr>
        <w:pStyle w:val="Style36"/>
        <w:widowControl/>
        <w:spacing w:line="211" w:lineRule="exact"/>
        <w:ind w:firstLine="490"/>
        <w:rPr>
          <w:rStyle w:val="FontStyle101"/>
        </w:rPr>
      </w:pPr>
      <w:r>
        <w:rPr>
          <w:rStyle w:val="FontStyle101"/>
        </w:rPr>
        <w:t>Для ВЛ могут применяться опоры железобетонные, деревянные, де</w:t>
      </w:r>
      <w:r>
        <w:rPr>
          <w:rStyle w:val="FontStyle101"/>
        </w:rPr>
        <w:softHyphen/>
        <w:t>ревянные с железобетонными приставками и металлические (трубчатые, каркасные ступенчатые и т.п.).</w:t>
      </w:r>
    </w:p>
    <w:p w:rsidR="0008768E" w:rsidRDefault="0008768E">
      <w:pPr>
        <w:pStyle w:val="Style36"/>
        <w:widowControl/>
        <w:spacing w:line="211" w:lineRule="exact"/>
        <w:rPr>
          <w:rStyle w:val="FontStyle101"/>
        </w:rPr>
      </w:pPr>
      <w:r>
        <w:rPr>
          <w:rStyle w:val="FontStyle101"/>
        </w:rPr>
        <w:t xml:space="preserve">Расстояние от проводов ВЛ напряжением до 1 кВ при наибольшей стреле провеса до земли и проезжей части улиц, а также автомобильных дорог </w:t>
      </w:r>
      <w:r w:rsidR="0099438A">
        <w:rPr>
          <w:rStyle w:val="FontStyle101"/>
          <w:lang w:val="en-US"/>
        </w:rPr>
        <w:t>III</w:t>
      </w:r>
      <w:r>
        <w:rPr>
          <w:rStyle w:val="FontStyle101"/>
        </w:rPr>
        <w:t xml:space="preserve"> - V категорий должно быть не менее 6 м. При пересечении не</w:t>
      </w:r>
      <w:r>
        <w:rPr>
          <w:rStyle w:val="FontStyle101"/>
        </w:rPr>
        <w:softHyphen/>
        <w:t>проезжей части улиц ответвлениями от ВЛ к вводам расстояние от прово</w:t>
      </w:r>
      <w:r>
        <w:rPr>
          <w:rStyle w:val="FontStyle101"/>
        </w:rPr>
        <w:softHyphen/>
        <w:t>дов до тротуаров и пешеходных дорожек допускается уменьшить до 3,5 м.</w:t>
      </w:r>
    </w:p>
    <w:p w:rsidR="0008768E" w:rsidRDefault="0008768E">
      <w:pPr>
        <w:pStyle w:val="Style36"/>
        <w:widowControl/>
        <w:spacing w:line="211" w:lineRule="exact"/>
        <w:rPr>
          <w:rStyle w:val="FontStyle101"/>
        </w:rPr>
        <w:sectPr w:rsidR="0008768E" w:rsidSect="0099438A">
          <w:headerReference w:type="even" r:id="rId93"/>
          <w:headerReference w:type="default" r:id="rId94"/>
          <w:footerReference w:type="even" r:id="rId95"/>
          <w:footerReference w:type="default" r:id="rId96"/>
          <w:type w:val="continuous"/>
          <w:pgSz w:w="8391" w:h="11907" w:code="11"/>
          <w:pgMar w:top="1134" w:right="1161" w:bottom="720" w:left="1276" w:header="720" w:footer="720" w:gutter="0"/>
          <w:cols w:space="60"/>
          <w:noEndnote/>
        </w:sectPr>
      </w:pPr>
    </w:p>
    <w:p w:rsidR="0008768E" w:rsidRDefault="0008768E">
      <w:pPr>
        <w:pStyle w:val="Style36"/>
        <w:widowControl/>
        <w:spacing w:line="206" w:lineRule="exact"/>
        <w:ind w:firstLine="461"/>
        <w:rPr>
          <w:rStyle w:val="FontStyle101"/>
        </w:rPr>
      </w:pPr>
      <w:r>
        <w:rPr>
          <w:rStyle w:val="FontStyle101"/>
        </w:rPr>
        <w:lastRenderedPageBreak/>
        <w:t>Сооружение ВЛ ведется в соответствии с проектом. На местности производят разбивку трассы. Для этого измеряют расстояние между сосед</w:t>
      </w:r>
      <w:r>
        <w:rPr>
          <w:rStyle w:val="FontStyle101"/>
        </w:rPr>
        <w:softHyphen/>
        <w:t>ними анкерными, или угловыми опорами и разбивают на равные участки, близкие к принятой для данной линии длине пролета, которая для ВЛ на</w:t>
      </w:r>
      <w:r>
        <w:rPr>
          <w:rStyle w:val="FontStyle101"/>
        </w:rPr>
        <w:softHyphen/>
        <w:t>пряжением до 1 кВ не должна превышать 40...45 м.</w:t>
      </w:r>
    </w:p>
    <w:p w:rsidR="0008768E" w:rsidRDefault="0008768E">
      <w:pPr>
        <w:pStyle w:val="Style36"/>
        <w:widowControl/>
        <w:spacing w:line="206" w:lineRule="exact"/>
        <w:ind w:firstLine="466"/>
        <w:rPr>
          <w:rStyle w:val="FontStyle101"/>
        </w:rPr>
      </w:pPr>
      <w:r>
        <w:rPr>
          <w:rStyle w:val="FontStyle101"/>
        </w:rPr>
        <w:t>Минимальное заглубление промежуточных опор в грунте должно быть на 10 см больше, чем нормативная глубина промерзания грунта. Ан</w:t>
      </w:r>
      <w:r>
        <w:rPr>
          <w:rStyle w:val="FontStyle101"/>
        </w:rPr>
        <w:softHyphen/>
        <w:t xml:space="preserve">керные опоры заглубляются не менее чем на 2,0...2,2 м, а угловые - на </w:t>
      </w:r>
      <w:r w:rsidRPr="0099438A">
        <w:rPr>
          <w:rStyle w:val="FontStyle115"/>
          <w:sz w:val="18"/>
          <w:szCs w:val="18"/>
        </w:rPr>
        <w:t>2,3...2,</w:t>
      </w:r>
      <w:r>
        <w:rPr>
          <w:rStyle w:val="FontStyle101"/>
        </w:rPr>
        <w:t>5 м. Подкосы закапываются на глубину 1,5...1,7 м от уровня земли.</w:t>
      </w:r>
    </w:p>
    <w:p w:rsidR="0008768E" w:rsidRPr="0099438A" w:rsidRDefault="0008768E">
      <w:pPr>
        <w:pStyle w:val="Style32"/>
        <w:widowControl/>
        <w:spacing w:before="206"/>
        <w:jc w:val="center"/>
        <w:rPr>
          <w:rStyle w:val="FontStyle101"/>
          <w:b/>
        </w:rPr>
      </w:pPr>
      <w:r w:rsidRPr="0099438A">
        <w:rPr>
          <w:rStyle w:val="FontStyle100"/>
          <w:b/>
          <w:spacing w:val="-10"/>
        </w:rPr>
        <w:t>6.4.</w:t>
      </w:r>
      <w:r w:rsidRPr="0099438A">
        <w:rPr>
          <w:rStyle w:val="FontStyle100"/>
          <w:b/>
        </w:rPr>
        <w:t xml:space="preserve"> </w:t>
      </w:r>
      <w:r w:rsidRPr="0099438A">
        <w:rPr>
          <w:rStyle w:val="FontStyle101"/>
          <w:b/>
        </w:rPr>
        <w:t>РАСЧЕТ ЭЛЕКТРИЧЕСКИХ СЕТЕЙ</w:t>
      </w:r>
    </w:p>
    <w:p w:rsidR="0008768E" w:rsidRDefault="0008768E">
      <w:pPr>
        <w:pStyle w:val="Style36"/>
        <w:widowControl/>
        <w:spacing w:before="106"/>
        <w:ind w:firstLine="466"/>
        <w:rPr>
          <w:rStyle w:val="FontStyle101"/>
        </w:rPr>
      </w:pPr>
      <w:r>
        <w:rPr>
          <w:rStyle w:val="FontStyle103"/>
        </w:rPr>
        <w:t xml:space="preserve">Расход электрической энергии. </w:t>
      </w:r>
      <w:r>
        <w:rPr>
          <w:rStyle w:val="FontStyle101"/>
        </w:rPr>
        <w:t>Основными потребителями электро</w:t>
      </w:r>
      <w:r>
        <w:rPr>
          <w:rStyle w:val="FontStyle101"/>
        </w:rPr>
        <w:softHyphen/>
        <w:t>энергии, вырабатываемой на электростанциях, являются промышленные предприятия, жилищно-бытовые объекты, электрифицированный транс</w:t>
      </w:r>
      <w:r>
        <w:rPr>
          <w:rStyle w:val="FontStyle101"/>
        </w:rPr>
        <w:softHyphen/>
        <w:t>порт. Часть вырабатываемой энергии расходуется на собственные нужды электростанций.</w:t>
      </w:r>
    </w:p>
    <w:p w:rsidR="0008768E" w:rsidRDefault="0008768E">
      <w:pPr>
        <w:pStyle w:val="Style36"/>
        <w:widowControl/>
        <w:ind w:firstLine="461"/>
        <w:rPr>
          <w:rStyle w:val="FontStyle101"/>
        </w:rPr>
      </w:pPr>
      <w:r>
        <w:rPr>
          <w:rStyle w:val="FontStyle101"/>
        </w:rPr>
        <w:t xml:space="preserve">Основным методом расчета и прогнозирования электропотребления является </w:t>
      </w:r>
      <w:r>
        <w:rPr>
          <w:rStyle w:val="FontStyle103"/>
        </w:rPr>
        <w:t xml:space="preserve">прямой счет, </w:t>
      </w:r>
      <w:r>
        <w:rPr>
          <w:rStyle w:val="FontStyle101"/>
        </w:rPr>
        <w:t>основанный на применении укрупненных удельных норм или обобщенных показателей расхода электроэнергии с учетом пла</w:t>
      </w:r>
      <w:r>
        <w:rPr>
          <w:rStyle w:val="FontStyle101"/>
        </w:rPr>
        <w:softHyphen/>
        <w:t>новых данных по развитию отраслей народного хозяйства. Для промыш</w:t>
      </w:r>
      <w:r>
        <w:rPr>
          <w:rStyle w:val="FontStyle101"/>
        </w:rPr>
        <w:softHyphen/>
        <w:t>ленных нужд нагрузки устанавливаются по технологическим данным, а для остальных - рассчитываются по действующим нормативам.</w:t>
      </w:r>
    </w:p>
    <w:p w:rsidR="0008768E" w:rsidRDefault="0008768E">
      <w:pPr>
        <w:pStyle w:val="Style36"/>
        <w:widowControl/>
        <w:ind w:firstLine="466"/>
        <w:rPr>
          <w:rStyle w:val="FontStyle101"/>
        </w:rPr>
      </w:pPr>
      <w:r>
        <w:rPr>
          <w:rStyle w:val="FontStyle101"/>
        </w:rPr>
        <w:t xml:space="preserve">Потребность электроэнергии </w:t>
      </w:r>
      <w:r>
        <w:rPr>
          <w:rStyle w:val="FontStyle101"/>
          <w:lang w:val="en-US"/>
        </w:rPr>
        <w:t>W</w:t>
      </w:r>
      <w:r w:rsidRPr="0008768E">
        <w:rPr>
          <w:rStyle w:val="FontStyle101"/>
        </w:rPr>
        <w:t xml:space="preserve">, </w:t>
      </w:r>
      <w:r>
        <w:rPr>
          <w:rStyle w:val="FontStyle101"/>
        </w:rPr>
        <w:t>кВт</w:t>
      </w:r>
      <w:r w:rsidR="0099438A" w:rsidRPr="0099438A">
        <w:rPr>
          <w:rStyle w:val="FontStyle101"/>
        </w:rPr>
        <w:t>∙</w:t>
      </w:r>
      <w:r>
        <w:rPr>
          <w:rStyle w:val="FontStyle101"/>
        </w:rPr>
        <w:t>ч, промышленными предпри</w:t>
      </w:r>
      <w:r>
        <w:rPr>
          <w:rStyle w:val="FontStyle101"/>
        </w:rPr>
        <w:softHyphen/>
        <w:t>ятиями может быть определена следующим образом:</w:t>
      </w:r>
    </w:p>
    <w:p w:rsidR="0008768E" w:rsidRDefault="0008768E">
      <w:pPr>
        <w:pStyle w:val="Style36"/>
        <w:widowControl/>
        <w:ind w:firstLine="461"/>
        <w:rPr>
          <w:rStyle w:val="FontStyle101"/>
        </w:rPr>
      </w:pPr>
      <w:r>
        <w:rPr>
          <w:rStyle w:val="FontStyle101"/>
        </w:rPr>
        <w:t>для действующих предприятий - на основе отчетного периода элек</w:t>
      </w:r>
      <w:r>
        <w:rPr>
          <w:rStyle w:val="FontStyle101"/>
        </w:rPr>
        <w:softHyphen/>
        <w:t>тропотребления с учетом тенденций его изменения на перспективу;</w:t>
      </w:r>
    </w:p>
    <w:p w:rsidR="0008768E" w:rsidRDefault="0008768E">
      <w:pPr>
        <w:pStyle w:val="Style36"/>
        <w:widowControl/>
        <w:spacing w:line="245" w:lineRule="exact"/>
        <w:ind w:firstLine="461"/>
        <w:rPr>
          <w:rStyle w:val="FontStyle101"/>
        </w:rPr>
      </w:pPr>
      <w:r>
        <w:rPr>
          <w:rStyle w:val="FontStyle101"/>
        </w:rPr>
        <w:t>для реконструируемых или вновь создаваемых предприятий - на ос</w:t>
      </w:r>
      <w:r>
        <w:rPr>
          <w:rStyle w:val="FontStyle101"/>
        </w:rPr>
        <w:softHyphen/>
        <w:t xml:space="preserve">нове годового объема выпускаемой продукции </w:t>
      </w:r>
      <w:r>
        <w:rPr>
          <w:rStyle w:val="FontStyle111"/>
        </w:rPr>
        <w:t xml:space="preserve">М </w:t>
      </w:r>
      <w:r>
        <w:rPr>
          <w:rStyle w:val="FontStyle101"/>
        </w:rPr>
        <w:t>и удельных норм расхо</w:t>
      </w:r>
      <w:r>
        <w:rPr>
          <w:rStyle w:val="FontStyle101"/>
        </w:rPr>
        <w:softHyphen/>
        <w:t xml:space="preserve">да электроэнергии </w:t>
      </w:r>
      <w:r w:rsidRPr="0099438A">
        <w:rPr>
          <w:rStyle w:val="FontStyle111"/>
          <w:b w:val="0"/>
          <w:sz w:val="18"/>
          <w:szCs w:val="18"/>
          <w:lang w:val="en-US"/>
        </w:rPr>
        <w:t>W</w:t>
      </w:r>
      <w:r w:rsidRPr="0099438A">
        <w:rPr>
          <w:rStyle w:val="FontStyle111"/>
          <w:b w:val="0"/>
          <w:sz w:val="18"/>
          <w:szCs w:val="18"/>
          <w:vertAlign w:val="subscript"/>
          <w:lang w:val="en-US"/>
        </w:rPr>
        <w:t>yd</w:t>
      </w:r>
      <w:r w:rsidRPr="0008768E">
        <w:rPr>
          <w:rStyle w:val="FontStyle111"/>
        </w:rPr>
        <w:t xml:space="preserve">, </w:t>
      </w:r>
      <w:r>
        <w:rPr>
          <w:rStyle w:val="FontStyle101"/>
        </w:rPr>
        <w:t>кВт</w:t>
      </w:r>
      <w:r w:rsidR="0099438A" w:rsidRPr="0099438A">
        <w:rPr>
          <w:rStyle w:val="FontStyle101"/>
        </w:rPr>
        <w:t>∙</w:t>
      </w:r>
      <w:r>
        <w:rPr>
          <w:rStyle w:val="FontStyle101"/>
        </w:rPr>
        <w:t>ч:</w:t>
      </w:r>
    </w:p>
    <w:p w:rsidR="0099438A" w:rsidRPr="0099438A" w:rsidRDefault="0099438A" w:rsidP="0099438A">
      <w:pPr>
        <w:pStyle w:val="Style36"/>
        <w:widowControl/>
        <w:spacing w:line="240" w:lineRule="auto"/>
        <w:ind w:firstLine="461"/>
        <w:jc w:val="center"/>
        <w:rPr>
          <w:rStyle w:val="FontStyle101"/>
        </w:rPr>
      </w:pPr>
      <w:r w:rsidRPr="0099438A">
        <w:rPr>
          <w:rStyle w:val="FontStyle101"/>
          <w:b/>
          <w:i/>
          <w:lang w:val="en-US"/>
        </w:rPr>
        <w:t>W</w:t>
      </w:r>
      <w:r w:rsidRPr="00BC60E0">
        <w:rPr>
          <w:rStyle w:val="FontStyle101"/>
          <w:b/>
          <w:i/>
        </w:rPr>
        <w:t xml:space="preserve"> = </w:t>
      </w:r>
      <w:r w:rsidRPr="0099438A">
        <w:rPr>
          <w:rStyle w:val="FontStyle101"/>
          <w:b/>
          <w:i/>
          <w:lang w:val="en-US"/>
        </w:rPr>
        <w:t>W</w:t>
      </w:r>
      <w:r w:rsidRPr="0099438A">
        <w:rPr>
          <w:rStyle w:val="FontStyle101"/>
          <w:b/>
          <w:i/>
          <w:vertAlign w:val="subscript"/>
        </w:rPr>
        <w:t>уд</w:t>
      </w:r>
      <w:r>
        <w:rPr>
          <w:rStyle w:val="FontStyle101"/>
          <w:b/>
          <w:i/>
          <w:vertAlign w:val="subscript"/>
        </w:rPr>
        <w:t xml:space="preserve"> </w:t>
      </w:r>
      <w:r w:rsidRPr="0099438A">
        <w:rPr>
          <w:rStyle w:val="FontStyle101"/>
          <w:b/>
          <w:i/>
        </w:rPr>
        <w:t>∙</w:t>
      </w:r>
      <w:r>
        <w:rPr>
          <w:rStyle w:val="FontStyle101"/>
          <w:b/>
          <w:i/>
        </w:rPr>
        <w:t xml:space="preserve"> </w:t>
      </w:r>
      <w:r w:rsidRPr="0099438A">
        <w:rPr>
          <w:rStyle w:val="FontStyle101"/>
          <w:b/>
          <w:i/>
        </w:rPr>
        <w:t>М</w:t>
      </w:r>
      <w:r>
        <w:rPr>
          <w:rStyle w:val="FontStyle101"/>
        </w:rPr>
        <w:t>.</w:t>
      </w:r>
    </w:p>
    <w:p w:rsidR="0008768E" w:rsidRDefault="0008768E" w:rsidP="0099438A">
      <w:pPr>
        <w:pStyle w:val="Style36"/>
        <w:widowControl/>
        <w:spacing w:line="211" w:lineRule="exact"/>
        <w:ind w:firstLine="465"/>
        <w:rPr>
          <w:rStyle w:val="FontStyle101"/>
        </w:rPr>
      </w:pPr>
      <w:r>
        <w:rPr>
          <w:rStyle w:val="FontStyle101"/>
        </w:rPr>
        <w:t>Потребители электроэнергии, расходуемой на коммунально-бытовые нужды, подразделяются на жилые и общественные сектора. Неравномер</w:t>
      </w:r>
      <w:r>
        <w:rPr>
          <w:rStyle w:val="FontStyle101"/>
        </w:rPr>
        <w:softHyphen/>
        <w:t>ность потребления электрической энергии учитываются путем расчета максимальных расходов. Средние значения удельных норм расхода элек</w:t>
      </w:r>
      <w:r>
        <w:rPr>
          <w:rStyle w:val="FontStyle101"/>
        </w:rPr>
        <w:softHyphen/>
        <w:t>троэнергии рассматриваемых потребителей умножаются на следующие ко</w:t>
      </w:r>
      <w:r>
        <w:rPr>
          <w:rStyle w:val="FontStyle101"/>
        </w:rPr>
        <w:softHyphen/>
        <w:t>эффициенты для различных групп городов (табл. 6.2.).</w:t>
      </w:r>
    </w:p>
    <w:p w:rsidR="0008768E" w:rsidRDefault="0008768E">
      <w:pPr>
        <w:pStyle w:val="Style36"/>
        <w:widowControl/>
        <w:spacing w:line="211" w:lineRule="exact"/>
        <w:ind w:firstLine="466"/>
        <w:rPr>
          <w:rStyle w:val="FontStyle101"/>
        </w:rPr>
      </w:pPr>
      <w:r>
        <w:rPr>
          <w:rStyle w:val="FontStyle101"/>
        </w:rPr>
        <w:t>Расход электроэнергии, кВт</w:t>
      </w:r>
      <w:r w:rsidR="00346446" w:rsidRPr="0099438A">
        <w:rPr>
          <w:rStyle w:val="FontStyle101"/>
        </w:rPr>
        <w:t>∙</w:t>
      </w:r>
      <w:r>
        <w:rPr>
          <w:rStyle w:val="FontStyle101"/>
        </w:rPr>
        <w:t>ч, на нужды быта и сферы обслужива</w:t>
      </w:r>
      <w:r>
        <w:rPr>
          <w:rStyle w:val="FontStyle101"/>
        </w:rPr>
        <w:softHyphen/>
        <w:t xml:space="preserve">ния городов оценивается на основе данных о количестве населения города </w:t>
      </w:r>
      <w:r w:rsidRPr="00302DA2">
        <w:rPr>
          <w:rStyle w:val="FontStyle101"/>
        </w:rPr>
        <w:t>и</w:t>
      </w:r>
      <w:r>
        <w:rPr>
          <w:rStyle w:val="FontStyle101"/>
        </w:rPr>
        <w:t xml:space="preserve"> удельных норм расхода электроэнергии, приведенных ниже.</w:t>
      </w:r>
    </w:p>
    <w:p w:rsidR="0008768E" w:rsidRDefault="0008768E">
      <w:pPr>
        <w:pStyle w:val="Style36"/>
        <w:widowControl/>
        <w:spacing w:line="211" w:lineRule="exact"/>
        <w:ind w:firstLine="466"/>
        <w:rPr>
          <w:rStyle w:val="FontStyle101"/>
        </w:rPr>
        <w:sectPr w:rsidR="0008768E" w:rsidSect="00346446">
          <w:headerReference w:type="even" r:id="rId97"/>
          <w:headerReference w:type="default" r:id="rId98"/>
          <w:footerReference w:type="even" r:id="rId99"/>
          <w:footerReference w:type="default" r:id="rId100"/>
          <w:pgSz w:w="8391" w:h="11907" w:code="11"/>
          <w:pgMar w:top="1134" w:right="1161" w:bottom="720" w:left="1276" w:header="720" w:footer="720" w:gutter="0"/>
          <w:cols w:space="60"/>
          <w:noEndnote/>
        </w:sectPr>
      </w:pPr>
    </w:p>
    <w:p w:rsidR="0008768E" w:rsidRDefault="0008768E">
      <w:pPr>
        <w:pStyle w:val="Style43"/>
        <w:widowControl/>
        <w:spacing w:line="206" w:lineRule="exact"/>
        <w:ind w:left="456"/>
        <w:rPr>
          <w:rStyle w:val="FontStyle103"/>
        </w:rPr>
      </w:pPr>
      <w:r>
        <w:rPr>
          <w:rStyle w:val="FontStyle103"/>
        </w:rPr>
        <w:lastRenderedPageBreak/>
        <w:t>Жилой сектор</w:t>
      </w:r>
    </w:p>
    <w:p w:rsidR="0008768E" w:rsidRDefault="0008768E" w:rsidP="005913E3">
      <w:pPr>
        <w:pStyle w:val="Style36"/>
        <w:widowControl/>
        <w:tabs>
          <w:tab w:val="left" w:pos="5954"/>
        </w:tabs>
        <w:spacing w:line="206" w:lineRule="exact"/>
        <w:ind w:left="470" w:firstLine="0"/>
        <w:jc w:val="left"/>
        <w:rPr>
          <w:rStyle w:val="FontStyle101"/>
        </w:rPr>
      </w:pPr>
      <w:r>
        <w:rPr>
          <w:rStyle w:val="FontStyle101"/>
        </w:rPr>
        <w:t>Осве</w:t>
      </w:r>
      <w:r w:rsidR="005913E3">
        <w:rPr>
          <w:rStyle w:val="FontStyle101"/>
        </w:rPr>
        <w:t>щение ……………………………………………………………...1</w:t>
      </w:r>
      <w:r>
        <w:rPr>
          <w:rStyle w:val="FontStyle101"/>
        </w:rPr>
        <w:t>40</w:t>
      </w:r>
    </w:p>
    <w:p w:rsidR="0008768E" w:rsidRDefault="0008768E">
      <w:pPr>
        <w:pStyle w:val="Style36"/>
        <w:widowControl/>
        <w:tabs>
          <w:tab w:val="left" w:leader="dot" w:pos="5654"/>
        </w:tabs>
        <w:spacing w:line="206" w:lineRule="exact"/>
        <w:ind w:left="475" w:firstLine="0"/>
        <w:jc w:val="left"/>
        <w:rPr>
          <w:rStyle w:val="FontStyle101"/>
        </w:rPr>
      </w:pPr>
      <w:r>
        <w:rPr>
          <w:rStyle w:val="FontStyle101"/>
        </w:rPr>
        <w:t>Приборы</w:t>
      </w:r>
      <w:r>
        <w:rPr>
          <w:rStyle w:val="FontStyle101"/>
        </w:rPr>
        <w:tab/>
        <w:t>240</w:t>
      </w:r>
    </w:p>
    <w:p w:rsidR="0008768E" w:rsidRDefault="0008768E">
      <w:pPr>
        <w:pStyle w:val="Style36"/>
        <w:widowControl/>
        <w:tabs>
          <w:tab w:val="left" w:leader="dot" w:pos="5846"/>
        </w:tabs>
        <w:spacing w:line="206" w:lineRule="exact"/>
        <w:ind w:left="480" w:firstLine="0"/>
        <w:jc w:val="left"/>
        <w:rPr>
          <w:rStyle w:val="FontStyle101"/>
        </w:rPr>
      </w:pPr>
      <w:r>
        <w:rPr>
          <w:rStyle w:val="FontStyle101"/>
        </w:rPr>
        <w:t>Приготовление пи</w:t>
      </w:r>
      <w:r w:rsidR="005913E3">
        <w:rPr>
          <w:rStyle w:val="FontStyle101"/>
        </w:rPr>
        <w:t>щ</w:t>
      </w:r>
      <w:r>
        <w:rPr>
          <w:rStyle w:val="FontStyle101"/>
        </w:rPr>
        <w:t>и</w:t>
      </w:r>
      <w:r w:rsidR="005913E3">
        <w:rPr>
          <w:rStyle w:val="FontStyle101"/>
        </w:rPr>
        <w:t xml:space="preserve"> …………………………………………………...7</w:t>
      </w:r>
      <w:r>
        <w:rPr>
          <w:rStyle w:val="FontStyle101"/>
        </w:rPr>
        <w:t>0</w:t>
      </w:r>
    </w:p>
    <w:p w:rsidR="0008768E" w:rsidRDefault="0008768E">
      <w:pPr>
        <w:pStyle w:val="Style36"/>
        <w:widowControl/>
        <w:tabs>
          <w:tab w:val="left" w:leader="dot" w:pos="5736"/>
        </w:tabs>
        <w:spacing w:line="206" w:lineRule="exact"/>
        <w:ind w:left="480" w:firstLine="0"/>
        <w:jc w:val="left"/>
        <w:rPr>
          <w:rStyle w:val="FontStyle101"/>
        </w:rPr>
      </w:pPr>
      <w:r>
        <w:rPr>
          <w:rStyle w:val="FontStyle101"/>
        </w:rPr>
        <w:t>Низкотемпературные процессы</w:t>
      </w:r>
      <w:r w:rsidR="005913E3">
        <w:rPr>
          <w:rStyle w:val="FontStyle101"/>
        </w:rPr>
        <w:t xml:space="preserve"> ……………………………………...</w:t>
      </w:r>
      <w:r w:rsidR="00346446">
        <w:rPr>
          <w:rStyle w:val="FontStyle101"/>
        </w:rPr>
        <w:t xml:space="preserve">   </w:t>
      </w:r>
      <w:r>
        <w:rPr>
          <w:rStyle w:val="FontStyle101"/>
        </w:rPr>
        <w:t>50</w:t>
      </w:r>
    </w:p>
    <w:p w:rsidR="0008768E" w:rsidRDefault="0008768E">
      <w:pPr>
        <w:pStyle w:val="Style43"/>
        <w:widowControl/>
        <w:spacing w:line="206" w:lineRule="exact"/>
        <w:ind w:left="485"/>
        <w:rPr>
          <w:rStyle w:val="FontStyle103"/>
        </w:rPr>
      </w:pPr>
      <w:r>
        <w:rPr>
          <w:rStyle w:val="FontStyle103"/>
        </w:rPr>
        <w:t>Общественный сектор</w:t>
      </w:r>
    </w:p>
    <w:p w:rsidR="0008768E" w:rsidRDefault="0008768E">
      <w:pPr>
        <w:pStyle w:val="Style36"/>
        <w:widowControl/>
        <w:tabs>
          <w:tab w:val="left" w:leader="dot" w:pos="5688"/>
        </w:tabs>
        <w:spacing w:before="5" w:line="206" w:lineRule="exact"/>
        <w:ind w:left="480" w:firstLine="0"/>
        <w:jc w:val="left"/>
        <w:rPr>
          <w:rStyle w:val="FontStyle101"/>
        </w:rPr>
      </w:pPr>
      <w:r>
        <w:rPr>
          <w:rStyle w:val="FontStyle101"/>
        </w:rPr>
        <w:t>Освещение общественных зданий</w:t>
      </w:r>
      <w:r w:rsidR="005913E3">
        <w:rPr>
          <w:rStyle w:val="FontStyle101"/>
        </w:rPr>
        <w:t xml:space="preserve"> ……………………………………</w:t>
      </w:r>
      <w:r>
        <w:rPr>
          <w:rStyle w:val="FontStyle101"/>
        </w:rPr>
        <w:t>105</w:t>
      </w:r>
    </w:p>
    <w:p w:rsidR="0008768E" w:rsidRDefault="005913E3">
      <w:pPr>
        <w:pStyle w:val="Style36"/>
        <w:widowControl/>
        <w:tabs>
          <w:tab w:val="left" w:leader="dot" w:pos="5789"/>
        </w:tabs>
        <w:spacing w:line="206" w:lineRule="exact"/>
        <w:ind w:left="480" w:firstLine="0"/>
        <w:jc w:val="left"/>
        <w:rPr>
          <w:rStyle w:val="FontStyle101"/>
        </w:rPr>
      </w:pPr>
      <w:r>
        <w:rPr>
          <w:rStyle w:val="FontStyle101"/>
        </w:rPr>
        <w:t>Освещение улиц ………………………………………………………...</w:t>
      </w:r>
      <w:r w:rsidR="0008768E">
        <w:rPr>
          <w:rStyle w:val="FontStyle101"/>
        </w:rPr>
        <w:t>34</w:t>
      </w:r>
    </w:p>
    <w:p w:rsidR="0008768E" w:rsidRDefault="0008768E">
      <w:pPr>
        <w:pStyle w:val="Style36"/>
        <w:widowControl/>
        <w:tabs>
          <w:tab w:val="left" w:leader="dot" w:pos="5774"/>
        </w:tabs>
        <w:spacing w:before="14" w:line="240" w:lineRule="auto"/>
        <w:ind w:left="480" w:firstLine="0"/>
        <w:jc w:val="left"/>
        <w:rPr>
          <w:rStyle w:val="FontStyle101"/>
        </w:rPr>
      </w:pPr>
      <w:r>
        <w:rPr>
          <w:rStyle w:val="FontStyle101"/>
        </w:rPr>
        <w:t>Коммунально-общественные предприятия</w:t>
      </w:r>
      <w:r w:rsidR="005913E3">
        <w:rPr>
          <w:rStyle w:val="FontStyle101"/>
        </w:rPr>
        <w:t xml:space="preserve"> …………………………</w:t>
      </w:r>
      <w:r w:rsidR="00346446">
        <w:rPr>
          <w:rStyle w:val="FontStyle101"/>
        </w:rPr>
        <w:t xml:space="preserve"> </w:t>
      </w:r>
      <w:r>
        <w:rPr>
          <w:rStyle w:val="FontStyle101"/>
        </w:rPr>
        <w:t>137</w:t>
      </w:r>
    </w:p>
    <w:p w:rsidR="0008768E" w:rsidRDefault="005913E3">
      <w:pPr>
        <w:pStyle w:val="Style36"/>
        <w:widowControl/>
        <w:tabs>
          <w:tab w:val="left" w:leader="dot" w:pos="5760"/>
        </w:tabs>
        <w:ind w:left="480" w:firstLine="0"/>
        <w:jc w:val="left"/>
        <w:rPr>
          <w:rStyle w:val="FontStyle101"/>
        </w:rPr>
      </w:pPr>
      <w:r>
        <w:rPr>
          <w:rStyle w:val="FontStyle101"/>
        </w:rPr>
        <w:t>Водопровод ……………………………………………………………</w:t>
      </w:r>
      <w:r w:rsidR="00346446">
        <w:rPr>
          <w:rStyle w:val="FontStyle101"/>
        </w:rPr>
        <w:t xml:space="preserve"> </w:t>
      </w:r>
      <w:r w:rsidR="0008768E">
        <w:rPr>
          <w:rStyle w:val="FontStyle101"/>
        </w:rPr>
        <w:t>162</w:t>
      </w:r>
    </w:p>
    <w:p w:rsidR="0008768E" w:rsidRDefault="0008768E">
      <w:pPr>
        <w:pStyle w:val="Style36"/>
        <w:widowControl/>
        <w:tabs>
          <w:tab w:val="left" w:leader="dot" w:pos="5856"/>
        </w:tabs>
        <w:spacing w:before="10"/>
        <w:ind w:left="485" w:firstLine="0"/>
        <w:jc w:val="left"/>
        <w:rPr>
          <w:rStyle w:val="FontStyle101"/>
        </w:rPr>
      </w:pPr>
      <w:r>
        <w:rPr>
          <w:rStyle w:val="FontStyle101"/>
        </w:rPr>
        <w:t>Приготовление пищи</w:t>
      </w:r>
      <w:r w:rsidR="005913E3">
        <w:rPr>
          <w:rStyle w:val="FontStyle101"/>
        </w:rPr>
        <w:t xml:space="preserve"> …………………………………………………..</w:t>
      </w:r>
      <w:r w:rsidR="00346446">
        <w:rPr>
          <w:rStyle w:val="FontStyle101"/>
        </w:rPr>
        <w:t xml:space="preserve"> </w:t>
      </w:r>
      <w:r>
        <w:rPr>
          <w:rStyle w:val="FontStyle101"/>
        </w:rPr>
        <w:t>72</w:t>
      </w:r>
    </w:p>
    <w:p w:rsidR="0008768E" w:rsidRDefault="0008768E">
      <w:pPr>
        <w:pStyle w:val="Style36"/>
        <w:widowControl/>
        <w:tabs>
          <w:tab w:val="left" w:leader="dot" w:pos="5976"/>
        </w:tabs>
        <w:ind w:left="480" w:firstLine="0"/>
        <w:jc w:val="left"/>
        <w:rPr>
          <w:rStyle w:val="FontStyle101"/>
        </w:rPr>
      </w:pPr>
      <w:r>
        <w:rPr>
          <w:rStyle w:val="FontStyle101"/>
        </w:rPr>
        <w:t>Кондиционирование</w:t>
      </w:r>
      <w:r w:rsidR="005913E3">
        <w:rPr>
          <w:rStyle w:val="FontStyle101"/>
        </w:rPr>
        <w:t xml:space="preserve"> ……………………………………………………  </w:t>
      </w:r>
      <w:r>
        <w:rPr>
          <w:rStyle w:val="FontStyle101"/>
        </w:rPr>
        <w:t>2</w:t>
      </w:r>
    </w:p>
    <w:p w:rsidR="0008768E" w:rsidRDefault="0008768E">
      <w:pPr>
        <w:pStyle w:val="Style36"/>
        <w:widowControl/>
        <w:tabs>
          <w:tab w:val="left" w:leader="dot" w:pos="5890"/>
        </w:tabs>
        <w:ind w:left="480" w:firstLine="0"/>
        <w:jc w:val="left"/>
        <w:rPr>
          <w:rStyle w:val="FontStyle101"/>
        </w:rPr>
      </w:pPr>
      <w:r>
        <w:rPr>
          <w:rStyle w:val="FontStyle101"/>
        </w:rPr>
        <w:t>Отопление</w:t>
      </w:r>
      <w:r w:rsidR="005913E3">
        <w:rPr>
          <w:rStyle w:val="FontStyle101"/>
        </w:rPr>
        <w:t xml:space="preserve"> ……………………………………………………………….</w:t>
      </w:r>
      <w:r w:rsidR="00346446">
        <w:rPr>
          <w:rStyle w:val="FontStyle101"/>
        </w:rPr>
        <w:t xml:space="preserve">  </w:t>
      </w:r>
      <w:r>
        <w:rPr>
          <w:rStyle w:val="FontStyle101"/>
        </w:rPr>
        <w:t>4</w:t>
      </w:r>
    </w:p>
    <w:p w:rsidR="0008768E" w:rsidRDefault="0008768E">
      <w:pPr>
        <w:pStyle w:val="Style36"/>
        <w:widowControl/>
        <w:tabs>
          <w:tab w:val="left" w:leader="dot" w:pos="4738"/>
          <w:tab w:val="left" w:leader="dot" w:pos="5880"/>
        </w:tabs>
        <w:ind w:left="480" w:firstLine="0"/>
        <w:jc w:val="left"/>
        <w:rPr>
          <w:rStyle w:val="FontStyle101"/>
        </w:rPr>
      </w:pPr>
      <w:r>
        <w:rPr>
          <w:rStyle w:val="FontStyle101"/>
        </w:rPr>
        <w:t>Прочие</w:t>
      </w:r>
      <w:r>
        <w:rPr>
          <w:rStyle w:val="FontStyle101"/>
        </w:rPr>
        <w:tab/>
      </w:r>
      <w:r w:rsidR="005913E3">
        <w:rPr>
          <w:rStyle w:val="FontStyle101"/>
        </w:rPr>
        <w:t>……………..</w:t>
      </w:r>
      <w:r>
        <w:rPr>
          <w:rStyle w:val="FontStyle101"/>
        </w:rPr>
        <w:t>65</w:t>
      </w:r>
    </w:p>
    <w:p w:rsidR="0008768E" w:rsidRDefault="0008768E">
      <w:pPr>
        <w:pStyle w:val="Style36"/>
        <w:widowControl/>
        <w:spacing w:before="125"/>
        <w:ind w:firstLine="475"/>
        <w:rPr>
          <w:rStyle w:val="FontStyle101"/>
        </w:rPr>
      </w:pPr>
      <w:r>
        <w:rPr>
          <w:rStyle w:val="FontStyle101"/>
        </w:rPr>
        <w:t>Из этих данных следует, что на одного человека предусматривается расход электроэнергии в количестве 1090 кВт</w:t>
      </w:r>
      <w:r w:rsidR="00346446" w:rsidRPr="0099438A">
        <w:rPr>
          <w:rStyle w:val="FontStyle101"/>
        </w:rPr>
        <w:t>∙</w:t>
      </w:r>
      <w:r>
        <w:rPr>
          <w:rStyle w:val="FontStyle101"/>
        </w:rPr>
        <w:t>ч.</w:t>
      </w:r>
    </w:p>
    <w:p w:rsidR="0008768E" w:rsidRDefault="0008768E">
      <w:pPr>
        <w:pStyle w:val="Style32"/>
        <w:widowControl/>
        <w:spacing w:before="10" w:line="216" w:lineRule="exact"/>
        <w:jc w:val="right"/>
        <w:rPr>
          <w:rStyle w:val="FontStyle101"/>
        </w:rPr>
      </w:pPr>
      <w:r>
        <w:rPr>
          <w:rStyle w:val="FontStyle101"/>
        </w:rPr>
        <w:t>Таблица 6.2</w:t>
      </w:r>
    </w:p>
    <w:p w:rsidR="00346446" w:rsidRDefault="00346446" w:rsidP="00346446">
      <w:pPr>
        <w:pStyle w:val="Style32"/>
        <w:widowControl/>
        <w:spacing w:before="10"/>
        <w:jc w:val="center"/>
        <w:rPr>
          <w:rStyle w:val="FontStyle101"/>
        </w:rPr>
      </w:pPr>
      <w:r>
        <w:rPr>
          <w:rStyle w:val="FontStyle101"/>
        </w:rPr>
        <w:t>Коэффициенты неравномерности потребления электроэнергии</w:t>
      </w:r>
    </w:p>
    <w:tbl>
      <w:tblPr>
        <w:tblW w:w="0" w:type="auto"/>
        <w:tblInd w:w="40" w:type="dxa"/>
        <w:tblLayout w:type="fixed"/>
        <w:tblCellMar>
          <w:left w:w="40" w:type="dxa"/>
          <w:right w:w="40" w:type="dxa"/>
        </w:tblCellMar>
        <w:tblLook w:val="0000"/>
      </w:tblPr>
      <w:tblGrid>
        <w:gridCol w:w="4594"/>
        <w:gridCol w:w="1333"/>
      </w:tblGrid>
      <w:tr w:rsidR="0008768E" w:rsidRPr="005C48D6" w:rsidTr="005913E3">
        <w:tc>
          <w:tcPr>
            <w:tcW w:w="4594" w:type="dxa"/>
            <w:tcBorders>
              <w:top w:val="single" w:sz="6" w:space="0" w:color="auto"/>
              <w:left w:val="single" w:sz="6" w:space="0" w:color="auto"/>
              <w:bottom w:val="nil"/>
              <w:right w:val="single" w:sz="6" w:space="0" w:color="auto"/>
            </w:tcBorders>
          </w:tcPr>
          <w:p w:rsidR="0008768E" w:rsidRPr="00346446" w:rsidRDefault="0008768E">
            <w:pPr>
              <w:pStyle w:val="Style54"/>
              <w:widowControl/>
              <w:spacing w:line="240" w:lineRule="auto"/>
              <w:ind w:left="1526"/>
              <w:jc w:val="left"/>
              <w:rPr>
                <w:rStyle w:val="FontStyle109"/>
                <w:b/>
              </w:rPr>
            </w:pPr>
            <w:r w:rsidRPr="00346446">
              <w:rPr>
                <w:rStyle w:val="FontStyle109"/>
                <w:b/>
              </w:rPr>
              <w:t>Категория города</w:t>
            </w:r>
          </w:p>
        </w:tc>
        <w:tc>
          <w:tcPr>
            <w:tcW w:w="1333" w:type="dxa"/>
            <w:tcBorders>
              <w:top w:val="single" w:sz="6" w:space="0" w:color="auto"/>
              <w:left w:val="single" w:sz="6" w:space="0" w:color="auto"/>
              <w:bottom w:val="nil"/>
              <w:right w:val="single" w:sz="6" w:space="0" w:color="auto"/>
            </w:tcBorders>
          </w:tcPr>
          <w:p w:rsidR="0008768E" w:rsidRPr="00346446" w:rsidRDefault="0008768E" w:rsidP="00346446">
            <w:pPr>
              <w:pStyle w:val="Style54"/>
              <w:widowControl/>
              <w:spacing w:line="240" w:lineRule="auto"/>
              <w:jc w:val="center"/>
              <w:rPr>
                <w:rStyle w:val="FontStyle109"/>
                <w:b/>
              </w:rPr>
            </w:pPr>
            <w:r w:rsidRPr="00346446">
              <w:rPr>
                <w:rStyle w:val="FontStyle109"/>
                <w:b/>
              </w:rPr>
              <w:t>Коэффициент</w:t>
            </w:r>
          </w:p>
        </w:tc>
      </w:tr>
      <w:tr w:rsidR="0008768E" w:rsidRPr="005C48D6" w:rsidTr="005913E3">
        <w:tc>
          <w:tcPr>
            <w:tcW w:w="4594" w:type="dxa"/>
            <w:tcBorders>
              <w:top w:val="nil"/>
              <w:left w:val="single" w:sz="6" w:space="0" w:color="auto"/>
              <w:bottom w:val="single" w:sz="6" w:space="0" w:color="auto"/>
              <w:right w:val="single" w:sz="6" w:space="0" w:color="auto"/>
            </w:tcBorders>
          </w:tcPr>
          <w:p w:rsidR="0008768E" w:rsidRPr="005C48D6" w:rsidRDefault="0008768E">
            <w:pPr>
              <w:pStyle w:val="Style59"/>
              <w:widowControl/>
            </w:pPr>
          </w:p>
        </w:tc>
        <w:tc>
          <w:tcPr>
            <w:tcW w:w="1333" w:type="dxa"/>
            <w:tcBorders>
              <w:top w:val="nil"/>
              <w:left w:val="single" w:sz="6" w:space="0" w:color="auto"/>
              <w:bottom w:val="single" w:sz="6" w:space="0" w:color="auto"/>
              <w:right w:val="single" w:sz="6" w:space="0" w:color="auto"/>
            </w:tcBorders>
          </w:tcPr>
          <w:p w:rsidR="0008768E" w:rsidRPr="00346446" w:rsidRDefault="0008768E" w:rsidP="00346446">
            <w:pPr>
              <w:pStyle w:val="Style54"/>
              <w:widowControl/>
              <w:spacing w:line="240" w:lineRule="auto"/>
              <w:jc w:val="center"/>
              <w:rPr>
                <w:rStyle w:val="FontStyle109"/>
                <w:b/>
              </w:rPr>
            </w:pPr>
            <w:r w:rsidRPr="00346446">
              <w:rPr>
                <w:rStyle w:val="FontStyle109"/>
                <w:b/>
              </w:rPr>
              <w:t>неравномерности</w:t>
            </w:r>
          </w:p>
        </w:tc>
      </w:tr>
      <w:tr w:rsidR="0008768E" w:rsidRPr="005C48D6" w:rsidTr="005913E3">
        <w:tc>
          <w:tcPr>
            <w:tcW w:w="4594" w:type="dxa"/>
            <w:tcBorders>
              <w:top w:val="single" w:sz="6" w:space="0" w:color="auto"/>
              <w:left w:val="single" w:sz="6" w:space="0" w:color="auto"/>
              <w:bottom w:val="nil"/>
              <w:right w:val="single" w:sz="6" w:space="0" w:color="auto"/>
            </w:tcBorders>
          </w:tcPr>
          <w:p w:rsidR="0008768E" w:rsidRPr="005C48D6" w:rsidRDefault="0008768E">
            <w:pPr>
              <w:pStyle w:val="Style54"/>
              <w:widowControl/>
              <w:spacing w:line="240" w:lineRule="auto"/>
              <w:jc w:val="left"/>
              <w:rPr>
                <w:rStyle w:val="FontStyle109"/>
              </w:rPr>
            </w:pPr>
            <w:r w:rsidRPr="005C48D6">
              <w:rPr>
                <w:rStyle w:val="FontStyle109"/>
              </w:rPr>
              <w:t>крупные и крупнейшие (более 250 тыс. чел.)</w:t>
            </w:r>
          </w:p>
        </w:tc>
        <w:tc>
          <w:tcPr>
            <w:tcW w:w="1333" w:type="dxa"/>
            <w:tcBorders>
              <w:top w:val="single" w:sz="6" w:space="0" w:color="auto"/>
              <w:left w:val="single" w:sz="6" w:space="0" w:color="auto"/>
              <w:bottom w:val="nil"/>
              <w:right w:val="single" w:sz="6" w:space="0" w:color="auto"/>
            </w:tcBorders>
          </w:tcPr>
          <w:p w:rsidR="0008768E" w:rsidRPr="005C48D6" w:rsidRDefault="0008768E">
            <w:pPr>
              <w:pStyle w:val="Style54"/>
              <w:widowControl/>
              <w:spacing w:line="240" w:lineRule="auto"/>
              <w:ind w:left="466"/>
              <w:jc w:val="left"/>
              <w:rPr>
                <w:rStyle w:val="FontStyle109"/>
              </w:rPr>
            </w:pPr>
            <w:r w:rsidRPr="005C48D6">
              <w:rPr>
                <w:rStyle w:val="FontStyle109"/>
              </w:rPr>
              <w:t>1,1</w:t>
            </w:r>
          </w:p>
        </w:tc>
      </w:tr>
      <w:tr w:rsidR="0008768E" w:rsidRPr="005C48D6" w:rsidTr="005913E3">
        <w:tc>
          <w:tcPr>
            <w:tcW w:w="4594" w:type="dxa"/>
            <w:tcBorders>
              <w:top w:val="nil"/>
              <w:left w:val="single" w:sz="6" w:space="0" w:color="auto"/>
              <w:bottom w:val="nil"/>
              <w:right w:val="single" w:sz="6" w:space="0" w:color="auto"/>
            </w:tcBorders>
          </w:tcPr>
          <w:p w:rsidR="0008768E" w:rsidRPr="005C48D6" w:rsidRDefault="0008768E">
            <w:pPr>
              <w:pStyle w:val="Style54"/>
              <w:widowControl/>
              <w:spacing w:line="240" w:lineRule="auto"/>
              <w:jc w:val="left"/>
              <w:rPr>
                <w:rStyle w:val="FontStyle109"/>
              </w:rPr>
            </w:pPr>
            <w:r w:rsidRPr="005C48D6">
              <w:rPr>
                <w:rStyle w:val="FontStyle109"/>
              </w:rPr>
              <w:t>большие (100 ... 250</w:t>
            </w:r>
            <w:r w:rsidR="00346446">
              <w:rPr>
                <w:rStyle w:val="FontStyle109"/>
              </w:rPr>
              <w:t xml:space="preserve"> </w:t>
            </w:r>
            <w:r w:rsidRPr="005C48D6">
              <w:rPr>
                <w:rStyle w:val="FontStyle109"/>
              </w:rPr>
              <w:t>тыс. чел.)</w:t>
            </w:r>
          </w:p>
        </w:tc>
        <w:tc>
          <w:tcPr>
            <w:tcW w:w="1333" w:type="dxa"/>
            <w:tcBorders>
              <w:top w:val="nil"/>
              <w:left w:val="single" w:sz="6" w:space="0" w:color="auto"/>
              <w:bottom w:val="nil"/>
              <w:right w:val="single" w:sz="6" w:space="0" w:color="auto"/>
            </w:tcBorders>
          </w:tcPr>
          <w:p w:rsidR="0008768E" w:rsidRPr="005C48D6" w:rsidRDefault="0008768E">
            <w:pPr>
              <w:pStyle w:val="Style54"/>
              <w:widowControl/>
              <w:spacing w:line="240" w:lineRule="auto"/>
              <w:ind w:left="466"/>
              <w:jc w:val="left"/>
              <w:rPr>
                <w:rStyle w:val="FontStyle109"/>
              </w:rPr>
            </w:pPr>
            <w:r w:rsidRPr="005C48D6">
              <w:rPr>
                <w:rStyle w:val="FontStyle109"/>
              </w:rPr>
              <w:t>1,0</w:t>
            </w:r>
          </w:p>
        </w:tc>
      </w:tr>
      <w:tr w:rsidR="0008768E" w:rsidRPr="005C48D6" w:rsidTr="005913E3">
        <w:tc>
          <w:tcPr>
            <w:tcW w:w="4594" w:type="dxa"/>
            <w:tcBorders>
              <w:top w:val="nil"/>
              <w:left w:val="single" w:sz="6" w:space="0" w:color="auto"/>
              <w:bottom w:val="nil"/>
              <w:right w:val="single" w:sz="6" w:space="0" w:color="auto"/>
            </w:tcBorders>
          </w:tcPr>
          <w:p w:rsidR="0008768E" w:rsidRPr="005C48D6" w:rsidRDefault="0008768E">
            <w:pPr>
              <w:pStyle w:val="Style54"/>
              <w:widowControl/>
              <w:spacing w:line="240" w:lineRule="auto"/>
              <w:jc w:val="left"/>
              <w:rPr>
                <w:rStyle w:val="FontStyle109"/>
              </w:rPr>
            </w:pPr>
            <w:r w:rsidRPr="005C48D6">
              <w:rPr>
                <w:rStyle w:val="FontStyle109"/>
              </w:rPr>
              <w:t>средние (50 ... 100</w:t>
            </w:r>
            <w:r w:rsidR="00346446">
              <w:rPr>
                <w:rStyle w:val="FontStyle109"/>
              </w:rPr>
              <w:t xml:space="preserve"> </w:t>
            </w:r>
            <w:r w:rsidRPr="005C48D6">
              <w:rPr>
                <w:rStyle w:val="FontStyle109"/>
              </w:rPr>
              <w:t>тыс. чел.)</w:t>
            </w:r>
          </w:p>
        </w:tc>
        <w:tc>
          <w:tcPr>
            <w:tcW w:w="1333" w:type="dxa"/>
            <w:tcBorders>
              <w:top w:val="nil"/>
              <w:left w:val="single" w:sz="6" w:space="0" w:color="auto"/>
              <w:bottom w:val="nil"/>
              <w:right w:val="single" w:sz="6" w:space="0" w:color="auto"/>
            </w:tcBorders>
          </w:tcPr>
          <w:p w:rsidR="0008768E" w:rsidRPr="005C48D6" w:rsidRDefault="0008768E">
            <w:pPr>
              <w:pStyle w:val="Style54"/>
              <w:widowControl/>
              <w:spacing w:line="240" w:lineRule="auto"/>
              <w:ind w:left="456"/>
              <w:jc w:val="left"/>
              <w:rPr>
                <w:rStyle w:val="FontStyle109"/>
              </w:rPr>
            </w:pPr>
            <w:r w:rsidRPr="005C48D6">
              <w:rPr>
                <w:rStyle w:val="FontStyle109"/>
              </w:rPr>
              <w:t>0,97</w:t>
            </w:r>
          </w:p>
        </w:tc>
      </w:tr>
      <w:tr w:rsidR="0008768E" w:rsidRPr="005C48D6" w:rsidTr="005913E3">
        <w:tc>
          <w:tcPr>
            <w:tcW w:w="4594" w:type="dxa"/>
            <w:tcBorders>
              <w:top w:val="nil"/>
              <w:left w:val="single" w:sz="6" w:space="0" w:color="auto"/>
              <w:bottom w:val="single" w:sz="6" w:space="0" w:color="auto"/>
              <w:right w:val="single" w:sz="6" w:space="0" w:color="auto"/>
            </w:tcBorders>
          </w:tcPr>
          <w:p w:rsidR="0008768E" w:rsidRPr="005C48D6" w:rsidRDefault="0008768E">
            <w:pPr>
              <w:pStyle w:val="Style54"/>
              <w:widowControl/>
              <w:spacing w:line="240" w:lineRule="auto"/>
              <w:jc w:val="left"/>
              <w:rPr>
                <w:rStyle w:val="FontStyle109"/>
              </w:rPr>
            </w:pPr>
            <w:r w:rsidRPr="005C48D6">
              <w:rPr>
                <w:rStyle w:val="FontStyle109"/>
              </w:rPr>
              <w:t>малые (менее 50 тыс. чел.)</w:t>
            </w:r>
          </w:p>
        </w:tc>
        <w:tc>
          <w:tcPr>
            <w:tcW w:w="1333" w:type="dxa"/>
            <w:tcBorders>
              <w:top w:val="nil"/>
              <w:left w:val="single" w:sz="6" w:space="0" w:color="auto"/>
              <w:bottom w:val="single" w:sz="6" w:space="0" w:color="auto"/>
              <w:right w:val="single" w:sz="6" w:space="0" w:color="auto"/>
            </w:tcBorders>
          </w:tcPr>
          <w:p w:rsidR="0008768E" w:rsidRPr="005C48D6" w:rsidRDefault="0008768E">
            <w:pPr>
              <w:pStyle w:val="Style54"/>
              <w:widowControl/>
              <w:spacing w:line="240" w:lineRule="auto"/>
              <w:ind w:left="456"/>
              <w:jc w:val="left"/>
              <w:rPr>
                <w:rStyle w:val="FontStyle109"/>
              </w:rPr>
            </w:pPr>
            <w:r w:rsidRPr="005C48D6">
              <w:rPr>
                <w:rStyle w:val="FontStyle109"/>
              </w:rPr>
              <w:t>0,73</w:t>
            </w:r>
          </w:p>
        </w:tc>
      </w:tr>
    </w:tbl>
    <w:p w:rsidR="0008768E" w:rsidRDefault="0008768E">
      <w:pPr>
        <w:pStyle w:val="Style36"/>
        <w:widowControl/>
        <w:spacing w:before="91"/>
        <w:ind w:firstLine="475"/>
        <w:rPr>
          <w:rStyle w:val="FontStyle101"/>
        </w:rPr>
      </w:pPr>
      <w:r>
        <w:rPr>
          <w:rStyle w:val="FontStyle101"/>
        </w:rPr>
        <w:t>В основе определения расчетных нагрузок жилых зданий лежит рас</w:t>
      </w:r>
      <w:r>
        <w:rPr>
          <w:rStyle w:val="FontStyle101"/>
        </w:rPr>
        <w:softHyphen/>
        <w:t>четная нагрузка на одного потребителя, в качестве которого выступает се</w:t>
      </w:r>
      <w:r>
        <w:rPr>
          <w:rStyle w:val="FontStyle101"/>
        </w:rPr>
        <w:softHyphen/>
        <w:t>мья или квартира. Для зимнего вечернего пика потребления удельные на</w:t>
      </w:r>
      <w:r>
        <w:rPr>
          <w:rStyle w:val="FontStyle101"/>
        </w:rPr>
        <w:softHyphen/>
        <w:t>грузки для квартир приведены в табл. 6.3.</w:t>
      </w:r>
    </w:p>
    <w:p w:rsidR="0008768E" w:rsidRDefault="0008768E">
      <w:pPr>
        <w:pStyle w:val="Style32"/>
        <w:widowControl/>
        <w:spacing w:before="5" w:line="216" w:lineRule="exact"/>
        <w:jc w:val="right"/>
        <w:rPr>
          <w:rStyle w:val="FontStyle101"/>
        </w:rPr>
      </w:pPr>
      <w:r>
        <w:rPr>
          <w:rStyle w:val="FontStyle101"/>
        </w:rPr>
        <w:t>Таблица 6.3</w:t>
      </w:r>
    </w:p>
    <w:p w:rsidR="00F54E3B" w:rsidRDefault="00F54E3B" w:rsidP="00F54E3B">
      <w:pPr>
        <w:pStyle w:val="Style32"/>
        <w:widowControl/>
        <w:spacing w:before="5"/>
        <w:jc w:val="center"/>
        <w:rPr>
          <w:rStyle w:val="FontStyle101"/>
        </w:rPr>
      </w:pPr>
      <w:r>
        <w:rPr>
          <w:rStyle w:val="FontStyle101"/>
        </w:rPr>
        <w:t>Удельные нагрузки на одного потребителя в жилых зданиях</w:t>
      </w:r>
    </w:p>
    <w:tbl>
      <w:tblPr>
        <w:tblW w:w="0" w:type="auto"/>
        <w:tblInd w:w="40" w:type="dxa"/>
        <w:tblLayout w:type="fixed"/>
        <w:tblCellMar>
          <w:left w:w="40" w:type="dxa"/>
          <w:right w:w="40" w:type="dxa"/>
        </w:tblCellMar>
        <w:tblLook w:val="0000"/>
      </w:tblPr>
      <w:tblGrid>
        <w:gridCol w:w="1450"/>
        <w:gridCol w:w="499"/>
        <w:gridCol w:w="514"/>
        <w:gridCol w:w="509"/>
        <w:gridCol w:w="518"/>
        <w:gridCol w:w="518"/>
        <w:gridCol w:w="509"/>
        <w:gridCol w:w="518"/>
        <w:gridCol w:w="509"/>
        <w:gridCol w:w="383"/>
      </w:tblGrid>
      <w:tr w:rsidR="0008768E" w:rsidRPr="005C48D6" w:rsidTr="005913E3">
        <w:tc>
          <w:tcPr>
            <w:tcW w:w="1450" w:type="dxa"/>
            <w:vMerge w:val="restart"/>
            <w:tcBorders>
              <w:top w:val="single" w:sz="6" w:space="0" w:color="auto"/>
              <w:left w:val="single" w:sz="6" w:space="0" w:color="auto"/>
              <w:bottom w:val="nil"/>
              <w:right w:val="single" w:sz="6" w:space="0" w:color="auto"/>
            </w:tcBorders>
          </w:tcPr>
          <w:p w:rsidR="0008768E" w:rsidRPr="00164190" w:rsidRDefault="0008768E" w:rsidP="00164190">
            <w:pPr>
              <w:pStyle w:val="Style54"/>
              <w:widowControl/>
              <w:jc w:val="center"/>
              <w:rPr>
                <w:rStyle w:val="FontStyle109"/>
                <w:b/>
              </w:rPr>
            </w:pPr>
            <w:r w:rsidRPr="00164190">
              <w:rPr>
                <w:rStyle w:val="FontStyle109"/>
                <w:b/>
              </w:rPr>
              <w:t>Характеристика квартир</w:t>
            </w:r>
          </w:p>
        </w:tc>
        <w:tc>
          <w:tcPr>
            <w:tcW w:w="4477" w:type="dxa"/>
            <w:gridSpan w:val="9"/>
            <w:tcBorders>
              <w:top w:val="single" w:sz="6" w:space="0" w:color="auto"/>
              <w:left w:val="single" w:sz="6" w:space="0" w:color="auto"/>
              <w:bottom w:val="single" w:sz="6" w:space="0" w:color="auto"/>
              <w:right w:val="single" w:sz="6" w:space="0" w:color="auto"/>
            </w:tcBorders>
          </w:tcPr>
          <w:p w:rsidR="0008768E" w:rsidRPr="00164190" w:rsidRDefault="0008768E" w:rsidP="00164190">
            <w:pPr>
              <w:pStyle w:val="Style54"/>
              <w:widowControl/>
              <w:spacing w:line="178" w:lineRule="exact"/>
              <w:ind w:left="274"/>
              <w:jc w:val="center"/>
              <w:rPr>
                <w:rStyle w:val="FontStyle109"/>
                <w:b/>
              </w:rPr>
            </w:pPr>
            <w:r w:rsidRPr="00164190">
              <w:rPr>
                <w:rStyle w:val="FontStyle109"/>
                <w:b/>
              </w:rPr>
              <w:t>Удельные нагрузки на одного потребителя Р</w:t>
            </w:r>
            <w:r w:rsidRPr="00164190">
              <w:rPr>
                <w:rStyle w:val="FontStyle109"/>
                <w:b/>
                <w:vertAlign w:val="subscript"/>
              </w:rPr>
              <w:t>уд</w:t>
            </w:r>
            <w:r w:rsidRPr="00164190">
              <w:rPr>
                <w:rStyle w:val="FontStyle109"/>
                <w:b/>
              </w:rPr>
              <w:t>, кВт, при числе квартир в жилых зданиях</w:t>
            </w:r>
          </w:p>
        </w:tc>
      </w:tr>
      <w:tr w:rsidR="0008768E" w:rsidRPr="005C48D6" w:rsidTr="005913E3">
        <w:tc>
          <w:tcPr>
            <w:tcW w:w="1450" w:type="dxa"/>
            <w:tcBorders>
              <w:top w:val="nil"/>
              <w:left w:val="single" w:sz="6" w:space="0" w:color="auto"/>
              <w:bottom w:val="single" w:sz="6" w:space="0" w:color="auto"/>
              <w:right w:val="single" w:sz="6" w:space="0" w:color="auto"/>
            </w:tcBorders>
          </w:tcPr>
          <w:p w:rsidR="0008768E" w:rsidRPr="005C48D6" w:rsidRDefault="0008768E">
            <w:pPr>
              <w:widowControl/>
              <w:rPr>
                <w:rStyle w:val="FontStyle109"/>
              </w:rPr>
            </w:pPr>
          </w:p>
          <w:p w:rsidR="0008768E" w:rsidRPr="005C48D6" w:rsidRDefault="0008768E">
            <w:pPr>
              <w:widowControl/>
              <w:rPr>
                <w:rStyle w:val="FontStyle109"/>
              </w:rPr>
            </w:pPr>
          </w:p>
        </w:tc>
        <w:tc>
          <w:tcPr>
            <w:tcW w:w="499" w:type="dxa"/>
            <w:tcBorders>
              <w:top w:val="single" w:sz="6" w:space="0" w:color="auto"/>
              <w:left w:val="single" w:sz="6" w:space="0" w:color="auto"/>
              <w:bottom w:val="single" w:sz="6" w:space="0" w:color="auto"/>
              <w:right w:val="single" w:sz="6" w:space="0" w:color="auto"/>
            </w:tcBorders>
          </w:tcPr>
          <w:p w:rsidR="0008768E" w:rsidRPr="00164190" w:rsidRDefault="00164190" w:rsidP="00164190">
            <w:pPr>
              <w:pStyle w:val="Style38"/>
              <w:widowControl/>
              <w:spacing w:line="240" w:lineRule="auto"/>
              <w:rPr>
                <w:rStyle w:val="FontStyle124"/>
                <w:spacing w:val="30"/>
              </w:rPr>
            </w:pPr>
            <w:r w:rsidRPr="00164190">
              <w:rPr>
                <w:rStyle w:val="FontStyle124"/>
                <w:spacing w:val="30"/>
              </w:rPr>
              <w:t>≤</w:t>
            </w:r>
            <w:r w:rsidR="0008768E" w:rsidRPr="00164190">
              <w:rPr>
                <w:rStyle w:val="FontStyle124"/>
                <w:spacing w:val="30"/>
              </w:rPr>
              <w:t>3</w:t>
            </w:r>
          </w:p>
        </w:tc>
        <w:tc>
          <w:tcPr>
            <w:tcW w:w="514" w:type="dxa"/>
            <w:tcBorders>
              <w:top w:val="single" w:sz="6" w:space="0" w:color="auto"/>
              <w:left w:val="single" w:sz="6" w:space="0" w:color="auto"/>
              <w:bottom w:val="single" w:sz="6" w:space="0" w:color="auto"/>
              <w:right w:val="single" w:sz="6" w:space="0" w:color="auto"/>
            </w:tcBorders>
          </w:tcPr>
          <w:p w:rsidR="0008768E" w:rsidRPr="00164190" w:rsidRDefault="0008768E" w:rsidP="00164190">
            <w:pPr>
              <w:pStyle w:val="Style54"/>
              <w:widowControl/>
              <w:spacing w:line="240" w:lineRule="auto"/>
              <w:jc w:val="center"/>
              <w:rPr>
                <w:rStyle w:val="FontStyle109"/>
                <w:b/>
              </w:rPr>
            </w:pPr>
            <w:r w:rsidRPr="00164190">
              <w:rPr>
                <w:rStyle w:val="FontStyle109"/>
                <w:b/>
              </w:rPr>
              <w:t>15</w:t>
            </w:r>
          </w:p>
        </w:tc>
        <w:tc>
          <w:tcPr>
            <w:tcW w:w="509" w:type="dxa"/>
            <w:tcBorders>
              <w:top w:val="single" w:sz="6" w:space="0" w:color="auto"/>
              <w:left w:val="single" w:sz="6" w:space="0" w:color="auto"/>
              <w:bottom w:val="single" w:sz="6" w:space="0" w:color="auto"/>
              <w:right w:val="single" w:sz="6" w:space="0" w:color="auto"/>
            </w:tcBorders>
          </w:tcPr>
          <w:p w:rsidR="0008768E" w:rsidRPr="00164190" w:rsidRDefault="0008768E" w:rsidP="00164190">
            <w:pPr>
              <w:pStyle w:val="Style54"/>
              <w:widowControl/>
              <w:spacing w:line="240" w:lineRule="auto"/>
              <w:jc w:val="center"/>
              <w:rPr>
                <w:rStyle w:val="FontStyle109"/>
                <w:b/>
              </w:rPr>
            </w:pPr>
            <w:r w:rsidRPr="00164190">
              <w:rPr>
                <w:rStyle w:val="FontStyle109"/>
                <w:b/>
              </w:rPr>
              <w:t>24</w:t>
            </w:r>
          </w:p>
        </w:tc>
        <w:tc>
          <w:tcPr>
            <w:tcW w:w="518" w:type="dxa"/>
            <w:tcBorders>
              <w:top w:val="single" w:sz="6" w:space="0" w:color="auto"/>
              <w:left w:val="single" w:sz="6" w:space="0" w:color="auto"/>
              <w:bottom w:val="single" w:sz="6" w:space="0" w:color="auto"/>
              <w:right w:val="single" w:sz="6" w:space="0" w:color="auto"/>
            </w:tcBorders>
          </w:tcPr>
          <w:p w:rsidR="0008768E" w:rsidRPr="00164190" w:rsidRDefault="0008768E" w:rsidP="00164190">
            <w:pPr>
              <w:pStyle w:val="Style54"/>
              <w:widowControl/>
              <w:spacing w:line="240" w:lineRule="auto"/>
              <w:jc w:val="center"/>
              <w:rPr>
                <w:rStyle w:val="FontStyle109"/>
                <w:b/>
              </w:rPr>
            </w:pPr>
            <w:r w:rsidRPr="00164190">
              <w:rPr>
                <w:rStyle w:val="FontStyle109"/>
                <w:b/>
              </w:rPr>
              <w:t>40</w:t>
            </w:r>
          </w:p>
        </w:tc>
        <w:tc>
          <w:tcPr>
            <w:tcW w:w="518" w:type="dxa"/>
            <w:tcBorders>
              <w:top w:val="single" w:sz="6" w:space="0" w:color="auto"/>
              <w:left w:val="single" w:sz="6" w:space="0" w:color="auto"/>
              <w:bottom w:val="single" w:sz="6" w:space="0" w:color="auto"/>
              <w:right w:val="single" w:sz="6" w:space="0" w:color="auto"/>
            </w:tcBorders>
          </w:tcPr>
          <w:p w:rsidR="0008768E" w:rsidRPr="00164190" w:rsidRDefault="0008768E" w:rsidP="00164190">
            <w:pPr>
              <w:pStyle w:val="Style54"/>
              <w:widowControl/>
              <w:spacing w:line="240" w:lineRule="auto"/>
              <w:jc w:val="center"/>
              <w:rPr>
                <w:rStyle w:val="FontStyle109"/>
                <w:b/>
              </w:rPr>
            </w:pPr>
            <w:r w:rsidRPr="00164190">
              <w:rPr>
                <w:rStyle w:val="FontStyle109"/>
                <w:b/>
              </w:rPr>
              <w:t>60</w:t>
            </w:r>
          </w:p>
        </w:tc>
        <w:tc>
          <w:tcPr>
            <w:tcW w:w="509" w:type="dxa"/>
            <w:tcBorders>
              <w:top w:val="single" w:sz="6" w:space="0" w:color="auto"/>
              <w:left w:val="single" w:sz="6" w:space="0" w:color="auto"/>
              <w:bottom w:val="single" w:sz="6" w:space="0" w:color="auto"/>
              <w:right w:val="single" w:sz="6" w:space="0" w:color="auto"/>
            </w:tcBorders>
          </w:tcPr>
          <w:p w:rsidR="0008768E" w:rsidRPr="00164190" w:rsidRDefault="0008768E" w:rsidP="00164190">
            <w:pPr>
              <w:pStyle w:val="Style54"/>
              <w:widowControl/>
              <w:spacing w:line="240" w:lineRule="auto"/>
              <w:jc w:val="center"/>
              <w:rPr>
                <w:rStyle w:val="FontStyle109"/>
                <w:b/>
              </w:rPr>
            </w:pPr>
            <w:r w:rsidRPr="00164190">
              <w:rPr>
                <w:rStyle w:val="FontStyle109"/>
                <w:b/>
              </w:rPr>
              <w:t>100</w:t>
            </w:r>
          </w:p>
        </w:tc>
        <w:tc>
          <w:tcPr>
            <w:tcW w:w="518" w:type="dxa"/>
            <w:tcBorders>
              <w:top w:val="single" w:sz="6" w:space="0" w:color="auto"/>
              <w:left w:val="single" w:sz="6" w:space="0" w:color="auto"/>
              <w:bottom w:val="single" w:sz="6" w:space="0" w:color="auto"/>
              <w:right w:val="single" w:sz="6" w:space="0" w:color="auto"/>
            </w:tcBorders>
          </w:tcPr>
          <w:p w:rsidR="0008768E" w:rsidRPr="00164190" w:rsidRDefault="0008768E" w:rsidP="00164190">
            <w:pPr>
              <w:pStyle w:val="Style54"/>
              <w:widowControl/>
              <w:spacing w:line="240" w:lineRule="auto"/>
              <w:jc w:val="center"/>
              <w:rPr>
                <w:rStyle w:val="FontStyle109"/>
                <w:b/>
              </w:rPr>
            </w:pPr>
            <w:r w:rsidRPr="00164190">
              <w:rPr>
                <w:rStyle w:val="FontStyle109"/>
                <w:b/>
              </w:rPr>
              <w:t>200</w:t>
            </w:r>
          </w:p>
        </w:tc>
        <w:tc>
          <w:tcPr>
            <w:tcW w:w="509" w:type="dxa"/>
            <w:tcBorders>
              <w:top w:val="single" w:sz="6" w:space="0" w:color="auto"/>
              <w:left w:val="single" w:sz="6" w:space="0" w:color="auto"/>
              <w:bottom w:val="single" w:sz="6" w:space="0" w:color="auto"/>
              <w:right w:val="single" w:sz="6" w:space="0" w:color="auto"/>
            </w:tcBorders>
          </w:tcPr>
          <w:p w:rsidR="0008768E" w:rsidRPr="00164190" w:rsidRDefault="0008768E" w:rsidP="00164190">
            <w:pPr>
              <w:pStyle w:val="Style54"/>
              <w:widowControl/>
              <w:spacing w:line="240" w:lineRule="auto"/>
              <w:jc w:val="center"/>
              <w:rPr>
                <w:rStyle w:val="FontStyle109"/>
                <w:b/>
              </w:rPr>
            </w:pPr>
            <w:r w:rsidRPr="00164190">
              <w:rPr>
                <w:rStyle w:val="FontStyle109"/>
                <w:b/>
              </w:rPr>
              <w:t>400</w:t>
            </w:r>
          </w:p>
        </w:tc>
        <w:tc>
          <w:tcPr>
            <w:tcW w:w="383" w:type="dxa"/>
            <w:tcBorders>
              <w:top w:val="single" w:sz="6" w:space="0" w:color="auto"/>
              <w:left w:val="single" w:sz="6" w:space="0" w:color="auto"/>
              <w:bottom w:val="single" w:sz="6" w:space="0" w:color="auto"/>
              <w:right w:val="single" w:sz="6" w:space="0" w:color="auto"/>
            </w:tcBorders>
          </w:tcPr>
          <w:p w:rsidR="0008768E" w:rsidRPr="00164190" w:rsidRDefault="0008768E" w:rsidP="00164190">
            <w:pPr>
              <w:pStyle w:val="Style54"/>
              <w:widowControl/>
              <w:spacing w:line="240" w:lineRule="auto"/>
              <w:jc w:val="center"/>
              <w:rPr>
                <w:rStyle w:val="FontStyle109"/>
                <w:b/>
              </w:rPr>
            </w:pPr>
            <w:r w:rsidRPr="00164190">
              <w:rPr>
                <w:rStyle w:val="FontStyle109"/>
                <w:b/>
              </w:rPr>
              <w:t>600</w:t>
            </w:r>
          </w:p>
        </w:tc>
      </w:tr>
      <w:tr w:rsidR="0008768E" w:rsidRPr="005C48D6" w:rsidTr="005913E3">
        <w:tc>
          <w:tcPr>
            <w:tcW w:w="1450"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54"/>
              <w:widowControl/>
              <w:ind w:left="10" w:hanging="10"/>
              <w:rPr>
                <w:rStyle w:val="FontStyle109"/>
              </w:rPr>
            </w:pPr>
            <w:r w:rsidRPr="005C48D6">
              <w:rPr>
                <w:rStyle w:val="FontStyle109"/>
              </w:rPr>
              <w:t>С газовыми пли</w:t>
            </w:r>
            <w:r w:rsidRPr="005C48D6">
              <w:rPr>
                <w:rStyle w:val="FontStyle109"/>
              </w:rPr>
              <w:softHyphen/>
              <w:t>тами</w:t>
            </w:r>
          </w:p>
        </w:tc>
        <w:tc>
          <w:tcPr>
            <w:tcW w:w="499" w:type="dxa"/>
            <w:tcBorders>
              <w:top w:val="single" w:sz="6" w:space="0" w:color="auto"/>
              <w:left w:val="single" w:sz="6" w:space="0" w:color="auto"/>
              <w:bottom w:val="single" w:sz="6" w:space="0" w:color="auto"/>
              <w:right w:val="single" w:sz="6" w:space="0" w:color="auto"/>
            </w:tcBorders>
          </w:tcPr>
          <w:p w:rsidR="0008768E" w:rsidRPr="005C48D6" w:rsidRDefault="0008768E" w:rsidP="00164190">
            <w:pPr>
              <w:pStyle w:val="Style54"/>
              <w:widowControl/>
              <w:spacing w:line="240" w:lineRule="auto"/>
              <w:jc w:val="center"/>
              <w:rPr>
                <w:rStyle w:val="FontStyle109"/>
              </w:rPr>
            </w:pPr>
            <w:r w:rsidRPr="005C48D6">
              <w:rPr>
                <w:rStyle w:val="FontStyle109"/>
              </w:rPr>
              <w:t>3,0</w:t>
            </w:r>
          </w:p>
        </w:tc>
        <w:tc>
          <w:tcPr>
            <w:tcW w:w="514" w:type="dxa"/>
            <w:tcBorders>
              <w:top w:val="single" w:sz="6" w:space="0" w:color="auto"/>
              <w:left w:val="single" w:sz="6" w:space="0" w:color="auto"/>
              <w:bottom w:val="single" w:sz="6" w:space="0" w:color="auto"/>
              <w:right w:val="single" w:sz="6" w:space="0" w:color="auto"/>
            </w:tcBorders>
          </w:tcPr>
          <w:p w:rsidR="0008768E" w:rsidRPr="005C48D6" w:rsidRDefault="0008768E" w:rsidP="00164190">
            <w:pPr>
              <w:pStyle w:val="Style54"/>
              <w:widowControl/>
              <w:spacing w:line="240" w:lineRule="auto"/>
              <w:jc w:val="center"/>
              <w:rPr>
                <w:rStyle w:val="FontStyle109"/>
              </w:rPr>
            </w:pPr>
            <w:r w:rsidRPr="005C48D6">
              <w:rPr>
                <w:rStyle w:val="FontStyle109"/>
              </w:rPr>
              <w:t>1</w:t>
            </w:r>
            <w:r w:rsidR="00164190">
              <w:rPr>
                <w:rStyle w:val="FontStyle109"/>
              </w:rPr>
              <w:t>,</w:t>
            </w:r>
            <w:r w:rsidRPr="005C48D6">
              <w:rPr>
                <w:rStyle w:val="FontStyle109"/>
              </w:rPr>
              <w:t>1</w:t>
            </w:r>
          </w:p>
        </w:tc>
        <w:tc>
          <w:tcPr>
            <w:tcW w:w="509" w:type="dxa"/>
            <w:tcBorders>
              <w:top w:val="single" w:sz="6" w:space="0" w:color="auto"/>
              <w:left w:val="single" w:sz="6" w:space="0" w:color="auto"/>
              <w:bottom w:val="single" w:sz="6" w:space="0" w:color="auto"/>
              <w:right w:val="single" w:sz="6" w:space="0" w:color="auto"/>
            </w:tcBorders>
          </w:tcPr>
          <w:p w:rsidR="0008768E" w:rsidRPr="005C48D6" w:rsidRDefault="0008768E" w:rsidP="00164190">
            <w:pPr>
              <w:pStyle w:val="Style54"/>
              <w:widowControl/>
              <w:spacing w:line="240" w:lineRule="auto"/>
              <w:jc w:val="center"/>
              <w:rPr>
                <w:rStyle w:val="FontStyle109"/>
              </w:rPr>
            </w:pPr>
            <w:r w:rsidRPr="005C48D6">
              <w:rPr>
                <w:rStyle w:val="FontStyle109"/>
              </w:rPr>
              <w:t>0,9</w:t>
            </w:r>
          </w:p>
        </w:tc>
        <w:tc>
          <w:tcPr>
            <w:tcW w:w="518" w:type="dxa"/>
            <w:tcBorders>
              <w:top w:val="single" w:sz="6" w:space="0" w:color="auto"/>
              <w:left w:val="single" w:sz="6" w:space="0" w:color="auto"/>
              <w:bottom w:val="single" w:sz="6" w:space="0" w:color="auto"/>
              <w:right w:val="single" w:sz="6" w:space="0" w:color="auto"/>
            </w:tcBorders>
          </w:tcPr>
          <w:p w:rsidR="0008768E" w:rsidRPr="005C48D6" w:rsidRDefault="0008768E" w:rsidP="00164190">
            <w:pPr>
              <w:pStyle w:val="Style54"/>
              <w:widowControl/>
              <w:spacing w:line="240" w:lineRule="auto"/>
              <w:jc w:val="center"/>
              <w:rPr>
                <w:rStyle w:val="FontStyle109"/>
              </w:rPr>
            </w:pPr>
            <w:r w:rsidRPr="005C48D6">
              <w:rPr>
                <w:rStyle w:val="FontStyle109"/>
              </w:rPr>
              <w:t>0,7</w:t>
            </w:r>
          </w:p>
        </w:tc>
        <w:tc>
          <w:tcPr>
            <w:tcW w:w="518" w:type="dxa"/>
            <w:tcBorders>
              <w:top w:val="single" w:sz="6" w:space="0" w:color="auto"/>
              <w:left w:val="single" w:sz="6" w:space="0" w:color="auto"/>
              <w:bottom w:val="single" w:sz="6" w:space="0" w:color="auto"/>
              <w:right w:val="single" w:sz="6" w:space="0" w:color="auto"/>
            </w:tcBorders>
          </w:tcPr>
          <w:p w:rsidR="0008768E" w:rsidRPr="005C48D6" w:rsidRDefault="0008768E" w:rsidP="00164190">
            <w:pPr>
              <w:pStyle w:val="Style54"/>
              <w:widowControl/>
              <w:spacing w:line="240" w:lineRule="auto"/>
              <w:jc w:val="center"/>
              <w:rPr>
                <w:rStyle w:val="FontStyle109"/>
              </w:rPr>
            </w:pPr>
            <w:r w:rsidRPr="005C48D6">
              <w:rPr>
                <w:rStyle w:val="FontStyle109"/>
              </w:rPr>
              <w:t>0,59</w:t>
            </w:r>
          </w:p>
        </w:tc>
        <w:tc>
          <w:tcPr>
            <w:tcW w:w="509" w:type="dxa"/>
            <w:tcBorders>
              <w:top w:val="single" w:sz="6" w:space="0" w:color="auto"/>
              <w:left w:val="single" w:sz="6" w:space="0" w:color="auto"/>
              <w:bottom w:val="single" w:sz="6" w:space="0" w:color="auto"/>
              <w:right w:val="single" w:sz="6" w:space="0" w:color="auto"/>
            </w:tcBorders>
          </w:tcPr>
          <w:p w:rsidR="0008768E" w:rsidRPr="005C48D6" w:rsidRDefault="0008768E" w:rsidP="00164190">
            <w:pPr>
              <w:pStyle w:val="Style54"/>
              <w:widowControl/>
              <w:spacing w:line="240" w:lineRule="auto"/>
              <w:jc w:val="center"/>
              <w:rPr>
                <w:rStyle w:val="FontStyle109"/>
              </w:rPr>
            </w:pPr>
            <w:r w:rsidRPr="005C48D6">
              <w:rPr>
                <w:rStyle w:val="FontStyle109"/>
              </w:rPr>
              <w:t>0,49</w:t>
            </w:r>
          </w:p>
        </w:tc>
        <w:tc>
          <w:tcPr>
            <w:tcW w:w="518" w:type="dxa"/>
            <w:tcBorders>
              <w:top w:val="single" w:sz="6" w:space="0" w:color="auto"/>
              <w:left w:val="single" w:sz="6" w:space="0" w:color="auto"/>
              <w:bottom w:val="single" w:sz="6" w:space="0" w:color="auto"/>
              <w:right w:val="single" w:sz="6" w:space="0" w:color="auto"/>
            </w:tcBorders>
          </w:tcPr>
          <w:p w:rsidR="0008768E" w:rsidRPr="005C48D6" w:rsidRDefault="0008768E" w:rsidP="00164190">
            <w:pPr>
              <w:pStyle w:val="Style54"/>
              <w:widowControl/>
              <w:spacing w:line="240" w:lineRule="auto"/>
              <w:jc w:val="center"/>
              <w:rPr>
                <w:rStyle w:val="FontStyle109"/>
              </w:rPr>
            </w:pPr>
            <w:r w:rsidRPr="005C48D6">
              <w:rPr>
                <w:rStyle w:val="FontStyle109"/>
              </w:rPr>
              <w:t>0,45</w:t>
            </w:r>
          </w:p>
        </w:tc>
        <w:tc>
          <w:tcPr>
            <w:tcW w:w="509" w:type="dxa"/>
            <w:tcBorders>
              <w:top w:val="single" w:sz="6" w:space="0" w:color="auto"/>
              <w:left w:val="single" w:sz="6" w:space="0" w:color="auto"/>
              <w:bottom w:val="single" w:sz="6" w:space="0" w:color="auto"/>
              <w:right w:val="single" w:sz="6" w:space="0" w:color="auto"/>
            </w:tcBorders>
          </w:tcPr>
          <w:p w:rsidR="0008768E" w:rsidRPr="005C48D6" w:rsidRDefault="0008768E" w:rsidP="00164190">
            <w:pPr>
              <w:pStyle w:val="Style54"/>
              <w:widowControl/>
              <w:spacing w:line="240" w:lineRule="auto"/>
              <w:jc w:val="center"/>
              <w:rPr>
                <w:rStyle w:val="FontStyle109"/>
              </w:rPr>
            </w:pPr>
            <w:r w:rsidRPr="005C48D6">
              <w:rPr>
                <w:rStyle w:val="FontStyle109"/>
              </w:rPr>
              <w:t>0,42</w:t>
            </w:r>
          </w:p>
        </w:tc>
        <w:tc>
          <w:tcPr>
            <w:tcW w:w="383" w:type="dxa"/>
            <w:tcBorders>
              <w:top w:val="single" w:sz="6" w:space="0" w:color="auto"/>
              <w:left w:val="single" w:sz="6" w:space="0" w:color="auto"/>
              <w:bottom w:val="single" w:sz="6" w:space="0" w:color="auto"/>
              <w:right w:val="single" w:sz="6" w:space="0" w:color="auto"/>
            </w:tcBorders>
          </w:tcPr>
          <w:p w:rsidR="0008768E" w:rsidRPr="005C48D6" w:rsidRDefault="0008768E" w:rsidP="00164190">
            <w:pPr>
              <w:pStyle w:val="Style54"/>
              <w:widowControl/>
              <w:spacing w:line="240" w:lineRule="auto"/>
              <w:jc w:val="center"/>
              <w:rPr>
                <w:rStyle w:val="FontStyle109"/>
              </w:rPr>
            </w:pPr>
            <w:r w:rsidRPr="005C48D6">
              <w:rPr>
                <w:rStyle w:val="FontStyle109"/>
              </w:rPr>
              <w:t>0,41</w:t>
            </w:r>
          </w:p>
        </w:tc>
      </w:tr>
      <w:tr w:rsidR="0008768E" w:rsidRPr="005C48D6" w:rsidTr="005913E3">
        <w:tc>
          <w:tcPr>
            <w:tcW w:w="1450" w:type="dxa"/>
            <w:tcBorders>
              <w:top w:val="single" w:sz="6" w:space="0" w:color="auto"/>
              <w:left w:val="single" w:sz="6" w:space="0" w:color="auto"/>
              <w:bottom w:val="single" w:sz="6" w:space="0" w:color="auto"/>
              <w:right w:val="single" w:sz="6" w:space="0" w:color="auto"/>
            </w:tcBorders>
          </w:tcPr>
          <w:p w:rsidR="0008768E" w:rsidRPr="005C48D6" w:rsidRDefault="0008768E">
            <w:pPr>
              <w:pStyle w:val="Style54"/>
              <w:widowControl/>
              <w:ind w:left="5" w:hanging="5"/>
              <w:rPr>
                <w:rStyle w:val="FontStyle109"/>
              </w:rPr>
            </w:pPr>
            <w:r w:rsidRPr="005C48D6">
              <w:rPr>
                <w:rStyle w:val="FontStyle109"/>
              </w:rPr>
              <w:t>С электрическими плитами</w:t>
            </w:r>
          </w:p>
        </w:tc>
        <w:tc>
          <w:tcPr>
            <w:tcW w:w="499" w:type="dxa"/>
            <w:tcBorders>
              <w:top w:val="single" w:sz="6" w:space="0" w:color="auto"/>
              <w:left w:val="single" w:sz="6" w:space="0" w:color="auto"/>
              <w:bottom w:val="single" w:sz="6" w:space="0" w:color="auto"/>
              <w:right w:val="single" w:sz="6" w:space="0" w:color="auto"/>
            </w:tcBorders>
          </w:tcPr>
          <w:p w:rsidR="0008768E" w:rsidRPr="005C48D6" w:rsidRDefault="0008768E" w:rsidP="00164190">
            <w:pPr>
              <w:pStyle w:val="Style54"/>
              <w:widowControl/>
              <w:spacing w:line="240" w:lineRule="auto"/>
              <w:jc w:val="center"/>
              <w:rPr>
                <w:rStyle w:val="FontStyle109"/>
              </w:rPr>
            </w:pPr>
            <w:r w:rsidRPr="005C48D6">
              <w:rPr>
                <w:rStyle w:val="FontStyle109"/>
              </w:rPr>
              <w:t>7,0</w:t>
            </w:r>
          </w:p>
        </w:tc>
        <w:tc>
          <w:tcPr>
            <w:tcW w:w="514" w:type="dxa"/>
            <w:tcBorders>
              <w:top w:val="single" w:sz="6" w:space="0" w:color="auto"/>
              <w:left w:val="single" w:sz="6" w:space="0" w:color="auto"/>
              <w:bottom w:val="single" w:sz="6" w:space="0" w:color="auto"/>
              <w:right w:val="single" w:sz="6" w:space="0" w:color="auto"/>
            </w:tcBorders>
          </w:tcPr>
          <w:p w:rsidR="0008768E" w:rsidRPr="005C48D6" w:rsidRDefault="0008768E" w:rsidP="00164190">
            <w:pPr>
              <w:pStyle w:val="Style54"/>
              <w:widowControl/>
              <w:spacing w:line="240" w:lineRule="auto"/>
              <w:jc w:val="center"/>
              <w:rPr>
                <w:rStyle w:val="FontStyle109"/>
              </w:rPr>
            </w:pPr>
            <w:r w:rsidRPr="005C48D6">
              <w:rPr>
                <w:rStyle w:val="FontStyle109"/>
              </w:rPr>
              <w:t>2,0</w:t>
            </w:r>
          </w:p>
        </w:tc>
        <w:tc>
          <w:tcPr>
            <w:tcW w:w="509" w:type="dxa"/>
            <w:tcBorders>
              <w:top w:val="single" w:sz="6" w:space="0" w:color="auto"/>
              <w:left w:val="single" w:sz="6" w:space="0" w:color="auto"/>
              <w:bottom w:val="single" w:sz="6" w:space="0" w:color="auto"/>
              <w:right w:val="single" w:sz="6" w:space="0" w:color="auto"/>
            </w:tcBorders>
          </w:tcPr>
          <w:p w:rsidR="0008768E" w:rsidRPr="005C48D6" w:rsidRDefault="0008768E" w:rsidP="00164190">
            <w:pPr>
              <w:pStyle w:val="Style54"/>
              <w:widowControl/>
              <w:spacing w:line="240" w:lineRule="auto"/>
              <w:jc w:val="center"/>
              <w:rPr>
                <w:rStyle w:val="FontStyle109"/>
              </w:rPr>
            </w:pPr>
            <w:r w:rsidRPr="005C48D6">
              <w:rPr>
                <w:rStyle w:val="FontStyle109"/>
              </w:rPr>
              <w:t>1,7</w:t>
            </w:r>
          </w:p>
        </w:tc>
        <w:tc>
          <w:tcPr>
            <w:tcW w:w="518" w:type="dxa"/>
            <w:tcBorders>
              <w:top w:val="single" w:sz="6" w:space="0" w:color="auto"/>
              <w:left w:val="single" w:sz="6" w:space="0" w:color="auto"/>
              <w:bottom w:val="single" w:sz="6" w:space="0" w:color="auto"/>
              <w:right w:val="single" w:sz="6" w:space="0" w:color="auto"/>
            </w:tcBorders>
          </w:tcPr>
          <w:p w:rsidR="0008768E" w:rsidRPr="005C48D6" w:rsidRDefault="0008768E" w:rsidP="00164190">
            <w:pPr>
              <w:pStyle w:val="Style54"/>
              <w:widowControl/>
              <w:spacing w:line="240" w:lineRule="auto"/>
              <w:jc w:val="center"/>
              <w:rPr>
                <w:rStyle w:val="FontStyle109"/>
              </w:rPr>
            </w:pPr>
            <w:r w:rsidRPr="005C48D6">
              <w:rPr>
                <w:rStyle w:val="FontStyle109"/>
              </w:rPr>
              <w:t>1,4</w:t>
            </w:r>
          </w:p>
        </w:tc>
        <w:tc>
          <w:tcPr>
            <w:tcW w:w="518" w:type="dxa"/>
            <w:tcBorders>
              <w:top w:val="single" w:sz="6" w:space="0" w:color="auto"/>
              <w:left w:val="single" w:sz="6" w:space="0" w:color="auto"/>
              <w:bottom w:val="single" w:sz="6" w:space="0" w:color="auto"/>
              <w:right w:val="single" w:sz="6" w:space="0" w:color="auto"/>
            </w:tcBorders>
          </w:tcPr>
          <w:p w:rsidR="0008768E" w:rsidRPr="005C48D6" w:rsidRDefault="0008768E" w:rsidP="00164190">
            <w:pPr>
              <w:pStyle w:val="Style54"/>
              <w:widowControl/>
              <w:spacing w:line="240" w:lineRule="auto"/>
              <w:jc w:val="center"/>
              <w:rPr>
                <w:rStyle w:val="FontStyle109"/>
              </w:rPr>
            </w:pPr>
            <w:r w:rsidRPr="005C48D6">
              <w:rPr>
                <w:rStyle w:val="FontStyle109"/>
              </w:rPr>
              <w:t>1,2</w:t>
            </w:r>
          </w:p>
        </w:tc>
        <w:tc>
          <w:tcPr>
            <w:tcW w:w="509" w:type="dxa"/>
            <w:tcBorders>
              <w:top w:val="single" w:sz="6" w:space="0" w:color="auto"/>
              <w:left w:val="single" w:sz="6" w:space="0" w:color="auto"/>
              <w:bottom w:val="single" w:sz="6" w:space="0" w:color="auto"/>
              <w:right w:val="single" w:sz="6" w:space="0" w:color="auto"/>
            </w:tcBorders>
          </w:tcPr>
          <w:p w:rsidR="0008768E" w:rsidRPr="005C48D6" w:rsidRDefault="0008768E" w:rsidP="00164190">
            <w:pPr>
              <w:pStyle w:val="Style54"/>
              <w:widowControl/>
              <w:spacing w:line="240" w:lineRule="auto"/>
              <w:jc w:val="center"/>
              <w:rPr>
                <w:rStyle w:val="FontStyle109"/>
              </w:rPr>
            </w:pPr>
            <w:r w:rsidRPr="005C48D6">
              <w:rPr>
                <w:rStyle w:val="FontStyle109"/>
              </w:rPr>
              <w:t>1,1</w:t>
            </w:r>
          </w:p>
        </w:tc>
        <w:tc>
          <w:tcPr>
            <w:tcW w:w="518" w:type="dxa"/>
            <w:tcBorders>
              <w:top w:val="single" w:sz="6" w:space="0" w:color="auto"/>
              <w:left w:val="single" w:sz="6" w:space="0" w:color="auto"/>
              <w:bottom w:val="single" w:sz="6" w:space="0" w:color="auto"/>
              <w:right w:val="single" w:sz="6" w:space="0" w:color="auto"/>
            </w:tcBorders>
          </w:tcPr>
          <w:p w:rsidR="0008768E" w:rsidRPr="005C48D6" w:rsidRDefault="0008768E" w:rsidP="00164190">
            <w:pPr>
              <w:pStyle w:val="Style54"/>
              <w:widowControl/>
              <w:spacing w:line="240" w:lineRule="auto"/>
              <w:jc w:val="center"/>
              <w:rPr>
                <w:rStyle w:val="FontStyle109"/>
              </w:rPr>
            </w:pPr>
            <w:r w:rsidRPr="005C48D6">
              <w:rPr>
                <w:rStyle w:val="FontStyle109"/>
              </w:rPr>
              <w:t>1,0</w:t>
            </w:r>
          </w:p>
        </w:tc>
        <w:tc>
          <w:tcPr>
            <w:tcW w:w="509" w:type="dxa"/>
            <w:tcBorders>
              <w:top w:val="single" w:sz="6" w:space="0" w:color="auto"/>
              <w:left w:val="single" w:sz="6" w:space="0" w:color="auto"/>
              <w:bottom w:val="single" w:sz="6" w:space="0" w:color="auto"/>
              <w:right w:val="single" w:sz="6" w:space="0" w:color="auto"/>
            </w:tcBorders>
          </w:tcPr>
          <w:p w:rsidR="0008768E" w:rsidRPr="005C48D6" w:rsidRDefault="0008768E" w:rsidP="00164190">
            <w:pPr>
              <w:pStyle w:val="Style54"/>
              <w:widowControl/>
              <w:spacing w:line="240" w:lineRule="auto"/>
              <w:jc w:val="center"/>
              <w:rPr>
                <w:rStyle w:val="FontStyle109"/>
              </w:rPr>
            </w:pPr>
            <w:r w:rsidRPr="005C48D6">
              <w:rPr>
                <w:rStyle w:val="FontStyle109"/>
              </w:rPr>
              <w:t>0,92</w:t>
            </w:r>
          </w:p>
        </w:tc>
        <w:tc>
          <w:tcPr>
            <w:tcW w:w="383" w:type="dxa"/>
            <w:tcBorders>
              <w:top w:val="single" w:sz="6" w:space="0" w:color="auto"/>
              <w:left w:val="single" w:sz="6" w:space="0" w:color="auto"/>
              <w:bottom w:val="single" w:sz="6" w:space="0" w:color="auto"/>
              <w:right w:val="single" w:sz="6" w:space="0" w:color="auto"/>
            </w:tcBorders>
          </w:tcPr>
          <w:p w:rsidR="0008768E" w:rsidRPr="005C48D6" w:rsidRDefault="0008768E" w:rsidP="00164190">
            <w:pPr>
              <w:pStyle w:val="Style54"/>
              <w:widowControl/>
              <w:spacing w:line="240" w:lineRule="auto"/>
              <w:jc w:val="center"/>
              <w:rPr>
                <w:rStyle w:val="FontStyle109"/>
              </w:rPr>
            </w:pPr>
            <w:r w:rsidRPr="005C48D6">
              <w:rPr>
                <w:rStyle w:val="FontStyle109"/>
              </w:rPr>
              <w:t>0,79</w:t>
            </w:r>
          </w:p>
        </w:tc>
      </w:tr>
    </w:tbl>
    <w:p w:rsidR="0008768E" w:rsidRDefault="0008768E">
      <w:pPr>
        <w:pStyle w:val="Style36"/>
        <w:widowControl/>
        <w:spacing w:before="125"/>
        <w:ind w:firstLine="480"/>
        <w:rPr>
          <w:rStyle w:val="FontStyle101"/>
        </w:rPr>
      </w:pPr>
      <w:r>
        <w:rPr>
          <w:rStyle w:val="FontStyle101"/>
        </w:rPr>
        <w:t xml:space="preserve">Расчетная активная нагрузка на вводе в жилое здание </w:t>
      </w:r>
      <w:r w:rsidRPr="005913E3">
        <w:rPr>
          <w:rStyle w:val="FontStyle129"/>
          <w:b w:val="0"/>
          <w:spacing w:val="20"/>
        </w:rPr>
        <w:t>Р</w:t>
      </w:r>
      <w:r>
        <w:rPr>
          <w:rStyle w:val="FontStyle140"/>
          <w:vertAlign w:val="subscript"/>
        </w:rPr>
        <w:t>ж</w:t>
      </w:r>
      <w:r w:rsidR="0079618D">
        <w:rPr>
          <w:rStyle w:val="FontStyle140"/>
          <w:vertAlign w:val="subscript"/>
        </w:rPr>
        <w:t>.</w:t>
      </w:r>
      <w:r>
        <w:rPr>
          <w:rStyle w:val="FontStyle140"/>
          <w:vertAlign w:val="subscript"/>
        </w:rPr>
        <w:t>э</w:t>
      </w:r>
      <w:r w:rsidRPr="0079618D">
        <w:rPr>
          <w:rStyle w:val="FontStyle140"/>
          <w:vertAlign w:val="subscript"/>
        </w:rPr>
        <w:t>д</w:t>
      </w:r>
      <w:r w:rsidR="0079618D">
        <w:rPr>
          <w:rStyle w:val="FontStyle140"/>
        </w:rPr>
        <w:t>.</w:t>
      </w:r>
      <w:r>
        <w:rPr>
          <w:rStyle w:val="FontStyle101"/>
        </w:rPr>
        <w:t>, опреде</w:t>
      </w:r>
      <w:r>
        <w:rPr>
          <w:rStyle w:val="FontStyle101"/>
        </w:rPr>
        <w:softHyphen/>
        <w:t>ляется выражением</w:t>
      </w:r>
    </w:p>
    <w:p w:rsidR="0008768E" w:rsidRPr="005913E3" w:rsidRDefault="005913E3">
      <w:pPr>
        <w:pStyle w:val="Style43"/>
        <w:widowControl/>
        <w:spacing w:line="216" w:lineRule="exact"/>
        <w:jc w:val="center"/>
        <w:rPr>
          <w:rStyle w:val="FontStyle103"/>
          <w:b/>
        </w:rPr>
      </w:pPr>
      <w:r w:rsidRPr="005913E3">
        <w:rPr>
          <w:rStyle w:val="FontStyle129"/>
          <w:spacing w:val="20"/>
        </w:rPr>
        <w:t>Р</w:t>
      </w:r>
      <w:r w:rsidRPr="005913E3">
        <w:rPr>
          <w:rStyle w:val="FontStyle140"/>
          <w:sz w:val="18"/>
          <w:szCs w:val="18"/>
          <w:vertAlign w:val="subscript"/>
        </w:rPr>
        <w:t>ж.эд</w:t>
      </w:r>
      <w:r w:rsidRPr="005913E3">
        <w:rPr>
          <w:rStyle w:val="FontStyle140"/>
          <w:b/>
          <w:sz w:val="18"/>
          <w:szCs w:val="18"/>
          <w:vertAlign w:val="subscript"/>
        </w:rPr>
        <w:t>.</w:t>
      </w:r>
      <w:r w:rsidR="0008768E" w:rsidRPr="005913E3">
        <w:rPr>
          <w:rStyle w:val="FontStyle103"/>
          <w:b/>
        </w:rPr>
        <w:t xml:space="preserve"> = Р</w:t>
      </w:r>
      <w:r w:rsidRPr="005913E3">
        <w:rPr>
          <w:rStyle w:val="FontStyle103"/>
          <w:b/>
          <w:vertAlign w:val="subscript"/>
        </w:rPr>
        <w:t>кв.</w:t>
      </w:r>
      <w:r w:rsidR="0008768E" w:rsidRPr="005913E3">
        <w:rPr>
          <w:rStyle w:val="FontStyle103"/>
          <w:b/>
        </w:rPr>
        <w:t xml:space="preserve"> + </w:t>
      </w:r>
      <w:r w:rsidR="0008768E" w:rsidRPr="005913E3">
        <w:rPr>
          <w:rStyle w:val="FontStyle103"/>
          <w:b/>
          <w:lang w:val="en-US"/>
        </w:rPr>
        <w:t>k</w:t>
      </w:r>
      <w:r w:rsidRPr="005913E3">
        <w:rPr>
          <w:rStyle w:val="FontStyle103"/>
          <w:b/>
          <w:vertAlign w:val="subscript"/>
        </w:rPr>
        <w:t>н.</w:t>
      </w:r>
      <w:r w:rsidRPr="005913E3">
        <w:rPr>
          <w:rStyle w:val="FontStyle103"/>
          <w:b/>
          <w:vertAlign w:val="subscript"/>
          <w:lang w:val="en-US"/>
        </w:rPr>
        <w:t>max</w:t>
      </w:r>
      <w:r w:rsidRPr="005913E3">
        <w:rPr>
          <w:rStyle w:val="FontStyle103"/>
          <w:b/>
        </w:rPr>
        <w:t xml:space="preserve"> ∙</w:t>
      </w:r>
      <w:r w:rsidR="0008768E" w:rsidRPr="005913E3">
        <w:rPr>
          <w:rStyle w:val="FontStyle103"/>
          <w:b/>
        </w:rPr>
        <w:t xml:space="preserve"> Р</w:t>
      </w:r>
      <w:r w:rsidRPr="005913E3">
        <w:rPr>
          <w:rStyle w:val="FontStyle103"/>
          <w:b/>
          <w:vertAlign w:val="subscript"/>
        </w:rPr>
        <w:t>с</w:t>
      </w:r>
      <w:r w:rsidRPr="005913E3">
        <w:rPr>
          <w:rStyle w:val="FontStyle103"/>
          <w:b/>
          <w:i w:val="0"/>
        </w:rPr>
        <w:t>,</w:t>
      </w:r>
    </w:p>
    <w:p w:rsidR="0008768E" w:rsidRDefault="0008768E">
      <w:pPr>
        <w:pStyle w:val="Style28"/>
        <w:widowControl/>
        <w:spacing w:before="10" w:line="216" w:lineRule="exact"/>
        <w:rPr>
          <w:rStyle w:val="FontStyle101"/>
        </w:rPr>
      </w:pPr>
      <w:r>
        <w:rPr>
          <w:rStyle w:val="FontStyle101"/>
        </w:rPr>
        <w:t xml:space="preserve">где </w:t>
      </w:r>
      <w:r w:rsidRPr="005913E3">
        <w:rPr>
          <w:rStyle w:val="FontStyle129"/>
          <w:b w:val="0"/>
        </w:rPr>
        <w:t>Р</w:t>
      </w:r>
      <w:r w:rsidRPr="005913E3">
        <w:rPr>
          <w:rStyle w:val="FontStyle129"/>
          <w:b w:val="0"/>
          <w:vertAlign w:val="subscript"/>
        </w:rPr>
        <w:t>кв</w:t>
      </w:r>
      <w:r>
        <w:rPr>
          <w:rStyle w:val="FontStyle129"/>
        </w:rPr>
        <w:t xml:space="preserve"> </w:t>
      </w:r>
      <w:r>
        <w:rPr>
          <w:rStyle w:val="FontStyle101"/>
        </w:rPr>
        <w:t xml:space="preserve">- расчетная нагрузка от квартир, кВт, </w:t>
      </w:r>
      <w:r>
        <w:rPr>
          <w:rStyle w:val="FontStyle129"/>
        </w:rPr>
        <w:t>к</w:t>
      </w:r>
      <w:r>
        <w:rPr>
          <w:rStyle w:val="FontStyle129"/>
          <w:vertAlign w:val="subscript"/>
        </w:rPr>
        <w:t>н</w:t>
      </w:r>
      <w:r w:rsidR="005913E3">
        <w:rPr>
          <w:rStyle w:val="FontStyle129"/>
          <w:vertAlign w:val="subscript"/>
        </w:rPr>
        <w:t>.</w:t>
      </w:r>
      <w:r>
        <w:rPr>
          <w:rStyle w:val="FontStyle129"/>
          <w:vertAlign w:val="subscript"/>
        </w:rPr>
        <w:t>тах</w:t>
      </w:r>
      <w:r>
        <w:rPr>
          <w:rStyle w:val="FontStyle129"/>
        </w:rPr>
        <w:t xml:space="preserve"> </w:t>
      </w:r>
      <w:r>
        <w:rPr>
          <w:rStyle w:val="FontStyle101"/>
        </w:rPr>
        <w:t>- коэффициент несов</w:t>
      </w:r>
      <w:r>
        <w:rPr>
          <w:rStyle w:val="FontStyle101"/>
        </w:rPr>
        <w:softHyphen/>
        <w:t>падения максимумов нагрузки от квартир и силовых электроприемников;</w:t>
      </w:r>
    </w:p>
    <w:p w:rsidR="0008768E" w:rsidRDefault="0008768E">
      <w:pPr>
        <w:pStyle w:val="Style28"/>
        <w:widowControl/>
        <w:spacing w:before="10" w:line="216" w:lineRule="exact"/>
        <w:rPr>
          <w:rStyle w:val="FontStyle101"/>
        </w:rPr>
        <w:sectPr w:rsidR="0008768E" w:rsidSect="005913E3">
          <w:pgSz w:w="8391" w:h="11907" w:code="11"/>
          <w:pgMar w:top="1134" w:right="1161" w:bottom="720" w:left="1276" w:header="720" w:footer="720" w:gutter="0"/>
          <w:cols w:space="60"/>
          <w:noEndnote/>
        </w:sectPr>
      </w:pPr>
    </w:p>
    <w:p w:rsidR="0008768E" w:rsidRDefault="0008768E">
      <w:pPr>
        <w:pStyle w:val="Style32"/>
        <w:widowControl/>
        <w:spacing w:line="211" w:lineRule="exact"/>
        <w:ind w:left="302"/>
        <w:rPr>
          <w:rStyle w:val="FontStyle101"/>
        </w:rPr>
      </w:pPr>
      <w:r w:rsidRPr="005913E3">
        <w:rPr>
          <w:rStyle w:val="FontStyle111"/>
          <w:b w:val="0"/>
          <w:sz w:val="18"/>
          <w:szCs w:val="18"/>
        </w:rPr>
        <w:lastRenderedPageBreak/>
        <w:t>Р</w:t>
      </w:r>
      <w:r w:rsidRPr="005913E3">
        <w:rPr>
          <w:rStyle w:val="FontStyle111"/>
          <w:b w:val="0"/>
          <w:sz w:val="18"/>
          <w:szCs w:val="18"/>
          <w:vertAlign w:val="subscript"/>
        </w:rPr>
        <w:t>с</w:t>
      </w:r>
      <w:r w:rsidRPr="005913E3">
        <w:rPr>
          <w:rStyle w:val="FontStyle111"/>
          <w:b w:val="0"/>
          <w:sz w:val="18"/>
          <w:szCs w:val="18"/>
        </w:rPr>
        <w:t xml:space="preserve"> </w:t>
      </w:r>
      <w:r>
        <w:rPr>
          <w:rStyle w:val="FontStyle111"/>
        </w:rPr>
        <w:t xml:space="preserve">- </w:t>
      </w:r>
      <w:r>
        <w:rPr>
          <w:rStyle w:val="FontStyle101"/>
        </w:rPr>
        <w:t>расчетная нагрузка силовых электроприемников, кВт.</w:t>
      </w:r>
    </w:p>
    <w:p w:rsidR="0008768E" w:rsidRDefault="0008768E">
      <w:pPr>
        <w:pStyle w:val="Style36"/>
        <w:widowControl/>
        <w:spacing w:line="211" w:lineRule="exact"/>
        <w:ind w:firstLine="480"/>
        <w:rPr>
          <w:rStyle w:val="FontStyle101"/>
        </w:rPr>
      </w:pPr>
      <w:r>
        <w:rPr>
          <w:rStyle w:val="FontStyle101"/>
        </w:rPr>
        <w:t>Электрические нагрузки наружного освещения ориентировочно оп</w:t>
      </w:r>
      <w:r>
        <w:rPr>
          <w:rStyle w:val="FontStyle101"/>
        </w:rPr>
        <w:softHyphen/>
        <w:t>ределяются, исходя из расхода 40...50 Вт на 1 м длины городских проездов.</w:t>
      </w:r>
    </w:p>
    <w:p w:rsidR="0008768E" w:rsidRDefault="0008768E">
      <w:pPr>
        <w:pStyle w:val="Style36"/>
        <w:widowControl/>
        <w:spacing w:line="245" w:lineRule="exact"/>
        <w:ind w:firstLine="480"/>
        <w:rPr>
          <w:rStyle w:val="FontStyle129"/>
        </w:rPr>
      </w:pPr>
      <w:r>
        <w:rPr>
          <w:rStyle w:val="FontStyle101"/>
        </w:rPr>
        <w:t xml:space="preserve">Суммарная расчетная нагрузка трансформаторных подстанций </w:t>
      </w:r>
      <w:r w:rsidRPr="009A037B">
        <w:rPr>
          <w:rStyle w:val="FontStyle111"/>
          <w:b w:val="0"/>
          <w:sz w:val="18"/>
          <w:szCs w:val="18"/>
        </w:rPr>
        <w:t>Р</w:t>
      </w:r>
      <w:r w:rsidRPr="009A037B">
        <w:rPr>
          <w:rStyle w:val="FontStyle111"/>
          <w:b w:val="0"/>
          <w:sz w:val="18"/>
          <w:szCs w:val="18"/>
          <w:vertAlign w:val="subscript"/>
        </w:rPr>
        <w:t xml:space="preserve">р </w:t>
      </w:r>
      <w:r>
        <w:rPr>
          <w:rStyle w:val="FontStyle101"/>
        </w:rPr>
        <w:t xml:space="preserve">определяется суммой нагрузок </w:t>
      </w:r>
      <w:r w:rsidRPr="00900415">
        <w:rPr>
          <w:rStyle w:val="FontStyle101"/>
          <w:i/>
        </w:rPr>
        <w:t>Р</w:t>
      </w:r>
      <w:r w:rsidR="009A037B" w:rsidRPr="00900415">
        <w:rPr>
          <w:rStyle w:val="FontStyle101"/>
          <w:i/>
          <w:vertAlign w:val="subscript"/>
          <w:lang w:val="en-US"/>
        </w:rPr>
        <w:t>i</w:t>
      </w:r>
      <w:r>
        <w:rPr>
          <w:rStyle w:val="FontStyle101"/>
        </w:rPr>
        <w:t xml:space="preserve"> с учетом коэффициентов несовпадения максимумов </w:t>
      </w:r>
      <w:r w:rsidRPr="00900415">
        <w:rPr>
          <w:rStyle w:val="FontStyle129"/>
          <w:b w:val="0"/>
        </w:rPr>
        <w:t>к</w:t>
      </w:r>
      <w:r w:rsidR="00900415" w:rsidRPr="00900415">
        <w:rPr>
          <w:rStyle w:val="FontStyle129"/>
          <w:b w:val="0"/>
          <w:vertAlign w:val="subscript"/>
        </w:rPr>
        <w:t>н.</w:t>
      </w:r>
      <w:r w:rsidRPr="00900415">
        <w:rPr>
          <w:rStyle w:val="FontStyle129"/>
          <w:b w:val="0"/>
          <w:vertAlign w:val="subscript"/>
        </w:rPr>
        <w:t>тах</w:t>
      </w:r>
      <w:r w:rsidRPr="00900415">
        <w:rPr>
          <w:rStyle w:val="FontStyle129"/>
          <w:b w:val="0"/>
          <w:i w:val="0"/>
        </w:rPr>
        <w:t>:</w:t>
      </w:r>
    </w:p>
    <w:p w:rsidR="00900415" w:rsidRPr="00900415" w:rsidRDefault="00900415" w:rsidP="00900415">
      <w:pPr>
        <w:pStyle w:val="Style55"/>
        <w:widowControl/>
        <w:spacing w:before="48" w:line="216" w:lineRule="exact"/>
        <w:ind w:firstLine="0"/>
        <w:jc w:val="center"/>
        <w:rPr>
          <w:rStyle w:val="FontStyle101"/>
        </w:rPr>
      </w:pPr>
      <w:r w:rsidRPr="009A037B">
        <w:rPr>
          <w:rStyle w:val="FontStyle111"/>
          <w:b w:val="0"/>
          <w:sz w:val="18"/>
          <w:szCs w:val="18"/>
        </w:rPr>
        <w:t>Р</w:t>
      </w:r>
      <w:r w:rsidRPr="009A037B">
        <w:rPr>
          <w:rStyle w:val="FontStyle111"/>
          <w:b w:val="0"/>
          <w:sz w:val="18"/>
          <w:szCs w:val="18"/>
          <w:vertAlign w:val="subscript"/>
        </w:rPr>
        <w:t>р</w:t>
      </w:r>
      <w:r>
        <w:rPr>
          <w:rStyle w:val="FontStyle101"/>
        </w:rPr>
        <w:t xml:space="preserve"> = </w:t>
      </w:r>
      <w:r w:rsidRPr="00900415">
        <w:rPr>
          <w:rStyle w:val="FontStyle101"/>
          <w:i/>
        </w:rPr>
        <w:t>Р</w:t>
      </w:r>
      <w:r>
        <w:rPr>
          <w:rStyle w:val="FontStyle101"/>
          <w:i/>
          <w:vertAlign w:val="subscript"/>
        </w:rPr>
        <w:t>н.б.</w:t>
      </w:r>
      <w:r>
        <w:rPr>
          <w:rStyle w:val="FontStyle101"/>
          <w:i/>
        </w:rPr>
        <w:t xml:space="preserve"> + Σк</w:t>
      </w:r>
      <w:r>
        <w:rPr>
          <w:rStyle w:val="FontStyle101"/>
          <w:i/>
          <w:vertAlign w:val="subscript"/>
        </w:rPr>
        <w:t>н.</w:t>
      </w:r>
      <w:r>
        <w:rPr>
          <w:rStyle w:val="FontStyle101"/>
          <w:i/>
          <w:vertAlign w:val="subscript"/>
          <w:lang w:val="en-US"/>
        </w:rPr>
        <w:t>max</w:t>
      </w:r>
      <w:r w:rsidRPr="00900415">
        <w:rPr>
          <w:rStyle w:val="FontStyle101"/>
          <w:i/>
        </w:rPr>
        <w:t xml:space="preserve"> </w:t>
      </w:r>
      <w:r>
        <w:rPr>
          <w:rStyle w:val="FontStyle101"/>
          <w:i/>
          <w:lang w:val="en-US"/>
        </w:rPr>
        <w:t>P</w:t>
      </w:r>
      <w:r>
        <w:rPr>
          <w:rStyle w:val="FontStyle101"/>
          <w:i/>
          <w:vertAlign w:val="subscript"/>
          <w:lang w:val="en-US"/>
        </w:rPr>
        <w:t>i</w:t>
      </w:r>
      <w:r w:rsidRPr="00900415">
        <w:rPr>
          <w:rStyle w:val="FontStyle101"/>
        </w:rPr>
        <w:t>,</w:t>
      </w:r>
    </w:p>
    <w:p w:rsidR="0008768E" w:rsidRDefault="0008768E" w:rsidP="00900415">
      <w:pPr>
        <w:pStyle w:val="Style55"/>
        <w:widowControl/>
        <w:spacing w:before="48" w:line="216" w:lineRule="exact"/>
        <w:ind w:firstLine="0"/>
        <w:jc w:val="left"/>
        <w:rPr>
          <w:rStyle w:val="FontStyle101"/>
        </w:rPr>
      </w:pPr>
      <w:r>
        <w:rPr>
          <w:rStyle w:val="FontStyle101"/>
        </w:rPr>
        <w:t xml:space="preserve">где </w:t>
      </w:r>
      <w:r w:rsidR="00900415" w:rsidRPr="00900415">
        <w:rPr>
          <w:rStyle w:val="FontStyle101"/>
          <w:i/>
        </w:rPr>
        <w:t>Р</w:t>
      </w:r>
      <w:r w:rsidR="00900415">
        <w:rPr>
          <w:rStyle w:val="FontStyle101"/>
          <w:i/>
          <w:vertAlign w:val="subscript"/>
        </w:rPr>
        <w:t>н.б</w:t>
      </w:r>
      <w:r w:rsidR="00900415">
        <w:rPr>
          <w:rStyle w:val="FontStyle110"/>
          <w:spacing w:val="0"/>
        </w:rPr>
        <w:t xml:space="preserve"> </w:t>
      </w:r>
      <w:r w:rsidRPr="00900415">
        <w:rPr>
          <w:rStyle w:val="FontStyle110"/>
          <w:b w:val="0"/>
          <w:i w:val="0"/>
          <w:spacing w:val="0"/>
        </w:rPr>
        <w:t>-</w:t>
      </w:r>
      <w:r>
        <w:rPr>
          <w:rStyle w:val="FontStyle110"/>
        </w:rPr>
        <w:t xml:space="preserve"> </w:t>
      </w:r>
      <w:r>
        <w:rPr>
          <w:rStyle w:val="FontStyle101"/>
        </w:rPr>
        <w:t>наибольшая расчетная нагрузка на одного из потребителей.</w:t>
      </w:r>
    </w:p>
    <w:p w:rsidR="0008768E" w:rsidRDefault="0008768E">
      <w:pPr>
        <w:pStyle w:val="Style36"/>
        <w:widowControl/>
        <w:ind w:firstLine="490"/>
        <w:rPr>
          <w:rStyle w:val="FontStyle101"/>
        </w:rPr>
      </w:pPr>
      <w:r>
        <w:rPr>
          <w:rStyle w:val="FontStyle103"/>
        </w:rPr>
        <w:t xml:space="preserve">Электрическая нагрузка </w:t>
      </w:r>
      <w:r>
        <w:rPr>
          <w:rStyle w:val="FontStyle101"/>
        </w:rPr>
        <w:t>— это исходная величина для выбора всех элементов электрической сети. Расчет электрических нагрузок произво</w:t>
      </w:r>
      <w:r>
        <w:rPr>
          <w:rStyle w:val="FontStyle101"/>
        </w:rPr>
        <w:softHyphen/>
        <w:t>дится от низших к высшим ступеням системы электроснабжения и вклю</w:t>
      </w:r>
      <w:r>
        <w:rPr>
          <w:rStyle w:val="FontStyle101"/>
        </w:rPr>
        <w:softHyphen/>
        <w:t>чает два этапа: определение нагрузки на входе к каждому потребителю и расчет отдельных элементов сети.</w:t>
      </w:r>
    </w:p>
    <w:p w:rsidR="0008768E" w:rsidRDefault="0008768E">
      <w:pPr>
        <w:pStyle w:val="Style36"/>
        <w:widowControl/>
        <w:ind w:firstLine="480"/>
        <w:rPr>
          <w:rStyle w:val="FontStyle101"/>
        </w:rPr>
      </w:pPr>
      <w:r>
        <w:rPr>
          <w:rStyle w:val="FontStyle101"/>
        </w:rPr>
        <w:t>Электрические нагрузки определяют режимы электрических сетей, на основе которых решаются задачи по определению следующих парамет</w:t>
      </w:r>
      <w:r>
        <w:rPr>
          <w:rStyle w:val="FontStyle101"/>
        </w:rPr>
        <w:softHyphen/>
        <w:t>ров: загрузки элементов сети, соответствия пропускной способности сети ожидаемым потокам мощности; сечения проводов и кабелей, мощности трансформаторов; уровня напряжения в узлах и элементах сети; уровня то</w:t>
      </w:r>
      <w:r>
        <w:rPr>
          <w:rStyle w:val="FontStyle101"/>
        </w:rPr>
        <w:softHyphen/>
        <w:t>ков короткого замыкания (КЗ); интегральных показателей условий работы сети в целом за длительный период (год); передаваемой энергии, средних значений параметров режиму (напряжений в узлах, плотности тока в лини</w:t>
      </w:r>
      <w:r>
        <w:rPr>
          <w:rStyle w:val="FontStyle101"/>
        </w:rPr>
        <w:softHyphen/>
        <w:t>ях, загрузки трансформаторов).</w:t>
      </w:r>
    </w:p>
    <w:p w:rsidR="0008768E" w:rsidRDefault="0008768E">
      <w:pPr>
        <w:pStyle w:val="Style36"/>
        <w:widowControl/>
        <w:ind w:firstLine="475"/>
        <w:rPr>
          <w:rStyle w:val="FontStyle101"/>
        </w:rPr>
      </w:pPr>
      <w:r>
        <w:rPr>
          <w:rStyle w:val="FontStyle101"/>
        </w:rPr>
        <w:t>При анализе ожидаемых в перспективе установившихся режимов электрических сетей различают расчетные, длительные или регулярные потоки мощности, которые имеют место в нормальных режимах работы энергосистем и расчетные максимальные нерегулярные потоки, опреде</w:t>
      </w:r>
      <w:r>
        <w:rPr>
          <w:rStyle w:val="FontStyle101"/>
        </w:rPr>
        <w:softHyphen/>
        <w:t>ляемые случайными отклонениями от нормальных режимов.</w:t>
      </w:r>
    </w:p>
    <w:p w:rsidR="0008768E" w:rsidRDefault="0008768E">
      <w:pPr>
        <w:pStyle w:val="Style36"/>
        <w:widowControl/>
        <w:ind w:firstLine="475"/>
        <w:rPr>
          <w:rStyle w:val="FontStyle101"/>
        </w:rPr>
      </w:pPr>
      <w:r>
        <w:rPr>
          <w:rStyle w:val="FontStyle101"/>
        </w:rPr>
        <w:t>Наибольшие суточные расчетные режимы регулярных потоков мощности определяются максимальной нагрузкой в зимние дни (обычно в период от 18 до 19 ч рабочего дня в середине недели декабря), в лет</w:t>
      </w:r>
      <w:r>
        <w:rPr>
          <w:rStyle w:val="FontStyle101"/>
        </w:rPr>
        <w:softHyphen/>
        <w:t>ние дни (обычно в период 20...24 ч, чаще всего в связи с проведением капитальных ремонтов в системе электроснабжения).</w:t>
      </w:r>
    </w:p>
    <w:p w:rsidR="0008768E" w:rsidRDefault="0008768E">
      <w:pPr>
        <w:pStyle w:val="Style36"/>
        <w:widowControl/>
        <w:ind w:firstLine="475"/>
        <w:rPr>
          <w:rStyle w:val="FontStyle101"/>
        </w:rPr>
      </w:pPr>
      <w:r>
        <w:rPr>
          <w:rStyle w:val="FontStyle101"/>
        </w:rPr>
        <w:t>Максимальные значения нерегулярных потоков мощности совпадают с послеаварийными режимами, возникающими при отключении наибо</w:t>
      </w:r>
      <w:r>
        <w:rPr>
          <w:rStyle w:val="FontStyle101"/>
        </w:rPr>
        <w:softHyphen/>
        <w:t>лее загруженных линий, трансформаторов и при мобилизации аварийного резерва для передачи его в другие части системы. Установленная мощ</w:t>
      </w:r>
      <w:r>
        <w:rPr>
          <w:rStyle w:val="FontStyle101"/>
        </w:rPr>
        <w:softHyphen/>
        <w:t>ность энергопотребителей определяется на основе удельных расчетных электрических нагрузок.</w:t>
      </w:r>
    </w:p>
    <w:p w:rsidR="0008768E" w:rsidRDefault="0008768E">
      <w:pPr>
        <w:pStyle w:val="Style36"/>
        <w:widowControl/>
        <w:ind w:firstLine="475"/>
        <w:rPr>
          <w:rStyle w:val="FontStyle101"/>
        </w:rPr>
      </w:pPr>
      <w:r>
        <w:rPr>
          <w:rStyle w:val="FontStyle101"/>
        </w:rPr>
        <w:t>Методика определения удельных расчетных нагрузок жилищно-коммунального сектора излагается в специальных нормах.</w:t>
      </w:r>
    </w:p>
    <w:p w:rsidR="0008768E" w:rsidRDefault="0008768E">
      <w:pPr>
        <w:pStyle w:val="Style36"/>
        <w:widowControl/>
        <w:ind w:firstLine="475"/>
        <w:rPr>
          <w:rStyle w:val="FontStyle101"/>
        </w:rPr>
        <w:sectPr w:rsidR="0008768E" w:rsidSect="005913E3">
          <w:pgSz w:w="8391" w:h="11907" w:code="11"/>
          <w:pgMar w:top="1134" w:right="1161" w:bottom="720" w:left="1276" w:header="720" w:footer="720" w:gutter="0"/>
          <w:cols w:space="60"/>
          <w:noEndnote/>
        </w:sectPr>
      </w:pPr>
    </w:p>
    <w:p w:rsidR="0008768E" w:rsidRDefault="0008768E">
      <w:pPr>
        <w:pStyle w:val="Style36"/>
        <w:widowControl/>
        <w:spacing w:line="206" w:lineRule="exact"/>
        <w:ind w:firstLine="480"/>
        <w:rPr>
          <w:rStyle w:val="FontStyle101"/>
        </w:rPr>
      </w:pPr>
      <w:r>
        <w:rPr>
          <w:rStyle w:val="FontStyle101"/>
        </w:rPr>
        <w:lastRenderedPageBreak/>
        <w:t xml:space="preserve">Для жилых домов нормы регламентируют два характерных режима электропотребления с применением наиболее типовых электроприборов: </w:t>
      </w:r>
      <w:r w:rsidR="00900415">
        <w:rPr>
          <w:rStyle w:val="FontStyle101"/>
        </w:rPr>
        <w:t xml:space="preserve">   </w:t>
      </w:r>
      <w:r>
        <w:rPr>
          <w:rStyle w:val="FontStyle101"/>
        </w:rPr>
        <w:t xml:space="preserve">1) для газифицированных квартир; </w:t>
      </w:r>
      <w:r>
        <w:rPr>
          <w:rStyle w:val="FontStyle101"/>
          <w:spacing w:val="20"/>
        </w:rPr>
        <w:t>2)</w:t>
      </w:r>
      <w:r>
        <w:rPr>
          <w:rStyle w:val="FontStyle101"/>
        </w:rPr>
        <w:t xml:space="preserve"> квартир с электроплитами.</w:t>
      </w:r>
    </w:p>
    <w:p w:rsidR="0008768E" w:rsidRDefault="0008768E">
      <w:pPr>
        <w:pStyle w:val="Style12"/>
        <w:widowControl/>
        <w:spacing w:line="206" w:lineRule="exact"/>
        <w:ind w:firstLine="475"/>
        <w:rPr>
          <w:rStyle w:val="FontStyle101"/>
        </w:rPr>
      </w:pPr>
      <w:r>
        <w:rPr>
          <w:rStyle w:val="FontStyle103"/>
        </w:rPr>
        <w:t xml:space="preserve">Потребляемая мощность многоквартирного дома </w:t>
      </w:r>
      <w:r>
        <w:rPr>
          <w:rStyle w:val="FontStyle101"/>
        </w:rPr>
        <w:t>определяется в за</w:t>
      </w:r>
      <w:r>
        <w:rPr>
          <w:rStyle w:val="FontStyle101"/>
        </w:rPr>
        <w:softHyphen/>
        <w:t>висимости от числа квартир:</w:t>
      </w:r>
    </w:p>
    <w:p w:rsidR="0008768E" w:rsidRDefault="0008768E">
      <w:pPr>
        <w:pStyle w:val="Style46"/>
        <w:widowControl/>
        <w:spacing w:before="53" w:line="221" w:lineRule="exact"/>
        <w:jc w:val="center"/>
        <w:rPr>
          <w:rStyle w:val="FontStyle130"/>
          <w:spacing w:val="-20"/>
        </w:rPr>
      </w:pPr>
      <w:r>
        <w:rPr>
          <w:rStyle w:val="FontStyle143"/>
        </w:rPr>
        <w:t>Р</w:t>
      </w:r>
      <w:r w:rsidRPr="00900415">
        <w:rPr>
          <w:rStyle w:val="FontStyle143"/>
          <w:vertAlign w:val="subscript"/>
        </w:rPr>
        <w:t>кв</w:t>
      </w:r>
      <w:r>
        <w:rPr>
          <w:rStyle w:val="FontStyle143"/>
        </w:rPr>
        <w:t xml:space="preserve"> </w:t>
      </w:r>
      <w:r w:rsidR="00900415">
        <w:rPr>
          <w:rStyle w:val="FontStyle111"/>
        </w:rPr>
        <w:t>=</w:t>
      </w:r>
      <w:r>
        <w:rPr>
          <w:rStyle w:val="FontStyle111"/>
        </w:rPr>
        <w:t xml:space="preserve"> </w:t>
      </w:r>
      <w:r w:rsidRPr="00900415">
        <w:rPr>
          <w:rStyle w:val="FontStyle111"/>
          <w:sz w:val="18"/>
          <w:szCs w:val="18"/>
        </w:rPr>
        <w:t>Р</w:t>
      </w:r>
      <w:r w:rsidRPr="00900415">
        <w:rPr>
          <w:rStyle w:val="FontStyle111"/>
          <w:sz w:val="18"/>
          <w:szCs w:val="18"/>
          <w:vertAlign w:val="subscript"/>
        </w:rPr>
        <w:t>уд</w:t>
      </w:r>
      <w:r w:rsidRPr="00900415">
        <w:rPr>
          <w:rStyle w:val="FontStyle111"/>
          <w:sz w:val="18"/>
          <w:szCs w:val="18"/>
        </w:rPr>
        <w:t xml:space="preserve"> </w:t>
      </w:r>
      <w:r w:rsidR="00900415" w:rsidRPr="00900415">
        <w:rPr>
          <w:rStyle w:val="FontStyle111"/>
          <w:sz w:val="18"/>
          <w:szCs w:val="18"/>
        </w:rPr>
        <w:t>∙</w:t>
      </w:r>
      <w:r w:rsidRPr="00900415">
        <w:rPr>
          <w:rStyle w:val="FontStyle111"/>
          <w:sz w:val="18"/>
          <w:szCs w:val="18"/>
        </w:rPr>
        <w:t xml:space="preserve"> </w:t>
      </w:r>
      <w:r w:rsidR="00900415" w:rsidRPr="00900415">
        <w:rPr>
          <w:rStyle w:val="FontStyle130"/>
          <w:spacing w:val="-20"/>
          <w:lang w:val="en-US"/>
        </w:rPr>
        <w:t>n</w:t>
      </w:r>
      <w:r w:rsidR="00900415" w:rsidRPr="00BC60E0">
        <w:rPr>
          <w:rStyle w:val="FontStyle130"/>
          <w:b w:val="0"/>
          <w:i w:val="0"/>
          <w:spacing w:val="-20"/>
        </w:rPr>
        <w:t>,</w:t>
      </w:r>
    </w:p>
    <w:p w:rsidR="0008768E" w:rsidRDefault="0008768E">
      <w:pPr>
        <w:pStyle w:val="Style28"/>
        <w:widowControl/>
        <w:spacing w:line="221" w:lineRule="exact"/>
        <w:rPr>
          <w:rStyle w:val="FontStyle101"/>
        </w:rPr>
      </w:pPr>
      <w:r>
        <w:rPr>
          <w:rStyle w:val="FontStyle101"/>
        </w:rPr>
        <w:t xml:space="preserve">где </w:t>
      </w:r>
      <w:r w:rsidRPr="00900415">
        <w:rPr>
          <w:rStyle w:val="FontStyle111"/>
          <w:b w:val="0"/>
          <w:sz w:val="18"/>
          <w:szCs w:val="18"/>
        </w:rPr>
        <w:t>Р</w:t>
      </w:r>
      <w:r w:rsidRPr="00900415">
        <w:rPr>
          <w:rStyle w:val="FontStyle111"/>
          <w:b w:val="0"/>
          <w:sz w:val="18"/>
          <w:szCs w:val="18"/>
          <w:vertAlign w:val="subscript"/>
        </w:rPr>
        <w:t>уд</w:t>
      </w:r>
      <w:r>
        <w:rPr>
          <w:rStyle w:val="FontStyle111"/>
        </w:rPr>
        <w:t xml:space="preserve"> </w:t>
      </w:r>
      <w:r>
        <w:rPr>
          <w:rStyle w:val="FontStyle101"/>
        </w:rPr>
        <w:t xml:space="preserve">- удельная расчетная нагрузка от квартиры, кВт; </w:t>
      </w:r>
      <w:r>
        <w:rPr>
          <w:rStyle w:val="FontStyle103"/>
        </w:rPr>
        <w:t xml:space="preserve">п </w:t>
      </w:r>
      <w:r>
        <w:rPr>
          <w:rStyle w:val="FontStyle101"/>
        </w:rPr>
        <w:t>- число квар</w:t>
      </w:r>
      <w:r>
        <w:rPr>
          <w:rStyle w:val="FontStyle101"/>
        </w:rPr>
        <w:softHyphen/>
        <w:t>тир, обслуживаемых системой.</w:t>
      </w:r>
    </w:p>
    <w:p w:rsidR="0008768E" w:rsidRDefault="0008768E">
      <w:pPr>
        <w:pStyle w:val="Style36"/>
        <w:widowControl/>
        <w:spacing w:before="10" w:line="235" w:lineRule="exact"/>
        <w:rPr>
          <w:rStyle w:val="FontStyle101"/>
        </w:rPr>
      </w:pPr>
      <w:r>
        <w:rPr>
          <w:rStyle w:val="FontStyle101"/>
        </w:rPr>
        <w:t xml:space="preserve">Расчетная нагрузка отдельных объектов низковольтной сети </w:t>
      </w:r>
      <w:r w:rsidRPr="00900415">
        <w:rPr>
          <w:rStyle w:val="FontStyle143"/>
          <w:b w:val="0"/>
        </w:rPr>
        <w:t>Р</w:t>
      </w:r>
      <w:r w:rsidRPr="00900415">
        <w:rPr>
          <w:rStyle w:val="FontStyle143"/>
          <w:b w:val="0"/>
          <w:vertAlign w:val="subscript"/>
        </w:rPr>
        <w:t>Р</w:t>
      </w:r>
      <w:r>
        <w:rPr>
          <w:rStyle w:val="FontStyle143"/>
        </w:rPr>
        <w:t xml:space="preserve"> </w:t>
      </w:r>
      <w:r>
        <w:rPr>
          <w:rStyle w:val="FontStyle101"/>
        </w:rPr>
        <w:t>оп</w:t>
      </w:r>
      <w:r>
        <w:rPr>
          <w:rStyle w:val="FontStyle101"/>
        </w:rPr>
        <w:softHyphen/>
        <w:t xml:space="preserve">ределяется, исходя из установленной мощности </w:t>
      </w:r>
      <w:r w:rsidRPr="00900415">
        <w:rPr>
          <w:rStyle w:val="FontStyle111"/>
          <w:b w:val="0"/>
          <w:sz w:val="18"/>
          <w:szCs w:val="18"/>
        </w:rPr>
        <w:t>Р</w:t>
      </w:r>
      <w:r w:rsidR="00900415">
        <w:rPr>
          <w:rStyle w:val="FontStyle111"/>
          <w:b w:val="0"/>
          <w:sz w:val="18"/>
          <w:szCs w:val="18"/>
          <w:vertAlign w:val="subscript"/>
        </w:rPr>
        <w:t>уст</w:t>
      </w:r>
      <w:r w:rsidR="00900415">
        <w:rPr>
          <w:rStyle w:val="FontStyle111"/>
          <w:b w:val="0"/>
          <w:sz w:val="18"/>
          <w:szCs w:val="18"/>
        </w:rPr>
        <w:t xml:space="preserve"> </w:t>
      </w:r>
      <w:r>
        <w:rPr>
          <w:rStyle w:val="FontStyle111"/>
        </w:rPr>
        <w:t xml:space="preserve"> </w:t>
      </w:r>
      <w:r>
        <w:rPr>
          <w:rStyle w:val="FontStyle101"/>
        </w:rPr>
        <w:t xml:space="preserve">и </w:t>
      </w:r>
      <w:r>
        <w:rPr>
          <w:rStyle w:val="FontStyle103"/>
        </w:rPr>
        <w:t>коэффициента спро</w:t>
      </w:r>
      <w:r>
        <w:rPr>
          <w:rStyle w:val="FontStyle103"/>
        </w:rPr>
        <w:softHyphen/>
        <w:t xml:space="preserve">са </w:t>
      </w:r>
      <w:r>
        <w:rPr>
          <w:rStyle w:val="FontStyle103"/>
          <w:spacing w:val="-20"/>
        </w:rPr>
        <w:t>к</w:t>
      </w:r>
      <w:r w:rsidR="00900415">
        <w:rPr>
          <w:rStyle w:val="FontStyle103"/>
          <w:spacing w:val="-20"/>
          <w:vertAlign w:val="subscript"/>
        </w:rPr>
        <w:t>с</w:t>
      </w:r>
      <w:r w:rsidR="00900415">
        <w:rPr>
          <w:rStyle w:val="FontStyle103"/>
          <w:i w:val="0"/>
          <w:spacing w:val="-20"/>
        </w:rPr>
        <w:t>,</w:t>
      </w:r>
      <w:r>
        <w:rPr>
          <w:rStyle w:val="FontStyle103"/>
        </w:rPr>
        <w:t xml:space="preserve"> </w:t>
      </w:r>
      <w:r>
        <w:rPr>
          <w:rStyle w:val="FontStyle101"/>
        </w:rPr>
        <w:t xml:space="preserve">который представляет собой отношение расчетной потребляемой мощности </w:t>
      </w:r>
      <w:r w:rsidRPr="00900415">
        <w:rPr>
          <w:rStyle w:val="FontStyle143"/>
          <w:b w:val="0"/>
        </w:rPr>
        <w:t>Р</w:t>
      </w:r>
      <w:r w:rsidRPr="00900415">
        <w:rPr>
          <w:rStyle w:val="FontStyle143"/>
          <w:b w:val="0"/>
          <w:vertAlign w:val="subscript"/>
        </w:rPr>
        <w:t>та</w:t>
      </w:r>
      <w:r w:rsidR="00900415" w:rsidRPr="00900415">
        <w:rPr>
          <w:rStyle w:val="FontStyle143"/>
          <w:b w:val="0"/>
          <w:vertAlign w:val="subscript"/>
        </w:rPr>
        <w:t>х</w:t>
      </w:r>
      <w:r>
        <w:rPr>
          <w:rStyle w:val="FontStyle143"/>
        </w:rPr>
        <w:t xml:space="preserve"> </w:t>
      </w:r>
      <w:r>
        <w:rPr>
          <w:rStyle w:val="FontStyle101"/>
        </w:rPr>
        <w:t xml:space="preserve">к установленной мощности </w:t>
      </w:r>
      <w:r w:rsidRPr="00900415">
        <w:rPr>
          <w:rStyle w:val="FontStyle111"/>
          <w:b w:val="0"/>
          <w:sz w:val="18"/>
          <w:szCs w:val="18"/>
        </w:rPr>
        <w:t>Р</w:t>
      </w:r>
      <w:r w:rsidRPr="00900415">
        <w:rPr>
          <w:rStyle w:val="FontStyle111"/>
          <w:b w:val="0"/>
          <w:sz w:val="18"/>
          <w:szCs w:val="18"/>
          <w:vertAlign w:val="subscript"/>
        </w:rPr>
        <w:t>уст</w:t>
      </w:r>
      <w:r>
        <w:rPr>
          <w:rStyle w:val="FontStyle111"/>
        </w:rPr>
        <w:t xml:space="preserve"> </w:t>
      </w:r>
      <w:r>
        <w:rPr>
          <w:rStyle w:val="FontStyle101"/>
        </w:rPr>
        <w:t>электроприемников:</w:t>
      </w:r>
    </w:p>
    <w:p w:rsidR="003A22C0" w:rsidRDefault="00900415" w:rsidP="003A22C0">
      <w:pPr>
        <w:pStyle w:val="Style46"/>
        <w:widowControl/>
        <w:spacing w:before="53" w:line="221" w:lineRule="exact"/>
        <w:jc w:val="center"/>
        <w:rPr>
          <w:rStyle w:val="FontStyle130"/>
          <w:b w:val="0"/>
          <w:i w:val="0"/>
          <w:spacing w:val="-20"/>
        </w:rPr>
      </w:pPr>
      <w:r>
        <w:rPr>
          <w:rStyle w:val="FontStyle143"/>
        </w:rPr>
        <w:t>Р</w:t>
      </w:r>
      <w:r w:rsidR="003A22C0">
        <w:rPr>
          <w:rStyle w:val="FontStyle143"/>
          <w:vertAlign w:val="subscript"/>
        </w:rPr>
        <w:t>р</w:t>
      </w:r>
      <w:r>
        <w:rPr>
          <w:rStyle w:val="FontStyle143"/>
        </w:rPr>
        <w:t xml:space="preserve"> </w:t>
      </w:r>
      <w:r>
        <w:rPr>
          <w:rStyle w:val="FontStyle111"/>
        </w:rPr>
        <w:t xml:space="preserve">= </w:t>
      </w:r>
      <w:r w:rsidRPr="00900415">
        <w:rPr>
          <w:rStyle w:val="FontStyle111"/>
          <w:sz w:val="18"/>
          <w:szCs w:val="18"/>
        </w:rPr>
        <w:t>Р</w:t>
      </w:r>
      <w:r w:rsidRPr="00900415">
        <w:rPr>
          <w:rStyle w:val="FontStyle111"/>
          <w:sz w:val="18"/>
          <w:szCs w:val="18"/>
          <w:vertAlign w:val="subscript"/>
        </w:rPr>
        <w:t>у</w:t>
      </w:r>
      <w:r w:rsidR="003A22C0">
        <w:rPr>
          <w:rStyle w:val="FontStyle111"/>
          <w:sz w:val="18"/>
          <w:szCs w:val="18"/>
          <w:vertAlign w:val="subscript"/>
        </w:rPr>
        <w:t>ст</w:t>
      </w:r>
      <w:r w:rsidRPr="00900415">
        <w:rPr>
          <w:rStyle w:val="FontStyle111"/>
          <w:sz w:val="18"/>
          <w:szCs w:val="18"/>
        </w:rPr>
        <w:t xml:space="preserve"> ∙ </w:t>
      </w:r>
      <w:r w:rsidR="003A22C0" w:rsidRPr="003A22C0">
        <w:rPr>
          <w:rStyle w:val="FontStyle103"/>
          <w:b/>
          <w:spacing w:val="-20"/>
        </w:rPr>
        <w:t>к</w:t>
      </w:r>
      <w:r w:rsidR="003A22C0" w:rsidRPr="003A22C0">
        <w:rPr>
          <w:rStyle w:val="FontStyle103"/>
          <w:b/>
          <w:spacing w:val="-20"/>
          <w:vertAlign w:val="subscript"/>
        </w:rPr>
        <w:t>с</w:t>
      </w:r>
      <w:r w:rsidR="003A22C0">
        <w:rPr>
          <w:rStyle w:val="FontStyle130"/>
          <w:b w:val="0"/>
          <w:i w:val="0"/>
          <w:spacing w:val="-20"/>
        </w:rPr>
        <w:t>.</w:t>
      </w:r>
    </w:p>
    <w:p w:rsidR="0008768E" w:rsidRDefault="003A22C0" w:rsidP="003A22C0">
      <w:pPr>
        <w:pStyle w:val="Style46"/>
        <w:widowControl/>
        <w:spacing w:before="53" w:line="221" w:lineRule="exact"/>
        <w:ind w:firstLine="426"/>
        <w:jc w:val="both"/>
        <w:rPr>
          <w:rStyle w:val="FontStyle101"/>
        </w:rPr>
      </w:pPr>
      <w:r>
        <w:rPr>
          <w:rStyle w:val="FontStyle101"/>
        </w:rPr>
        <w:t xml:space="preserve"> </w:t>
      </w:r>
      <w:r w:rsidR="0008768E">
        <w:rPr>
          <w:rStyle w:val="FontStyle101"/>
        </w:rPr>
        <w:t xml:space="preserve">Значения </w:t>
      </w:r>
      <w:r w:rsidR="0008768E">
        <w:rPr>
          <w:rStyle w:val="FontStyle103"/>
          <w:spacing w:val="-20"/>
        </w:rPr>
        <w:t>к</w:t>
      </w:r>
      <w:r w:rsidR="0008768E">
        <w:rPr>
          <w:rStyle w:val="FontStyle103"/>
          <w:spacing w:val="-20"/>
          <w:vertAlign w:val="subscript"/>
        </w:rPr>
        <w:t>с</w:t>
      </w:r>
      <w:r w:rsidR="0008768E">
        <w:rPr>
          <w:rStyle w:val="FontStyle103"/>
        </w:rPr>
        <w:t xml:space="preserve"> </w:t>
      </w:r>
      <w:r w:rsidR="0008768E">
        <w:rPr>
          <w:rStyle w:val="FontStyle101"/>
        </w:rPr>
        <w:t>для различного вида электропотребителей приводятся в справочниках по расчету городских электрических сетей.</w:t>
      </w:r>
    </w:p>
    <w:p w:rsidR="0008768E" w:rsidRDefault="0008768E">
      <w:pPr>
        <w:pStyle w:val="Style36"/>
        <w:widowControl/>
        <w:rPr>
          <w:rStyle w:val="FontStyle101"/>
        </w:rPr>
      </w:pPr>
      <w:r>
        <w:rPr>
          <w:rStyle w:val="FontStyle101"/>
        </w:rPr>
        <w:t>Одной из важнейших задач расчетов электрических сетей являются определение параметров элементов сети, выбор сечения проводов. Основ</w:t>
      </w:r>
      <w:r>
        <w:rPr>
          <w:rStyle w:val="FontStyle101"/>
        </w:rPr>
        <w:softHyphen/>
        <w:t xml:space="preserve">ной способ определения сечения провода в нормальном режиме связан с выбором провода по </w:t>
      </w:r>
      <w:r>
        <w:rPr>
          <w:rStyle w:val="FontStyle103"/>
        </w:rPr>
        <w:t xml:space="preserve">экономической плотности тока. </w:t>
      </w:r>
      <w:r>
        <w:rPr>
          <w:rStyle w:val="FontStyle101"/>
        </w:rPr>
        <w:t>Дальнейшие рас</w:t>
      </w:r>
      <w:r>
        <w:rPr>
          <w:rStyle w:val="FontStyle101"/>
        </w:rPr>
        <w:softHyphen/>
        <w:t>четы определяют соответствие выбранных проводов техническим огра</w:t>
      </w:r>
      <w:r>
        <w:rPr>
          <w:rStyle w:val="FontStyle101"/>
        </w:rPr>
        <w:softHyphen/>
        <w:t xml:space="preserve">ничениям условий эксплуатации. Сети высокого напряжения </w:t>
      </w:r>
      <w:r w:rsidR="003A22C0">
        <w:rPr>
          <w:rStyle w:val="FontStyle101"/>
          <w:spacing w:val="20"/>
        </w:rPr>
        <w:t>110</w:t>
      </w:r>
      <w:r>
        <w:rPr>
          <w:rStyle w:val="FontStyle101"/>
        </w:rPr>
        <w:t xml:space="preserve"> кВ проверяют на допустимые потери напряжения. Для сетей 10 кВ и ниже проверка осуществляется по условиям допустимой нагрузки по нагреву. Проверка по условиям нагрева проводов токами короткого замыкания проводится для сетей, не защищенных плавкими вставками. Сечения проводов проверяются также и в расчетных аварийных режимах, где пе</w:t>
      </w:r>
      <w:r>
        <w:rPr>
          <w:rStyle w:val="FontStyle101"/>
        </w:rPr>
        <w:softHyphen/>
        <w:t>регрузка кабелей возможна до 30 %.</w:t>
      </w:r>
    </w:p>
    <w:p w:rsidR="0008768E" w:rsidRDefault="0008768E">
      <w:pPr>
        <w:pStyle w:val="Style23"/>
        <w:widowControl/>
        <w:spacing w:before="216"/>
        <w:jc w:val="center"/>
        <w:rPr>
          <w:rStyle w:val="FontStyle102"/>
        </w:rPr>
      </w:pPr>
      <w:r>
        <w:rPr>
          <w:rStyle w:val="FontStyle102"/>
        </w:rPr>
        <w:t>Контрольные вопросы</w:t>
      </w:r>
    </w:p>
    <w:p w:rsidR="0008768E" w:rsidRDefault="0008768E" w:rsidP="0008768E">
      <w:pPr>
        <w:pStyle w:val="Style92"/>
        <w:widowControl/>
        <w:numPr>
          <w:ilvl w:val="0"/>
          <w:numId w:val="29"/>
        </w:numPr>
        <w:tabs>
          <w:tab w:val="left" w:pos="715"/>
        </w:tabs>
        <w:spacing w:before="106" w:line="216" w:lineRule="exact"/>
        <w:ind w:left="485"/>
        <w:rPr>
          <w:rStyle w:val="FontStyle101"/>
        </w:rPr>
      </w:pPr>
      <w:r>
        <w:rPr>
          <w:rStyle w:val="FontStyle101"/>
        </w:rPr>
        <w:t>Источники электрической энергии.</w:t>
      </w:r>
    </w:p>
    <w:p w:rsidR="0008768E" w:rsidRDefault="0008768E" w:rsidP="0008768E">
      <w:pPr>
        <w:pStyle w:val="Style92"/>
        <w:widowControl/>
        <w:numPr>
          <w:ilvl w:val="0"/>
          <w:numId w:val="29"/>
        </w:numPr>
        <w:tabs>
          <w:tab w:val="left" w:pos="715"/>
        </w:tabs>
        <w:spacing w:before="5" w:line="216" w:lineRule="exact"/>
        <w:ind w:left="485"/>
        <w:rPr>
          <w:rStyle w:val="FontStyle101"/>
        </w:rPr>
      </w:pPr>
      <w:r>
        <w:rPr>
          <w:rStyle w:val="FontStyle101"/>
        </w:rPr>
        <w:t>Системы электроснабжения.</w:t>
      </w:r>
    </w:p>
    <w:p w:rsidR="0008768E" w:rsidRDefault="0008768E" w:rsidP="0008768E">
      <w:pPr>
        <w:pStyle w:val="Style92"/>
        <w:widowControl/>
        <w:numPr>
          <w:ilvl w:val="0"/>
          <w:numId w:val="29"/>
        </w:numPr>
        <w:tabs>
          <w:tab w:val="left" w:pos="715"/>
        </w:tabs>
        <w:spacing w:before="5" w:line="216" w:lineRule="exact"/>
        <w:ind w:left="485"/>
        <w:rPr>
          <w:rStyle w:val="FontStyle101"/>
        </w:rPr>
      </w:pPr>
      <w:r>
        <w:rPr>
          <w:rStyle w:val="FontStyle101"/>
        </w:rPr>
        <w:t>Энергетические системы.</w:t>
      </w:r>
    </w:p>
    <w:p w:rsidR="0008768E" w:rsidRDefault="0008768E" w:rsidP="0008768E">
      <w:pPr>
        <w:pStyle w:val="Style92"/>
        <w:widowControl/>
        <w:numPr>
          <w:ilvl w:val="0"/>
          <w:numId w:val="29"/>
        </w:numPr>
        <w:tabs>
          <w:tab w:val="left" w:pos="715"/>
        </w:tabs>
        <w:spacing w:before="5" w:line="216" w:lineRule="exact"/>
        <w:ind w:left="485"/>
        <w:rPr>
          <w:rStyle w:val="FontStyle101"/>
        </w:rPr>
      </w:pPr>
      <w:r>
        <w:rPr>
          <w:rStyle w:val="FontStyle101"/>
        </w:rPr>
        <w:t>Схемы электроснабжения населенных пунктов.</w:t>
      </w:r>
    </w:p>
    <w:p w:rsidR="0008768E" w:rsidRDefault="0008768E" w:rsidP="0008768E">
      <w:pPr>
        <w:pStyle w:val="Style92"/>
        <w:widowControl/>
        <w:numPr>
          <w:ilvl w:val="0"/>
          <w:numId w:val="29"/>
        </w:numPr>
        <w:tabs>
          <w:tab w:val="left" w:pos="715"/>
        </w:tabs>
        <w:spacing w:line="216" w:lineRule="exact"/>
        <w:ind w:left="485"/>
        <w:rPr>
          <w:rStyle w:val="FontStyle101"/>
        </w:rPr>
      </w:pPr>
      <w:r>
        <w:rPr>
          <w:rStyle w:val="FontStyle101"/>
        </w:rPr>
        <w:t>Трансформаторные подстанции.</w:t>
      </w:r>
    </w:p>
    <w:p w:rsidR="0008768E" w:rsidRDefault="0008768E" w:rsidP="0008768E">
      <w:pPr>
        <w:pStyle w:val="Style92"/>
        <w:widowControl/>
        <w:numPr>
          <w:ilvl w:val="0"/>
          <w:numId w:val="29"/>
        </w:numPr>
        <w:tabs>
          <w:tab w:val="left" w:pos="715"/>
        </w:tabs>
        <w:spacing w:before="5" w:line="216" w:lineRule="exact"/>
        <w:ind w:left="485"/>
        <w:rPr>
          <w:rStyle w:val="FontStyle101"/>
        </w:rPr>
      </w:pPr>
      <w:r>
        <w:rPr>
          <w:rStyle w:val="FontStyle101"/>
        </w:rPr>
        <w:t>Трассирование электросетей.</w:t>
      </w:r>
    </w:p>
    <w:p w:rsidR="0008768E" w:rsidRDefault="0008768E" w:rsidP="0008768E">
      <w:pPr>
        <w:pStyle w:val="Style92"/>
        <w:widowControl/>
        <w:numPr>
          <w:ilvl w:val="0"/>
          <w:numId w:val="29"/>
        </w:numPr>
        <w:tabs>
          <w:tab w:val="left" w:pos="715"/>
        </w:tabs>
        <w:spacing w:line="216" w:lineRule="exact"/>
        <w:ind w:left="485"/>
        <w:rPr>
          <w:rStyle w:val="FontStyle101"/>
        </w:rPr>
      </w:pPr>
      <w:r>
        <w:rPr>
          <w:rStyle w:val="FontStyle101"/>
        </w:rPr>
        <w:t>Элементы систем электроснабжения.</w:t>
      </w:r>
    </w:p>
    <w:p w:rsidR="0008768E" w:rsidRDefault="0008768E" w:rsidP="0008768E">
      <w:pPr>
        <w:pStyle w:val="Style92"/>
        <w:widowControl/>
        <w:numPr>
          <w:ilvl w:val="0"/>
          <w:numId w:val="29"/>
        </w:numPr>
        <w:tabs>
          <w:tab w:val="left" w:pos="715"/>
        </w:tabs>
        <w:spacing w:line="216" w:lineRule="exact"/>
        <w:ind w:left="485"/>
        <w:rPr>
          <w:rStyle w:val="FontStyle101"/>
        </w:rPr>
      </w:pPr>
      <w:r>
        <w:rPr>
          <w:rStyle w:val="FontStyle101"/>
        </w:rPr>
        <w:t>Линии электропередачи.</w:t>
      </w:r>
    </w:p>
    <w:p w:rsidR="0008768E" w:rsidRDefault="0008768E" w:rsidP="0008768E">
      <w:pPr>
        <w:pStyle w:val="Style92"/>
        <w:widowControl/>
        <w:numPr>
          <w:ilvl w:val="0"/>
          <w:numId w:val="29"/>
        </w:numPr>
        <w:tabs>
          <w:tab w:val="left" w:pos="715"/>
        </w:tabs>
        <w:spacing w:line="216" w:lineRule="exact"/>
        <w:ind w:left="485"/>
        <w:rPr>
          <w:rStyle w:val="FontStyle101"/>
        </w:rPr>
        <w:sectPr w:rsidR="0008768E" w:rsidSect="00900415">
          <w:pgSz w:w="8391" w:h="11907" w:code="11"/>
          <w:pgMar w:top="1134" w:right="1161" w:bottom="720" w:left="1276" w:header="720" w:footer="720" w:gutter="0"/>
          <w:cols w:space="60"/>
          <w:noEndnote/>
        </w:sectPr>
      </w:pPr>
    </w:p>
    <w:p w:rsidR="0008768E" w:rsidRDefault="0008768E">
      <w:pPr>
        <w:pStyle w:val="Style23"/>
        <w:widowControl/>
        <w:jc w:val="center"/>
        <w:rPr>
          <w:rStyle w:val="FontStyle102"/>
        </w:rPr>
      </w:pPr>
      <w:r>
        <w:rPr>
          <w:rStyle w:val="FontStyle102"/>
        </w:rPr>
        <w:lastRenderedPageBreak/>
        <w:t>7. ТЕЛЕФОННЫЕ КАБЕЛЬНЫЕ СЕТИ</w:t>
      </w:r>
    </w:p>
    <w:p w:rsidR="0008768E" w:rsidRDefault="0008768E">
      <w:pPr>
        <w:pStyle w:val="Style36"/>
        <w:widowControl/>
        <w:spacing w:before="58" w:line="211" w:lineRule="exact"/>
        <w:ind w:firstLine="461"/>
        <w:rPr>
          <w:rStyle w:val="FontStyle101"/>
        </w:rPr>
      </w:pPr>
      <w:r>
        <w:rPr>
          <w:rStyle w:val="FontStyle101"/>
        </w:rPr>
        <w:t>Основы прокладки и устройства телефонных кабельных сетей совпа</w:t>
      </w:r>
      <w:r>
        <w:rPr>
          <w:rStyle w:val="FontStyle101"/>
        </w:rPr>
        <w:softHyphen/>
        <w:t>дают с принципами построения силовых электрических сетей. Прокладка трассы городской телефонной сети (ГТС) производится на основе рабочих чертежей. Она предусматривает монтаж трубопроводов, каналов, шахт и смотровых устройств, предназначенных для прокладки и эксплуатации ка</w:t>
      </w:r>
      <w:r>
        <w:rPr>
          <w:rStyle w:val="FontStyle101"/>
        </w:rPr>
        <w:softHyphen/>
        <w:t>белей связи. Основным элементом ГТС являются подземные трубопрово</w:t>
      </w:r>
      <w:r>
        <w:rPr>
          <w:rStyle w:val="FontStyle101"/>
        </w:rPr>
        <w:softHyphen/>
        <w:t>ды. Трубопроводы собираются из отдельных труб или бетонных блоков с общим количеством каналов от 1 до 48 и более. По трассе трубопроводы разделяются подземными смотровыми устройствами (колодцами) на от</w:t>
      </w:r>
      <w:r>
        <w:rPr>
          <w:rStyle w:val="FontStyle101"/>
        </w:rPr>
        <w:softHyphen/>
        <w:t>дельные участки (пролеты) длиной до 150 м.</w:t>
      </w:r>
    </w:p>
    <w:p w:rsidR="0008768E" w:rsidRDefault="0008768E">
      <w:pPr>
        <w:pStyle w:val="Style36"/>
        <w:widowControl/>
        <w:spacing w:line="211" w:lineRule="exact"/>
        <w:ind w:firstLine="466"/>
        <w:rPr>
          <w:rStyle w:val="FontStyle101"/>
        </w:rPr>
      </w:pPr>
      <w:r>
        <w:rPr>
          <w:rStyle w:val="FontStyle101"/>
        </w:rPr>
        <w:t>При прокладке бетонных блоков кабельной канализации требуется проверка качества стыка соединяемых элементов с последующей об</w:t>
      </w:r>
      <w:r>
        <w:rPr>
          <w:rStyle w:val="FontStyle101"/>
        </w:rPr>
        <w:softHyphen/>
        <w:t>мазкой места соединения цементно-песчаным раствором. Асбестоцементные трубы допускают прокладку в несколько рядов со сдвигом стыков верхнего ряда на 150...200 мм относительно стыков нижнего ряда. В ка</w:t>
      </w:r>
      <w:r>
        <w:rPr>
          <w:rStyle w:val="FontStyle101"/>
        </w:rPr>
        <w:softHyphen/>
        <w:t>бельной канализации ГТС используются также полиэтиленовые трубы, которые применяются в особых условиях транспортировки, хранения и прокладки. Полиэтиленовые трубы используются преимущественно для малых и однорядных блоков, для тупиковых участков вводов в здания.</w:t>
      </w:r>
    </w:p>
    <w:p w:rsidR="0008768E" w:rsidRDefault="0008768E">
      <w:pPr>
        <w:pStyle w:val="Style36"/>
        <w:widowControl/>
        <w:spacing w:line="211" w:lineRule="exact"/>
        <w:ind w:firstLine="451"/>
        <w:rPr>
          <w:rStyle w:val="FontStyle101"/>
        </w:rPr>
      </w:pPr>
      <w:r>
        <w:rPr>
          <w:rStyle w:val="FontStyle101"/>
        </w:rPr>
        <w:t>К смотровым устройствам ГТС относятся колодцы кабельной ка</w:t>
      </w:r>
      <w:r>
        <w:rPr>
          <w:rStyle w:val="FontStyle101"/>
        </w:rPr>
        <w:softHyphen/>
        <w:t>нализации связи. При разработке проекта конкретного объекта опреде</w:t>
      </w:r>
      <w:r>
        <w:rPr>
          <w:rStyle w:val="FontStyle101"/>
        </w:rPr>
        <w:softHyphen/>
        <w:t>ляются тип колодца (с учетом перспективы развития кабельной сети на заданный период) и способы гидроизоляции и предотвращения разруше</w:t>
      </w:r>
      <w:r>
        <w:rPr>
          <w:rStyle w:val="FontStyle101"/>
        </w:rPr>
        <w:softHyphen/>
        <w:t>ния колодцев в грунтах, подверженных различным смещениям.</w:t>
      </w:r>
    </w:p>
    <w:p w:rsidR="0008768E" w:rsidRDefault="0008768E">
      <w:pPr>
        <w:pStyle w:val="Style36"/>
        <w:widowControl/>
        <w:spacing w:line="211" w:lineRule="exact"/>
        <w:ind w:firstLine="466"/>
        <w:rPr>
          <w:rStyle w:val="FontStyle101"/>
        </w:rPr>
      </w:pPr>
      <w:r>
        <w:rPr>
          <w:rStyle w:val="FontStyle101"/>
        </w:rPr>
        <w:t>Кабельные телефонные сети выполняются также воздушными на столбах линий связи. Такая линия связи начинается с кабельной опоры, оборудованной кабельными ящиками и кабельной площадкой. Опоры ли</w:t>
      </w:r>
      <w:r>
        <w:rPr>
          <w:rStyle w:val="FontStyle101"/>
        </w:rPr>
        <w:softHyphen/>
        <w:t>нии устанавливаются, как правило, вне проезжей части улиц. При прове</w:t>
      </w:r>
      <w:r>
        <w:rPr>
          <w:rStyle w:val="FontStyle101"/>
        </w:rPr>
        <w:softHyphen/>
        <w:t>дении ГТС по крышам домов и для подвески распределительных кабелей применяют стоечные линии. Трасса прокладывается по стоечным опорам, устанавливаемым, как правило, по гребням крыш. Длина пролета между опорами не должна превышать 80 м. Для каждой стоечной опоры преду</w:t>
      </w:r>
      <w:r>
        <w:rPr>
          <w:rStyle w:val="FontStyle101"/>
        </w:rPr>
        <w:softHyphen/>
        <w:t>сматривается безопасный подход с рабочей площадкой для проведения ремонтно-восстановительных работ.</w:t>
      </w:r>
    </w:p>
    <w:p w:rsidR="0008768E" w:rsidRDefault="0008768E">
      <w:pPr>
        <w:pStyle w:val="Style36"/>
        <w:widowControl/>
        <w:spacing w:line="211" w:lineRule="exact"/>
        <w:ind w:firstLine="456"/>
        <w:rPr>
          <w:rStyle w:val="FontStyle101"/>
        </w:rPr>
      </w:pPr>
      <w:r>
        <w:rPr>
          <w:rStyle w:val="FontStyle101"/>
        </w:rPr>
        <w:t>Ввод кабелей в здание от городской АТС осуществляется из распре</w:t>
      </w:r>
      <w:r>
        <w:rPr>
          <w:rStyle w:val="FontStyle101"/>
        </w:rPr>
        <w:softHyphen/>
        <w:t xml:space="preserve">делительных шкафов, или непосредственно от коммутационного щита </w:t>
      </w:r>
      <w:r>
        <w:rPr>
          <w:rStyle w:val="FontStyle115"/>
        </w:rPr>
        <w:t xml:space="preserve">ГТС. </w:t>
      </w:r>
      <w:r>
        <w:rPr>
          <w:rStyle w:val="FontStyle101"/>
        </w:rPr>
        <w:t>Он может быть подземным или воздушным.</w:t>
      </w:r>
    </w:p>
    <w:p w:rsidR="0008768E" w:rsidRDefault="0008768E">
      <w:pPr>
        <w:pStyle w:val="Style36"/>
        <w:widowControl/>
        <w:spacing w:line="211" w:lineRule="exact"/>
        <w:ind w:firstLine="461"/>
        <w:rPr>
          <w:rStyle w:val="FontStyle101"/>
        </w:rPr>
      </w:pPr>
      <w:r>
        <w:rPr>
          <w:rStyle w:val="FontStyle101"/>
        </w:rPr>
        <w:t>При подземном способе кабель по опоре опускается в грунт и пода</w:t>
      </w:r>
      <w:r>
        <w:rPr>
          <w:rStyle w:val="FontStyle101"/>
        </w:rPr>
        <w:softHyphen/>
        <w:t>ется в здание по кабельной канализации либо применяется брониро</w:t>
      </w:r>
      <w:r>
        <w:rPr>
          <w:rStyle w:val="FontStyle101"/>
        </w:rPr>
        <w:softHyphen/>
        <w:t>ванный кабель.</w:t>
      </w:r>
    </w:p>
    <w:p w:rsidR="0008768E" w:rsidRDefault="0008768E">
      <w:pPr>
        <w:pStyle w:val="Style36"/>
        <w:widowControl/>
        <w:spacing w:line="211" w:lineRule="exact"/>
        <w:ind w:firstLine="461"/>
        <w:rPr>
          <w:rStyle w:val="FontStyle101"/>
        </w:rPr>
      </w:pPr>
    </w:p>
    <w:p w:rsidR="00BA4E73" w:rsidRDefault="00BA4E73">
      <w:pPr>
        <w:pStyle w:val="Style36"/>
        <w:widowControl/>
        <w:spacing w:line="211" w:lineRule="exact"/>
        <w:ind w:firstLine="461"/>
        <w:rPr>
          <w:rStyle w:val="FontStyle101"/>
        </w:rPr>
      </w:pPr>
    </w:p>
    <w:p w:rsidR="00BA4E73" w:rsidRDefault="00BA4E73">
      <w:pPr>
        <w:pStyle w:val="Style36"/>
        <w:widowControl/>
        <w:spacing w:line="211" w:lineRule="exact"/>
        <w:ind w:firstLine="461"/>
        <w:rPr>
          <w:rStyle w:val="FontStyle101"/>
        </w:rPr>
      </w:pPr>
    </w:p>
    <w:p w:rsidR="00BA4E73" w:rsidRDefault="00BA4E73">
      <w:pPr>
        <w:pStyle w:val="Style36"/>
        <w:widowControl/>
        <w:spacing w:line="211" w:lineRule="exact"/>
        <w:ind w:firstLine="461"/>
        <w:rPr>
          <w:rStyle w:val="FontStyle101"/>
        </w:rPr>
      </w:pPr>
    </w:p>
    <w:p w:rsidR="00BA4E73" w:rsidRDefault="00BA4E73">
      <w:pPr>
        <w:pStyle w:val="Style36"/>
        <w:widowControl/>
        <w:spacing w:line="211" w:lineRule="exact"/>
        <w:ind w:firstLine="461"/>
        <w:rPr>
          <w:rStyle w:val="FontStyle101"/>
        </w:rPr>
      </w:pPr>
    </w:p>
    <w:p w:rsidR="00BA4E73" w:rsidRDefault="00BA4E73" w:rsidP="00BA4E73">
      <w:pPr>
        <w:pStyle w:val="Style36"/>
        <w:widowControl/>
        <w:spacing w:line="211" w:lineRule="exact"/>
        <w:ind w:firstLine="475"/>
        <w:rPr>
          <w:rStyle w:val="FontStyle101"/>
        </w:rPr>
      </w:pPr>
      <w:r>
        <w:rPr>
          <w:rStyle w:val="FontStyle101"/>
        </w:rPr>
        <w:lastRenderedPageBreak/>
        <w:t>Подземная кабельная канализация вводится непосредственно в подвал или техническое подполье, а также на наружные стены боко</w:t>
      </w:r>
      <w:r>
        <w:rPr>
          <w:rStyle w:val="FontStyle101"/>
        </w:rPr>
        <w:softHyphen/>
        <w:t>вых фасадов через коллекторы малого сечения. Возможен подвод до стены здания бронированного кабеля с выводом по трубопроводу на стену.</w:t>
      </w:r>
    </w:p>
    <w:p w:rsidR="00BA4E73" w:rsidRDefault="00BA4E73" w:rsidP="00BA4E73">
      <w:pPr>
        <w:pStyle w:val="Style36"/>
        <w:widowControl/>
        <w:spacing w:line="211" w:lineRule="exact"/>
        <w:ind w:firstLine="480"/>
        <w:rPr>
          <w:rStyle w:val="FontStyle101"/>
        </w:rPr>
      </w:pPr>
      <w:r>
        <w:rPr>
          <w:rStyle w:val="FontStyle101"/>
        </w:rPr>
        <w:t>Глубина заложения линий связи должна быть не менее 0,7 м, а при прокладке в трубах и блоках 0,5 м до верха конструкции и у зданий.</w:t>
      </w:r>
    </w:p>
    <w:p w:rsidR="00BA4E73" w:rsidRDefault="00BA4E73" w:rsidP="00BA4E73">
      <w:pPr>
        <w:pStyle w:val="Style23"/>
        <w:widowControl/>
        <w:spacing w:before="216"/>
        <w:jc w:val="center"/>
        <w:rPr>
          <w:rStyle w:val="FontStyle102"/>
        </w:rPr>
      </w:pPr>
      <w:r>
        <w:rPr>
          <w:rStyle w:val="FontStyle102"/>
        </w:rPr>
        <w:t>Контрольные вопросы</w:t>
      </w:r>
    </w:p>
    <w:p w:rsidR="00BA4E73" w:rsidRDefault="00BA4E73" w:rsidP="00BA4E73">
      <w:pPr>
        <w:pStyle w:val="Style92"/>
        <w:widowControl/>
        <w:numPr>
          <w:ilvl w:val="0"/>
          <w:numId w:val="30"/>
        </w:numPr>
        <w:tabs>
          <w:tab w:val="left" w:pos="734"/>
        </w:tabs>
        <w:spacing w:before="58" w:line="216" w:lineRule="exact"/>
        <w:ind w:left="490"/>
        <w:rPr>
          <w:rStyle w:val="FontStyle101"/>
        </w:rPr>
      </w:pPr>
      <w:r>
        <w:rPr>
          <w:rStyle w:val="FontStyle101"/>
        </w:rPr>
        <w:t>Классификация линий связи.</w:t>
      </w:r>
    </w:p>
    <w:p w:rsidR="00BA4E73" w:rsidRDefault="00BA4E73" w:rsidP="00BA4E73">
      <w:pPr>
        <w:pStyle w:val="Style92"/>
        <w:widowControl/>
        <w:numPr>
          <w:ilvl w:val="0"/>
          <w:numId w:val="30"/>
        </w:numPr>
        <w:tabs>
          <w:tab w:val="left" w:pos="734"/>
        </w:tabs>
        <w:spacing w:line="216" w:lineRule="exact"/>
        <w:ind w:left="490"/>
        <w:rPr>
          <w:rStyle w:val="FontStyle101"/>
        </w:rPr>
      </w:pPr>
      <w:r>
        <w:rPr>
          <w:rStyle w:val="FontStyle101"/>
        </w:rPr>
        <w:t>Элементы линий связи.</w:t>
      </w:r>
    </w:p>
    <w:p w:rsidR="00BA4E73" w:rsidRDefault="00BA4E73" w:rsidP="00BA4E73">
      <w:pPr>
        <w:pStyle w:val="Style92"/>
        <w:widowControl/>
        <w:numPr>
          <w:ilvl w:val="0"/>
          <w:numId w:val="30"/>
        </w:numPr>
        <w:tabs>
          <w:tab w:val="left" w:pos="734"/>
        </w:tabs>
        <w:spacing w:before="10" w:line="216" w:lineRule="exact"/>
        <w:ind w:left="490"/>
        <w:rPr>
          <w:rStyle w:val="FontStyle101"/>
        </w:rPr>
      </w:pPr>
      <w:r>
        <w:rPr>
          <w:rStyle w:val="FontStyle101"/>
        </w:rPr>
        <w:t>Способы устройства линий связи.</w:t>
      </w:r>
    </w:p>
    <w:p w:rsidR="00BA4E73" w:rsidRDefault="00BA4E73" w:rsidP="00BA4E73">
      <w:pPr>
        <w:pStyle w:val="Style92"/>
        <w:widowControl/>
        <w:numPr>
          <w:ilvl w:val="0"/>
          <w:numId w:val="30"/>
        </w:numPr>
        <w:tabs>
          <w:tab w:val="left" w:pos="734"/>
        </w:tabs>
        <w:spacing w:line="216" w:lineRule="exact"/>
        <w:ind w:left="490"/>
        <w:rPr>
          <w:rStyle w:val="FontStyle101"/>
        </w:rPr>
      </w:pPr>
      <w:r>
        <w:rPr>
          <w:rStyle w:val="FontStyle101"/>
        </w:rPr>
        <w:t>Трассировка линий связи.</w:t>
      </w:r>
    </w:p>
    <w:p w:rsidR="00BA4E73" w:rsidRDefault="00BA4E73" w:rsidP="00BA4E73">
      <w:pPr>
        <w:pStyle w:val="Style78"/>
        <w:widowControl/>
        <w:spacing w:before="226" w:line="211" w:lineRule="exact"/>
        <w:ind w:left="955" w:right="965"/>
        <w:rPr>
          <w:rStyle w:val="FontStyle102"/>
        </w:rPr>
      </w:pPr>
      <w:r w:rsidRPr="00A412EC">
        <w:rPr>
          <w:rStyle w:val="FontStyle101"/>
          <w:b/>
        </w:rPr>
        <w:t>8.</w:t>
      </w:r>
      <w:r>
        <w:rPr>
          <w:rStyle w:val="FontStyle101"/>
        </w:rPr>
        <w:t xml:space="preserve"> </w:t>
      </w:r>
      <w:r>
        <w:rPr>
          <w:rStyle w:val="FontStyle102"/>
        </w:rPr>
        <w:t>ПРИНЦИПЫ РАЗМЕЩЕНИЯ ИНЖЕНЕРНЫХ СЕТЕЙ И КОЛЛЕКТОРОВ В ГОРОДАХ</w:t>
      </w:r>
    </w:p>
    <w:p w:rsidR="00BA4E73" w:rsidRPr="00A412EC" w:rsidRDefault="00BA4E73" w:rsidP="00BA4E73">
      <w:pPr>
        <w:pStyle w:val="Style32"/>
        <w:widowControl/>
        <w:spacing w:before="72"/>
        <w:jc w:val="center"/>
        <w:rPr>
          <w:rStyle w:val="FontStyle101"/>
          <w:b/>
        </w:rPr>
      </w:pPr>
      <w:r w:rsidRPr="00A412EC">
        <w:rPr>
          <w:rStyle w:val="FontStyle101"/>
          <w:b/>
        </w:rPr>
        <w:t>8.1. РАЗМЕЩЕНИЕ ПОДЗЕМНЫХ СЕТЕЙ В ПЛАНЕ</w:t>
      </w:r>
    </w:p>
    <w:p w:rsidR="00BA4E73" w:rsidRDefault="00BA4E73" w:rsidP="00BA4E73">
      <w:pPr>
        <w:pStyle w:val="Style36"/>
        <w:widowControl/>
        <w:spacing w:before="58"/>
        <w:rPr>
          <w:rStyle w:val="FontStyle101"/>
        </w:rPr>
      </w:pPr>
      <w:r>
        <w:rPr>
          <w:rStyle w:val="FontStyle101"/>
        </w:rPr>
        <w:t>Инженерные сети прокладываются преимущественно по улицам и дорогам. Для этой цели в поперечных профилях улиц дорог предусматри</w:t>
      </w:r>
      <w:r>
        <w:rPr>
          <w:rStyle w:val="FontStyle101"/>
        </w:rPr>
        <w:softHyphen/>
        <w:t>ваются места для укладки сетей различного назначения. Так, на полосе между красной линией и линией застройки укладываются кабельные сети (силовые, связи, сигнализации, диспетчеризации); под тротуарами — теп</w:t>
      </w:r>
      <w:r>
        <w:rPr>
          <w:rStyle w:val="FontStyle101"/>
        </w:rPr>
        <w:softHyphen/>
        <w:t>ловые сети или проходные каналы; на разделительных полосах — водо</w:t>
      </w:r>
      <w:r>
        <w:rPr>
          <w:rStyle w:val="FontStyle101"/>
        </w:rPr>
        <w:softHyphen/>
        <w:t>провод, газопровод и хозяйственно-бытовая канализация. Причем, при ширине улиц в пределах красных линий 60 м и более, прокладка подзем</w:t>
      </w:r>
      <w:r>
        <w:rPr>
          <w:rStyle w:val="FontStyle101"/>
        </w:rPr>
        <w:softHyphen/>
        <w:t>ных сетей проектируется по обеим сторонам улиц.</w:t>
      </w:r>
    </w:p>
    <w:p w:rsidR="00BA4E73" w:rsidRDefault="00BA4E73" w:rsidP="00BA4E73">
      <w:pPr>
        <w:pStyle w:val="Style36"/>
        <w:widowControl/>
        <w:rPr>
          <w:rStyle w:val="FontStyle101"/>
        </w:rPr>
      </w:pPr>
      <w:r>
        <w:rPr>
          <w:rStyle w:val="FontStyle101"/>
        </w:rPr>
        <w:t>Размещение подземных сетей по отношению к зданиям, со</w:t>
      </w:r>
      <w:r>
        <w:rPr>
          <w:rStyle w:val="FontStyle101"/>
        </w:rPr>
        <w:softHyphen/>
        <w:t>оружениям и зеленым насаждениям и их взаимное расположение должны исключать возможность подмыва фундаментов зданий и сооружений, по</w:t>
      </w:r>
      <w:r>
        <w:rPr>
          <w:rStyle w:val="FontStyle101"/>
        </w:rPr>
        <w:softHyphen/>
        <w:t>вреждения близко находящихся сетей и зеленых насаждений, а также обеспечивать возможность ремонта сетей без затруднения для движения городского транспорта. Установлены нормативные минимальные расстоя</w:t>
      </w:r>
      <w:r>
        <w:rPr>
          <w:rStyle w:val="FontStyle101"/>
        </w:rPr>
        <w:softHyphen/>
        <w:t>ния от инженерных коммуникаций до зданий и сооружений (табл. 8.1), а так же между инженерными коммуникациями (табл. 8.2) в плане при па</w:t>
      </w:r>
      <w:r>
        <w:rPr>
          <w:rStyle w:val="FontStyle101"/>
        </w:rPr>
        <w:softHyphen/>
        <w:t>раллельной прокладке, обеспечивающие безопасность при строительстве и эксплуатации сооружений и коммуникаций /20/. Эти расстояния зависят от назначения зданий, сооружений и коммуникаций, их особенностей, пара</w:t>
      </w:r>
      <w:r>
        <w:rPr>
          <w:rStyle w:val="FontStyle101"/>
        </w:rPr>
        <w:softHyphen/>
        <w:t>метров, размеров и других факторов. На рис. 8.1. приведен пример разме</w:t>
      </w:r>
      <w:r>
        <w:rPr>
          <w:rStyle w:val="FontStyle101"/>
        </w:rPr>
        <w:softHyphen/>
        <w:t>щения коммуникаций в поперечном профиле улицы.</w:t>
      </w:r>
    </w:p>
    <w:p w:rsidR="00BA4E73" w:rsidRDefault="00BA4E73" w:rsidP="00BA4E73">
      <w:pPr>
        <w:pStyle w:val="Style36"/>
        <w:widowControl/>
        <w:ind w:firstLine="475"/>
        <w:rPr>
          <w:rStyle w:val="FontStyle101"/>
        </w:rPr>
        <w:sectPr w:rsidR="00BA4E73" w:rsidSect="00A412EC">
          <w:headerReference w:type="even" r:id="rId101"/>
          <w:headerReference w:type="default" r:id="rId102"/>
          <w:footerReference w:type="even" r:id="rId103"/>
          <w:footerReference w:type="default" r:id="rId104"/>
          <w:pgSz w:w="8391" w:h="11907" w:code="11"/>
          <w:pgMar w:top="1134" w:right="1161" w:bottom="720" w:left="1276" w:header="720" w:footer="720" w:gutter="0"/>
          <w:cols w:space="60"/>
          <w:noEndnote/>
        </w:sectPr>
      </w:pPr>
      <w:r>
        <w:rPr>
          <w:rStyle w:val="FontStyle101"/>
        </w:rPr>
        <w:t>Пересечение трубопроводов с железнодорожными и трамвайными путями, а также автодорогами, как правило, должно проходить под углом 90°. При соответствующем обосновании допускается уменьшение угла</w:t>
      </w:r>
    </w:p>
    <w:p w:rsidR="00BA4E73" w:rsidRDefault="00BA4E73" w:rsidP="00BA4E73">
      <w:pPr>
        <w:pStyle w:val="Style28"/>
        <w:widowControl/>
        <w:spacing w:line="211" w:lineRule="exact"/>
        <w:rPr>
          <w:rStyle w:val="FontStyle101"/>
        </w:rPr>
      </w:pPr>
      <w:r>
        <w:rPr>
          <w:rStyle w:val="FontStyle101"/>
        </w:rPr>
        <w:lastRenderedPageBreak/>
        <w:t xml:space="preserve">пересечения до 45° в тех случаях, когда пересекаются водные преграды, автомобильные дороги, трамвайные пути, отдельные здания и сооружения, </w:t>
      </w:r>
      <w:r>
        <w:rPr>
          <w:rStyle w:val="FontStyle101"/>
          <w:vertAlign w:val="subscript"/>
        </w:rPr>
        <w:t>и</w:t>
      </w:r>
      <w:r>
        <w:rPr>
          <w:rStyle w:val="FontStyle101"/>
        </w:rPr>
        <w:t xml:space="preserve"> 60° при пересечении сооружений метрополитена и железных дорог. Под</w:t>
      </w:r>
      <w:r>
        <w:rPr>
          <w:rStyle w:val="FontStyle101"/>
        </w:rPr>
        <w:softHyphen/>
        <w:t>земное пересечение инженерными сетями железных дорог диктует сле</w:t>
      </w:r>
      <w:r>
        <w:rPr>
          <w:rStyle w:val="FontStyle101"/>
        </w:rPr>
        <w:softHyphen/>
        <w:t>дующие наименьшие расстояния по горизонтали в свету:</w:t>
      </w:r>
    </w:p>
    <w:p w:rsidR="00BA4E73" w:rsidRDefault="00BA4E73" w:rsidP="00BA4E73">
      <w:pPr>
        <w:widowControl/>
        <w:spacing w:before="154"/>
        <w:ind w:left="322" w:right="346"/>
      </w:pPr>
      <w:r>
        <w:rPr>
          <w:noProof/>
        </w:rPr>
        <w:drawing>
          <wp:inline distT="0" distB="0" distL="0" distR="0">
            <wp:extent cx="3473450" cy="1543050"/>
            <wp:effectExtent l="19050" t="0" r="0" b="0"/>
            <wp:docPr id="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5"/>
                    <a:srcRect/>
                    <a:stretch>
                      <a:fillRect/>
                    </a:stretch>
                  </pic:blipFill>
                  <pic:spPr bwMode="auto">
                    <a:xfrm>
                      <a:off x="0" y="0"/>
                      <a:ext cx="3473450" cy="1543050"/>
                    </a:xfrm>
                    <a:prstGeom prst="rect">
                      <a:avLst/>
                    </a:prstGeom>
                    <a:noFill/>
                    <a:ln w="9525">
                      <a:noFill/>
                      <a:miter lim="800000"/>
                      <a:headEnd/>
                      <a:tailEnd/>
                    </a:ln>
                  </pic:spPr>
                </pic:pic>
              </a:graphicData>
            </a:graphic>
          </wp:inline>
        </w:drawing>
      </w:r>
    </w:p>
    <w:p w:rsidR="00BA4E73" w:rsidRDefault="00BA4E73" w:rsidP="00BA4E73">
      <w:pPr>
        <w:pStyle w:val="Style7"/>
        <w:widowControl/>
        <w:spacing w:before="139" w:line="216" w:lineRule="exact"/>
        <w:rPr>
          <w:rStyle w:val="FontStyle101"/>
        </w:rPr>
      </w:pPr>
      <w:r>
        <w:rPr>
          <w:rStyle w:val="FontStyle101"/>
        </w:rPr>
        <w:t>Рис. 8.1. Расположение инженерных сетей на улице районного значения без местных проездов: 1 - сборные трубопроводы ливневой канализации; 2 - производственный водопровод; 3 - теплопроводы; 4 - магистральная линия ливневой канализации; 5 - распределительная сеть водопровода;</w:t>
      </w:r>
    </w:p>
    <w:p w:rsidR="00BA4E73" w:rsidRDefault="00BA4E73" w:rsidP="00BA4E73">
      <w:pPr>
        <w:pStyle w:val="Style27"/>
        <w:widowControl/>
        <w:spacing w:before="5" w:line="216" w:lineRule="exact"/>
        <w:ind w:left="221" w:firstLine="250"/>
        <w:jc w:val="left"/>
        <w:rPr>
          <w:rStyle w:val="FontStyle101"/>
        </w:rPr>
      </w:pPr>
      <w:r>
        <w:rPr>
          <w:rStyle w:val="FontStyle101"/>
        </w:rPr>
        <w:t>6 - газопровод среднего давления; 7 - то же, высокого давления; 8 - магистральный водопровод; 9 - хозяйственно-бытовая канализация</w:t>
      </w:r>
    </w:p>
    <w:p w:rsidR="00BA4E73" w:rsidRDefault="00BA4E73" w:rsidP="00BA4E73">
      <w:pPr>
        <w:pStyle w:val="Style83"/>
        <w:widowControl/>
        <w:numPr>
          <w:ilvl w:val="0"/>
          <w:numId w:val="15"/>
        </w:numPr>
        <w:tabs>
          <w:tab w:val="left" w:pos="590"/>
        </w:tabs>
        <w:spacing w:before="67"/>
        <w:ind w:firstLine="470"/>
        <w:rPr>
          <w:rStyle w:val="FontStyle101"/>
        </w:rPr>
      </w:pPr>
      <w:r>
        <w:rPr>
          <w:rStyle w:val="FontStyle101"/>
        </w:rPr>
        <w:t>до стрелок и крестовин железнодорожного пути и мест присоеди</w:t>
      </w:r>
      <w:r>
        <w:rPr>
          <w:rStyle w:val="FontStyle101"/>
        </w:rPr>
        <w:softHyphen/>
        <w:t>нения отсасывающих кабелей электрифицированных дорог - 10 м;</w:t>
      </w:r>
    </w:p>
    <w:p w:rsidR="00BA4E73" w:rsidRDefault="00BA4E73" w:rsidP="00BA4E73">
      <w:pPr>
        <w:pStyle w:val="Style83"/>
        <w:widowControl/>
        <w:numPr>
          <w:ilvl w:val="0"/>
          <w:numId w:val="15"/>
        </w:numPr>
        <w:tabs>
          <w:tab w:val="left" w:pos="590"/>
        </w:tabs>
        <w:ind w:firstLine="470"/>
        <w:rPr>
          <w:rStyle w:val="FontStyle101"/>
        </w:rPr>
      </w:pPr>
      <w:r>
        <w:rPr>
          <w:rStyle w:val="FontStyle101"/>
        </w:rPr>
        <w:t>до стрелок и крестовин железнодорожного пути при пучинистых грунтах - 20 м;</w:t>
      </w:r>
    </w:p>
    <w:p w:rsidR="00BA4E73" w:rsidRDefault="00BA4E73" w:rsidP="00BA4E73">
      <w:pPr>
        <w:pStyle w:val="Style83"/>
        <w:widowControl/>
        <w:numPr>
          <w:ilvl w:val="0"/>
          <w:numId w:val="15"/>
        </w:numPr>
        <w:tabs>
          <w:tab w:val="left" w:pos="590"/>
        </w:tabs>
        <w:ind w:firstLine="470"/>
        <w:rPr>
          <w:rStyle w:val="FontStyle101"/>
        </w:rPr>
      </w:pPr>
      <w:r>
        <w:rPr>
          <w:rStyle w:val="FontStyle101"/>
        </w:rPr>
        <w:t>до мостов, труб, тоннелей и других искусственных сооружений на железных дорогах - 20 м.</w:t>
      </w:r>
    </w:p>
    <w:p w:rsidR="00BA4E73" w:rsidRDefault="00BA4E73" w:rsidP="00BA4E73">
      <w:pPr>
        <w:pStyle w:val="Style36"/>
        <w:widowControl/>
        <w:spacing w:line="211" w:lineRule="exact"/>
        <w:ind w:firstLine="470"/>
        <w:rPr>
          <w:rStyle w:val="FontStyle101"/>
        </w:rPr>
      </w:pPr>
      <w:r>
        <w:rPr>
          <w:rStyle w:val="FontStyle101"/>
        </w:rPr>
        <w:t>Прокладка инженерных сетей при подземном пересечении железных и автомобильных дорог, трамвайных путей и линий метрополитена может осуществляться:</w:t>
      </w:r>
    </w:p>
    <w:p w:rsidR="00BA4E73" w:rsidRDefault="00BA4E73" w:rsidP="00BA4E73">
      <w:pPr>
        <w:pStyle w:val="Style83"/>
        <w:widowControl/>
        <w:numPr>
          <w:ilvl w:val="0"/>
          <w:numId w:val="15"/>
        </w:numPr>
        <w:tabs>
          <w:tab w:val="left" w:pos="590"/>
        </w:tabs>
        <w:ind w:firstLine="470"/>
        <w:rPr>
          <w:rStyle w:val="FontStyle101"/>
        </w:rPr>
      </w:pPr>
      <w:r>
        <w:rPr>
          <w:rStyle w:val="FontStyle101"/>
        </w:rPr>
        <w:t>в каналах при возможности производства строительно-монтажных работ и ремонтных работ открытым способом;</w:t>
      </w:r>
    </w:p>
    <w:p w:rsidR="00BA4E73" w:rsidRDefault="00BA4E73" w:rsidP="00BA4E73">
      <w:pPr>
        <w:pStyle w:val="Style83"/>
        <w:widowControl/>
        <w:numPr>
          <w:ilvl w:val="0"/>
          <w:numId w:val="15"/>
        </w:numPr>
        <w:tabs>
          <w:tab w:val="left" w:pos="590"/>
        </w:tabs>
        <w:ind w:firstLine="470"/>
        <w:rPr>
          <w:rStyle w:val="FontStyle101"/>
        </w:rPr>
      </w:pPr>
      <w:r>
        <w:rPr>
          <w:rStyle w:val="FontStyle101"/>
        </w:rPr>
        <w:t>в футлярах при невозможности производства работ открытым спо</w:t>
      </w:r>
      <w:r>
        <w:rPr>
          <w:rStyle w:val="FontStyle101"/>
        </w:rPr>
        <w:softHyphen/>
        <w:t>собом, длине пересечения до 40 м и возможности обеспечения по обе сто</w:t>
      </w:r>
      <w:r>
        <w:rPr>
          <w:rStyle w:val="FontStyle101"/>
        </w:rPr>
        <w:softHyphen/>
        <w:t>роны от пересечения прямых участков трассы длиной 10... 15 м;</w:t>
      </w:r>
    </w:p>
    <w:p w:rsidR="00BA4E73" w:rsidRDefault="00BA4E73" w:rsidP="00BA4E73">
      <w:pPr>
        <w:pStyle w:val="Style83"/>
        <w:widowControl/>
        <w:numPr>
          <w:ilvl w:val="0"/>
          <w:numId w:val="15"/>
        </w:numPr>
        <w:tabs>
          <w:tab w:val="left" w:pos="590"/>
        </w:tabs>
        <w:ind w:firstLine="470"/>
        <w:rPr>
          <w:rStyle w:val="FontStyle101"/>
        </w:rPr>
      </w:pPr>
      <w:r>
        <w:rPr>
          <w:rStyle w:val="FontStyle101"/>
        </w:rPr>
        <w:t>в тоннелях - в остальных случаях, а также при заглублении от по</w:t>
      </w:r>
      <w:r>
        <w:rPr>
          <w:rStyle w:val="FontStyle101"/>
        </w:rPr>
        <w:softHyphen/>
        <w:t>верхности земли до перекрытия канала (футляра) &gt; 2,5 м.</w:t>
      </w:r>
    </w:p>
    <w:p w:rsidR="00BA4E73" w:rsidRDefault="00BA4E73" w:rsidP="00BA4E73">
      <w:pPr>
        <w:pStyle w:val="Style83"/>
        <w:widowControl/>
        <w:numPr>
          <w:ilvl w:val="0"/>
          <w:numId w:val="15"/>
        </w:numPr>
        <w:tabs>
          <w:tab w:val="left" w:pos="590"/>
        </w:tabs>
        <w:ind w:firstLine="470"/>
        <w:rPr>
          <w:rStyle w:val="FontStyle101"/>
        </w:rPr>
        <w:sectPr w:rsidR="00BA4E73" w:rsidSect="00BA4E73">
          <w:headerReference w:type="even" r:id="rId106"/>
          <w:headerReference w:type="default" r:id="rId107"/>
          <w:footerReference w:type="even" r:id="rId108"/>
          <w:footerReference w:type="default" r:id="rId109"/>
          <w:pgSz w:w="8391" w:h="11907" w:code="11"/>
          <w:pgMar w:top="1134" w:right="1161" w:bottom="720" w:left="1276" w:header="720" w:footer="720" w:gutter="0"/>
          <w:cols w:space="60"/>
          <w:noEndnote/>
        </w:sectPr>
      </w:pPr>
    </w:p>
    <w:p w:rsidR="00BA4E73" w:rsidRDefault="00BA4E73" w:rsidP="00BA4E73">
      <w:pPr>
        <w:pStyle w:val="Style36"/>
        <w:widowControl/>
        <w:spacing w:line="211" w:lineRule="exact"/>
        <w:ind w:firstLine="480"/>
        <w:rPr>
          <w:rStyle w:val="FontStyle101"/>
        </w:rPr>
      </w:pPr>
      <w:r>
        <w:rPr>
          <w:rStyle w:val="FontStyle101"/>
        </w:rPr>
        <w:lastRenderedPageBreak/>
        <w:t>Расстояние в плане от обреза футляра, а в случае устройства в конце футляра колодца, от наружной поверхности стены колодца устанавливает</w:t>
      </w:r>
      <w:r>
        <w:rPr>
          <w:rStyle w:val="FontStyle101"/>
        </w:rPr>
        <w:softHyphen/>
        <w:t>ся следующим:</w:t>
      </w:r>
    </w:p>
    <w:p w:rsidR="00BA4E73" w:rsidRDefault="00BA4E73" w:rsidP="00BA4E73">
      <w:pPr>
        <w:pStyle w:val="Style83"/>
        <w:widowControl/>
        <w:numPr>
          <w:ilvl w:val="0"/>
          <w:numId w:val="31"/>
        </w:numPr>
        <w:tabs>
          <w:tab w:val="left" w:pos="586"/>
        </w:tabs>
        <w:ind w:firstLine="470"/>
        <w:rPr>
          <w:rStyle w:val="FontStyle101"/>
        </w:rPr>
      </w:pPr>
      <w:r>
        <w:rPr>
          <w:rStyle w:val="FontStyle101"/>
        </w:rPr>
        <w:t>при пересечении железных дорог - 8 м от оси крайнего пути, 5 м от подошвы насыпи и 3 м от бровки выемки и от крайних водоотводных со</w:t>
      </w:r>
      <w:r>
        <w:rPr>
          <w:rStyle w:val="FontStyle101"/>
        </w:rPr>
        <w:softHyphen/>
        <w:t>оружений (кюветов, нагорных канав, лотков и дренажей);</w:t>
      </w:r>
    </w:p>
    <w:p w:rsidR="00BA4E73" w:rsidRDefault="00BA4E73" w:rsidP="00BA4E73">
      <w:pPr>
        <w:pStyle w:val="Style83"/>
        <w:widowControl/>
        <w:numPr>
          <w:ilvl w:val="0"/>
          <w:numId w:val="31"/>
        </w:numPr>
        <w:tabs>
          <w:tab w:val="left" w:pos="586"/>
        </w:tabs>
        <w:ind w:firstLine="470"/>
        <w:rPr>
          <w:rStyle w:val="FontStyle101"/>
        </w:rPr>
      </w:pPr>
      <w:r>
        <w:rPr>
          <w:rStyle w:val="FontStyle101"/>
        </w:rPr>
        <w:t>при пересечении автомобильных дорог - 3 м от бровки земляного полотна или подошвы насыпи, бровки выемки, бровки нагорной канавы или другого водоотводного сооружения.</w:t>
      </w:r>
    </w:p>
    <w:p w:rsidR="00BA4E73" w:rsidRDefault="00BA4E73" w:rsidP="00BA4E73">
      <w:pPr>
        <w:pStyle w:val="Style36"/>
        <w:widowControl/>
        <w:spacing w:line="211" w:lineRule="exact"/>
        <w:ind w:firstLine="490"/>
        <w:rPr>
          <w:rStyle w:val="FontStyle101"/>
        </w:rPr>
      </w:pPr>
      <w:r>
        <w:rPr>
          <w:rStyle w:val="FontStyle101"/>
        </w:rPr>
        <w:t>Внутренний диаметр футляра при прокладке в них линий во</w:t>
      </w:r>
      <w:r>
        <w:rPr>
          <w:rStyle w:val="FontStyle101"/>
        </w:rPr>
        <w:softHyphen/>
        <w:t>допроводов, теплопроводов и канализации принимается на 200 мм больше наружного диаметра прокладываемого (рабочего) трубопровода или на</w:t>
      </w:r>
      <w:r>
        <w:rPr>
          <w:rStyle w:val="FontStyle101"/>
        </w:rPr>
        <w:softHyphen/>
        <w:t>ружного диаметра теплоизоляции на тепловых сетях.</w:t>
      </w:r>
    </w:p>
    <w:p w:rsidR="00BA4E73" w:rsidRDefault="00BA4E73" w:rsidP="00BA4E73">
      <w:pPr>
        <w:pStyle w:val="Style36"/>
        <w:widowControl/>
        <w:spacing w:before="5" w:line="211" w:lineRule="exact"/>
        <w:ind w:firstLine="490"/>
        <w:rPr>
          <w:rStyle w:val="FontStyle101"/>
        </w:rPr>
      </w:pPr>
      <w:r>
        <w:rPr>
          <w:rStyle w:val="FontStyle101"/>
        </w:rPr>
        <w:t>При пересечении газовых сетей другими сетями на последних на рас</w:t>
      </w:r>
      <w:r>
        <w:rPr>
          <w:rStyle w:val="FontStyle101"/>
        </w:rPr>
        <w:softHyphen/>
        <w:t>стоянии до 15 м предусматриваются устройства для отбора проб на утечку газа. В ближайших к пересечению искусственных н естественных препятствий колодцах и камерах устанавливаются запорная арматура, а также устройства для спуска воды из рабочих трубопроводов, каналов, футляров и тоннелей.</w:t>
      </w:r>
    </w:p>
    <w:p w:rsidR="00BA4E73" w:rsidRPr="00BA4E73" w:rsidRDefault="00BA4E73" w:rsidP="00BA4E73">
      <w:pPr>
        <w:pStyle w:val="Style7"/>
        <w:widowControl/>
        <w:spacing w:before="226" w:line="216" w:lineRule="exact"/>
        <w:ind w:left="1085" w:right="1090"/>
        <w:rPr>
          <w:rStyle w:val="FontStyle101"/>
          <w:b/>
        </w:rPr>
      </w:pPr>
      <w:r w:rsidRPr="00BA4E73">
        <w:rPr>
          <w:rStyle w:val="FontStyle102"/>
          <w:rFonts w:ascii="Times New Roman" w:hAnsi="Times New Roman" w:cs="Times New Roman"/>
        </w:rPr>
        <w:t>8.2.</w:t>
      </w:r>
      <w:r w:rsidRPr="00BA4E73">
        <w:rPr>
          <w:rStyle w:val="FontStyle102"/>
          <w:b w:val="0"/>
        </w:rPr>
        <w:t xml:space="preserve"> </w:t>
      </w:r>
      <w:r w:rsidRPr="00BA4E73">
        <w:rPr>
          <w:rStyle w:val="FontStyle101"/>
          <w:b/>
        </w:rPr>
        <w:t>РАЗМЕЩЕНИЕ ИНЖЕНЕРНЫХ СЕТЕЙ В ВЕРТИКАЛЬНОЙ ПЛОСКОСТИ</w:t>
      </w:r>
    </w:p>
    <w:p w:rsidR="00BA4E73" w:rsidRDefault="00BA4E73" w:rsidP="00BA4E73">
      <w:pPr>
        <w:pStyle w:val="Style36"/>
        <w:widowControl/>
        <w:spacing w:before="72" w:line="211" w:lineRule="exact"/>
        <w:rPr>
          <w:rStyle w:val="FontStyle101"/>
        </w:rPr>
      </w:pPr>
      <w:r>
        <w:rPr>
          <w:rStyle w:val="FontStyle101"/>
        </w:rPr>
        <w:t>При подземной укладке инженерных сетей должны соблюдаться определенные расстояния не только в горизонтальной, но и в вертикальной плоскости как между сетями и сооружениями, так и между самими сетями.</w:t>
      </w:r>
    </w:p>
    <w:p w:rsidR="00BA4E73" w:rsidRDefault="00BA4E73" w:rsidP="00BA4E73">
      <w:pPr>
        <w:pStyle w:val="Style36"/>
        <w:widowControl/>
        <w:spacing w:line="211" w:lineRule="exact"/>
        <w:ind w:firstLine="480"/>
        <w:rPr>
          <w:rStyle w:val="FontStyle101"/>
        </w:rPr>
      </w:pPr>
      <w:r>
        <w:rPr>
          <w:rStyle w:val="FontStyle101"/>
        </w:rPr>
        <w:t>Прокладка трубопроводов, транспортирующих хозяйственно-питьевую или сточную воду бытового или производственного происхожде</w:t>
      </w:r>
      <w:r>
        <w:rPr>
          <w:rStyle w:val="FontStyle101"/>
        </w:rPr>
        <w:softHyphen/>
        <w:t>ния, в северных и центральных районах страны производится с учетом глу</w:t>
      </w:r>
      <w:r>
        <w:rPr>
          <w:rStyle w:val="FontStyle101"/>
        </w:rPr>
        <w:softHyphen/>
        <w:t>бины промерзания и температуры транспортируемой воды. В южных рай</w:t>
      </w:r>
      <w:r>
        <w:rPr>
          <w:rStyle w:val="FontStyle101"/>
        </w:rPr>
        <w:softHyphen/>
        <w:t>онах страны глубина заложения трубопроводов определяется действием внешних нагрузок от транспорта и возможностью нагревания воды в трубо</w:t>
      </w:r>
      <w:r>
        <w:rPr>
          <w:rStyle w:val="FontStyle101"/>
        </w:rPr>
        <w:softHyphen/>
        <w:t>проводах в летнее время. С учетом этих воздействий наименьшая глубина заложения принимается не менее 0,7 м до верхнего устройства конструкции коммуникаций. Кроме этих, условий на глубину заложения трубопроводов оказывают влияние и санитарные требования. Так, водопроводные линии с водой хозяйственно-питьевого назначения всегда размещаются выше кана</w:t>
      </w:r>
      <w:r>
        <w:rPr>
          <w:rStyle w:val="FontStyle101"/>
        </w:rPr>
        <w:softHyphen/>
        <w:t>лизационных трубопроводов, а также трубопроводов, по которым перекачи</w:t>
      </w:r>
      <w:r>
        <w:rPr>
          <w:rStyle w:val="FontStyle101"/>
        </w:rPr>
        <w:softHyphen/>
        <w:t>ваются ядовитые и дурнопахнущие жидкости. Расстояние в свету между на</w:t>
      </w:r>
      <w:r>
        <w:rPr>
          <w:rStyle w:val="FontStyle101"/>
        </w:rPr>
        <w:softHyphen/>
        <w:t>званными трубопроводами должно быть не менее 0,4 м.</w:t>
      </w:r>
    </w:p>
    <w:p w:rsidR="00BA4E73" w:rsidRDefault="00BA4E73" w:rsidP="00BA4E73">
      <w:pPr>
        <w:pStyle w:val="Style36"/>
        <w:widowControl/>
        <w:spacing w:line="211" w:lineRule="exact"/>
        <w:ind w:firstLine="475"/>
        <w:rPr>
          <w:rStyle w:val="FontStyle101"/>
        </w:rPr>
      </w:pPr>
      <w:r>
        <w:rPr>
          <w:rStyle w:val="FontStyle101"/>
        </w:rPr>
        <w:t>Допускается прокладывать водопроводные линии ниже ка</w:t>
      </w:r>
      <w:r>
        <w:rPr>
          <w:rStyle w:val="FontStyle101"/>
        </w:rPr>
        <w:softHyphen/>
        <w:t>нализационных при соблюдении следующих условий:</w:t>
      </w:r>
    </w:p>
    <w:p w:rsidR="00BA4E73" w:rsidRDefault="00BA4E73" w:rsidP="00BA4E73">
      <w:pPr>
        <w:pStyle w:val="Style83"/>
        <w:widowControl/>
        <w:tabs>
          <w:tab w:val="left" w:pos="600"/>
        </w:tabs>
        <w:spacing w:before="5"/>
        <w:ind w:left="485" w:firstLine="0"/>
        <w:jc w:val="left"/>
        <w:rPr>
          <w:rStyle w:val="FontStyle101"/>
        </w:rPr>
      </w:pPr>
      <w:r>
        <w:rPr>
          <w:rStyle w:val="FontStyle101"/>
        </w:rPr>
        <w:t>-</w:t>
      </w:r>
      <w:r>
        <w:rPr>
          <w:rStyle w:val="FontStyle101"/>
        </w:rPr>
        <w:tab/>
        <w:t>водопроводные линии должны быть из стальных труб;</w:t>
      </w:r>
    </w:p>
    <w:p w:rsidR="00BA4E73" w:rsidRDefault="00BA4E73" w:rsidP="00BA4E73">
      <w:pPr>
        <w:pStyle w:val="Style83"/>
        <w:widowControl/>
        <w:tabs>
          <w:tab w:val="left" w:pos="600"/>
        </w:tabs>
        <w:spacing w:before="5"/>
        <w:ind w:left="485" w:firstLine="0"/>
        <w:jc w:val="left"/>
        <w:rPr>
          <w:rStyle w:val="FontStyle101"/>
        </w:rPr>
        <w:sectPr w:rsidR="00BA4E73" w:rsidSect="00BA4E73">
          <w:headerReference w:type="even" r:id="rId110"/>
          <w:headerReference w:type="default" r:id="rId111"/>
          <w:footerReference w:type="even" r:id="rId112"/>
          <w:footerReference w:type="default" r:id="rId113"/>
          <w:pgSz w:w="8391" w:h="11907" w:code="11"/>
          <w:pgMar w:top="1134" w:right="1161" w:bottom="720" w:left="1276" w:header="720" w:footer="720" w:gutter="0"/>
          <w:cols w:space="60"/>
          <w:noEndnote/>
        </w:sectPr>
      </w:pPr>
    </w:p>
    <w:p w:rsidR="00BA4E73" w:rsidRDefault="00BA4E73" w:rsidP="00BA4E73">
      <w:pPr>
        <w:pStyle w:val="Style83"/>
        <w:widowControl/>
        <w:numPr>
          <w:ilvl w:val="0"/>
          <w:numId w:val="21"/>
        </w:numPr>
        <w:tabs>
          <w:tab w:val="left" w:pos="619"/>
        </w:tabs>
        <w:ind w:firstLine="475"/>
        <w:rPr>
          <w:rStyle w:val="FontStyle101"/>
        </w:rPr>
      </w:pPr>
      <w:r>
        <w:rPr>
          <w:rStyle w:val="FontStyle101"/>
        </w:rPr>
        <w:lastRenderedPageBreak/>
        <w:t>трубы водопровода необходимо заключать в футляры, при этом расстояние от стенок канализационных труб до обреза футляра должно со</w:t>
      </w:r>
      <w:r>
        <w:rPr>
          <w:rStyle w:val="FontStyle101"/>
        </w:rPr>
        <w:softHyphen/>
        <w:t>ставлять не менее 5 м в глинистых грунтах и не менее 10 м в песчаных, гравелистых и других крупнообломочных грунтах;</w:t>
      </w:r>
    </w:p>
    <w:p w:rsidR="00BA4E73" w:rsidRDefault="00BA4E73" w:rsidP="00BA4E73">
      <w:pPr>
        <w:pStyle w:val="Style83"/>
        <w:widowControl/>
        <w:numPr>
          <w:ilvl w:val="0"/>
          <w:numId w:val="21"/>
        </w:numPr>
        <w:tabs>
          <w:tab w:val="left" w:pos="619"/>
        </w:tabs>
        <w:ind w:firstLine="475"/>
        <w:rPr>
          <w:rStyle w:val="FontStyle101"/>
        </w:rPr>
      </w:pPr>
      <w:r>
        <w:rPr>
          <w:rStyle w:val="FontStyle101"/>
        </w:rPr>
        <w:t>канализационные трубопроводы в местах пересечения прокла</w:t>
      </w:r>
      <w:r>
        <w:rPr>
          <w:rStyle w:val="FontStyle101"/>
        </w:rPr>
        <w:softHyphen/>
        <w:t>дываются из чугунных труб;</w:t>
      </w:r>
    </w:p>
    <w:p w:rsidR="00BA4E73" w:rsidRDefault="00BA4E73" w:rsidP="00BA4E73">
      <w:pPr>
        <w:pStyle w:val="Style83"/>
        <w:widowControl/>
        <w:tabs>
          <w:tab w:val="left" w:pos="677"/>
        </w:tabs>
        <w:ind w:firstLine="475"/>
        <w:rPr>
          <w:rStyle w:val="FontStyle101"/>
        </w:rPr>
      </w:pPr>
      <w:r>
        <w:rPr>
          <w:rStyle w:val="FontStyle101"/>
        </w:rPr>
        <w:t>-</w:t>
      </w:r>
      <w:r>
        <w:rPr>
          <w:rStyle w:val="FontStyle101"/>
        </w:rPr>
        <w:tab/>
        <w:t>допускается прокладка водопроводных вводов диаметром до 150 мм ниже канализационных без устройства футляров, если расстояние в свету между трубопроводами будет больше 0,5 м;</w:t>
      </w:r>
    </w:p>
    <w:p w:rsidR="00BA4E73" w:rsidRDefault="00BA4E73" w:rsidP="00BA4E73">
      <w:pPr>
        <w:pStyle w:val="Style83"/>
        <w:widowControl/>
        <w:tabs>
          <w:tab w:val="left" w:pos="610"/>
        </w:tabs>
        <w:rPr>
          <w:rStyle w:val="FontStyle101"/>
        </w:rPr>
      </w:pPr>
      <w:r>
        <w:rPr>
          <w:rStyle w:val="FontStyle101"/>
        </w:rPr>
        <w:t>-</w:t>
      </w:r>
      <w:r>
        <w:rPr>
          <w:rStyle w:val="FontStyle101"/>
        </w:rPr>
        <w:tab/>
        <w:t>теплопроводы открытых систем теплоснабжения и трубопроводы горячего водоснабжения разрешается прокладывать ниже или выше канали</w:t>
      </w:r>
      <w:r>
        <w:rPr>
          <w:rStyle w:val="FontStyle101"/>
        </w:rPr>
        <w:softHyphen/>
        <w:t>зационных сетей, если расстояние между ними будет составлять не менее 0,4 м.</w:t>
      </w:r>
    </w:p>
    <w:p w:rsidR="00BA4E73" w:rsidRDefault="00BA4E73" w:rsidP="00BA4E73">
      <w:pPr>
        <w:pStyle w:val="Style36"/>
        <w:widowControl/>
        <w:spacing w:line="211" w:lineRule="exact"/>
        <w:ind w:firstLine="470"/>
        <w:rPr>
          <w:rStyle w:val="FontStyle101"/>
        </w:rPr>
      </w:pPr>
      <w:r>
        <w:rPr>
          <w:rStyle w:val="FontStyle101"/>
        </w:rPr>
        <w:t>Расстояние между трубопроводами различного назначения принима</w:t>
      </w:r>
      <w:r>
        <w:rPr>
          <w:rStyle w:val="FontStyle101"/>
        </w:rPr>
        <w:softHyphen/>
        <w:t>ется равным 0,2 м, за исключением, как уже указывалось, водопроводных, пересекающихся с канализационными и трубопроводами ядовитых и дур-нопахнущих жидкостей.</w:t>
      </w:r>
    </w:p>
    <w:p w:rsidR="00BA4E73" w:rsidRDefault="00BA4E73" w:rsidP="00BA4E73">
      <w:pPr>
        <w:pStyle w:val="Style36"/>
        <w:widowControl/>
        <w:spacing w:line="211" w:lineRule="exact"/>
        <w:ind w:firstLine="480"/>
        <w:rPr>
          <w:rStyle w:val="FontStyle101"/>
        </w:rPr>
      </w:pPr>
      <w:r>
        <w:rPr>
          <w:rStyle w:val="FontStyle101"/>
        </w:rPr>
        <w:t>Силовые кабели и кабели связи прокладываются, как правило, выше трубопроводов при соблюдении между ними следующих расстояний: меж</w:t>
      </w:r>
      <w:r>
        <w:rPr>
          <w:rStyle w:val="FontStyle101"/>
        </w:rPr>
        <w:softHyphen/>
        <w:t>ду силовыми кабелями до 35 кВ и кабелями связи и трубопроводами -0,5 м; то же 110...220 кВ и трубопроводами - 1 м.</w:t>
      </w:r>
    </w:p>
    <w:p w:rsidR="00BA4E73" w:rsidRDefault="00BA4E73" w:rsidP="00BA4E73">
      <w:pPr>
        <w:pStyle w:val="Style36"/>
        <w:widowControl/>
        <w:spacing w:line="211" w:lineRule="exact"/>
        <w:ind w:firstLine="466"/>
        <w:rPr>
          <w:rStyle w:val="FontStyle101"/>
        </w:rPr>
      </w:pPr>
      <w:r>
        <w:rPr>
          <w:rStyle w:val="FontStyle101"/>
        </w:rPr>
        <w:t>Прокладка трубопроводов и электрокабелей под железнодорожными и трамвайными путями, считая от подошвы рельса, или автодорогами, счи</w:t>
      </w:r>
      <w:r>
        <w:rPr>
          <w:rStyle w:val="FontStyle101"/>
        </w:rPr>
        <w:softHyphen/>
        <w:t>тая до верха покрытия проезжей части, до верха трубы, футляра или элек</w:t>
      </w:r>
      <w:r>
        <w:rPr>
          <w:rStyle w:val="FontStyle101"/>
        </w:rPr>
        <w:softHyphen/>
        <w:t>трокабеля, осуществляется на глубине 1 м при открытом способе произ</w:t>
      </w:r>
      <w:r>
        <w:rPr>
          <w:rStyle w:val="FontStyle101"/>
        </w:rPr>
        <w:softHyphen/>
        <w:t>водства работ и на глубине 1,3 м при закрытом (продавливание, горизон</w:t>
      </w:r>
      <w:r>
        <w:rPr>
          <w:rStyle w:val="FontStyle101"/>
        </w:rPr>
        <w:softHyphen/>
        <w:t>тальное бурение или щитовая проходка).</w:t>
      </w:r>
    </w:p>
    <w:p w:rsidR="00BA4E73" w:rsidRDefault="00BA4E73" w:rsidP="00BA4E73">
      <w:pPr>
        <w:pStyle w:val="Style23"/>
        <w:widowControl/>
        <w:spacing w:before="221"/>
        <w:jc w:val="center"/>
        <w:rPr>
          <w:rStyle w:val="FontStyle102"/>
        </w:rPr>
      </w:pPr>
      <w:r>
        <w:rPr>
          <w:rStyle w:val="FontStyle102"/>
        </w:rPr>
        <w:t>Контрольные вопросы</w:t>
      </w:r>
    </w:p>
    <w:p w:rsidR="00BA4E73" w:rsidRDefault="00BA4E73" w:rsidP="00BA4E73">
      <w:pPr>
        <w:pStyle w:val="Style83"/>
        <w:widowControl/>
        <w:tabs>
          <w:tab w:val="left" w:pos="749"/>
        </w:tabs>
        <w:spacing w:before="58" w:line="216" w:lineRule="exact"/>
        <w:ind w:left="504" w:firstLine="0"/>
        <w:jc w:val="left"/>
        <w:rPr>
          <w:rStyle w:val="FontStyle101"/>
        </w:rPr>
      </w:pPr>
      <w:r>
        <w:rPr>
          <w:rStyle w:val="FontStyle101"/>
        </w:rPr>
        <w:t>1.</w:t>
      </w:r>
      <w:r>
        <w:rPr>
          <w:rStyle w:val="FontStyle101"/>
        </w:rPr>
        <w:tab/>
        <w:t>Принципы трассировки инженерных сетей по улицам.</w:t>
      </w:r>
    </w:p>
    <w:p w:rsidR="00BA4E73" w:rsidRDefault="00BA4E73" w:rsidP="00BA4E73">
      <w:pPr>
        <w:pStyle w:val="Style83"/>
        <w:widowControl/>
        <w:numPr>
          <w:ilvl w:val="0"/>
          <w:numId w:val="32"/>
        </w:numPr>
        <w:tabs>
          <w:tab w:val="left" w:pos="715"/>
        </w:tabs>
        <w:spacing w:line="216" w:lineRule="exact"/>
        <w:ind w:firstLine="470"/>
        <w:rPr>
          <w:rStyle w:val="FontStyle101"/>
        </w:rPr>
      </w:pPr>
      <w:r>
        <w:rPr>
          <w:rStyle w:val="FontStyle101"/>
        </w:rPr>
        <w:t>Допустимые расстояния от инженерных сетей до зданий и сооружений или их элементов.</w:t>
      </w:r>
    </w:p>
    <w:p w:rsidR="00BA4E73" w:rsidRDefault="00BA4E73" w:rsidP="00BA4E73">
      <w:pPr>
        <w:pStyle w:val="Style83"/>
        <w:widowControl/>
        <w:numPr>
          <w:ilvl w:val="0"/>
          <w:numId w:val="32"/>
        </w:numPr>
        <w:tabs>
          <w:tab w:val="left" w:pos="715"/>
        </w:tabs>
        <w:spacing w:line="216" w:lineRule="exact"/>
        <w:ind w:firstLine="470"/>
        <w:rPr>
          <w:rStyle w:val="FontStyle101"/>
        </w:rPr>
      </w:pPr>
      <w:r>
        <w:rPr>
          <w:rStyle w:val="FontStyle101"/>
        </w:rPr>
        <w:t>Допустимые расстояния между инженерными коммуникациями при параллельной трассировке их.</w:t>
      </w:r>
    </w:p>
    <w:p w:rsidR="00BA4E73" w:rsidRDefault="00BA4E73" w:rsidP="00BA4E73">
      <w:pPr>
        <w:pStyle w:val="Style83"/>
        <w:widowControl/>
        <w:numPr>
          <w:ilvl w:val="0"/>
          <w:numId w:val="32"/>
        </w:numPr>
        <w:tabs>
          <w:tab w:val="left" w:pos="715"/>
        </w:tabs>
        <w:spacing w:line="216" w:lineRule="exact"/>
        <w:ind w:firstLine="470"/>
        <w:rPr>
          <w:rStyle w:val="FontStyle115"/>
        </w:rPr>
      </w:pPr>
      <w:r>
        <w:rPr>
          <w:rStyle w:val="FontStyle101"/>
        </w:rPr>
        <w:t>Допустимые расстояния по вертикали между инженерными ком</w:t>
      </w:r>
      <w:r>
        <w:rPr>
          <w:rStyle w:val="FontStyle101"/>
        </w:rPr>
        <w:softHyphen/>
        <w:t>муникациями при их пересечении.</w:t>
      </w:r>
    </w:p>
    <w:p w:rsidR="00BA4E73" w:rsidRDefault="00BA4E73" w:rsidP="00BA4E73">
      <w:pPr>
        <w:pStyle w:val="Style23"/>
        <w:widowControl/>
        <w:spacing w:before="216"/>
        <w:jc w:val="center"/>
        <w:rPr>
          <w:rStyle w:val="FontStyle102"/>
        </w:rPr>
      </w:pPr>
      <w:r>
        <w:rPr>
          <w:rStyle w:val="FontStyle102"/>
        </w:rPr>
        <w:t>9. ПРЕДЛАГАЕМЫЕ КУРСОВЫЕ ПРОЕКТЫ</w:t>
      </w:r>
    </w:p>
    <w:p w:rsidR="00BA4E73" w:rsidRDefault="00BA4E73" w:rsidP="00BA4E73">
      <w:pPr>
        <w:pStyle w:val="Style36"/>
        <w:widowControl/>
        <w:spacing w:before="53" w:line="211" w:lineRule="exact"/>
        <w:ind w:firstLine="461"/>
        <w:rPr>
          <w:rStyle w:val="FontStyle101"/>
        </w:rPr>
      </w:pPr>
      <w:r>
        <w:rPr>
          <w:rStyle w:val="FontStyle101"/>
        </w:rPr>
        <w:t>Для более глубокого усвоения материала предлагаются следующие курсовые проекты; «Инженерное оборудование жилого микрорайона» или «Инженерное оборудование сельского населенного пункта».</w:t>
      </w:r>
    </w:p>
    <w:p w:rsidR="00BA4E73" w:rsidRDefault="00BA4E73" w:rsidP="00BA4E73">
      <w:pPr>
        <w:pStyle w:val="Style36"/>
        <w:widowControl/>
        <w:spacing w:line="211" w:lineRule="exact"/>
        <w:ind w:firstLine="456"/>
        <w:rPr>
          <w:rStyle w:val="FontStyle101"/>
        </w:rPr>
        <w:sectPr w:rsidR="00BA4E73" w:rsidSect="00BA4E73">
          <w:headerReference w:type="even" r:id="rId114"/>
          <w:headerReference w:type="default" r:id="rId115"/>
          <w:footerReference w:type="even" r:id="rId116"/>
          <w:footerReference w:type="default" r:id="rId117"/>
          <w:pgSz w:w="8391" w:h="11907" w:code="11"/>
          <w:pgMar w:top="1134" w:right="1161" w:bottom="720" w:left="1276" w:header="720" w:footer="720" w:gutter="0"/>
          <w:cols w:space="60"/>
          <w:noEndnote/>
        </w:sectPr>
      </w:pPr>
      <w:r>
        <w:rPr>
          <w:rStyle w:val="FontStyle101"/>
        </w:rPr>
        <w:t>Курсовой проект «Инженерное оборудование жилого микрорайона» включает в себя разработку следующих вопросов. По заданной схеме мик</w:t>
      </w:r>
      <w:r>
        <w:rPr>
          <w:rStyle w:val="FontStyle101"/>
        </w:rPr>
        <w:softHyphen/>
        <w:t>-</w:t>
      </w:r>
    </w:p>
    <w:p w:rsidR="00BA4E73" w:rsidRDefault="00BA4E73" w:rsidP="00BA4E73">
      <w:pPr>
        <w:pStyle w:val="Style36"/>
        <w:widowControl/>
        <w:spacing w:line="211" w:lineRule="exact"/>
        <w:ind w:firstLine="0"/>
        <w:rPr>
          <w:rStyle w:val="FontStyle101"/>
        </w:rPr>
      </w:pPr>
      <w:r>
        <w:rPr>
          <w:rStyle w:val="FontStyle101"/>
        </w:rPr>
        <w:lastRenderedPageBreak/>
        <w:t>рорайона или реального жилого квартала разрабатывается генплан микро</w:t>
      </w:r>
      <w:r>
        <w:rPr>
          <w:rStyle w:val="FontStyle101"/>
        </w:rPr>
        <w:softHyphen/>
        <w:t>района с проработкой размеров зданий по типовым проектам или принятым размерам. По заданным горизонталям местности и уличным инженер</w:t>
      </w:r>
      <w:r>
        <w:rPr>
          <w:rStyle w:val="FontStyle101"/>
        </w:rPr>
        <w:softHyphen/>
        <w:t>ным коммуникациям проводится анализ участка территории и решаются вопросы вертикальной планировки для заданного здания и в целом по микрорайону. Разрабатываются вопросы по проектированию систем водо</w:t>
      </w:r>
      <w:r>
        <w:rPr>
          <w:rStyle w:val="FontStyle101"/>
        </w:rPr>
        <w:softHyphen/>
        <w:t>снабжения, канализации, теплоснабжения (горячего водоснабжения и ото</w:t>
      </w:r>
      <w:r>
        <w:rPr>
          <w:rStyle w:val="FontStyle101"/>
        </w:rPr>
        <w:softHyphen/>
        <w:t>пления зданий), газоснабжения, электроснабжения и связи всех зданий микрорайона. Проводятся расчеты по потребному объему воды, тепла, га</w:t>
      </w:r>
      <w:r>
        <w:rPr>
          <w:rStyle w:val="FontStyle101"/>
        </w:rPr>
        <w:softHyphen/>
        <w:t>за, сточных вод и электричества для всех зданий с учетом особенностей инженерного оборудования. Для одного здания, выделенного руководите</w:t>
      </w:r>
      <w:r>
        <w:rPr>
          <w:rStyle w:val="FontStyle101"/>
        </w:rPr>
        <w:softHyphen/>
        <w:t>лем проекта, выполняются более подробные расчеты по подбору трубо</w:t>
      </w:r>
      <w:r>
        <w:rPr>
          <w:rStyle w:val="FontStyle101"/>
        </w:rPr>
        <w:softHyphen/>
        <w:t>проводов и другого оборудования. Для этого же здания строятся профили ввода холодного водопровода и дворовой хозяйственно-бытовой канализа</w:t>
      </w:r>
      <w:r>
        <w:rPr>
          <w:rStyle w:val="FontStyle101"/>
        </w:rPr>
        <w:softHyphen/>
        <w:t>ции, с целью усвоения вопросов вертикальной планировки. В объеме кур</w:t>
      </w:r>
      <w:r>
        <w:rPr>
          <w:rStyle w:val="FontStyle101"/>
        </w:rPr>
        <w:softHyphen/>
        <w:t>сового проекта также предлагается разработать разрезы улиц, охватываю</w:t>
      </w:r>
      <w:r>
        <w:rPr>
          <w:rStyle w:val="FontStyle101"/>
        </w:rPr>
        <w:softHyphen/>
        <w:t>щих микрорайон, с показом вертикального размещения элементов инже</w:t>
      </w:r>
      <w:r>
        <w:rPr>
          <w:rStyle w:val="FontStyle101"/>
        </w:rPr>
        <w:softHyphen/>
        <w:t>нерных систем и наземных элементов благоустройства улиц, с учетом тре</w:t>
      </w:r>
      <w:r>
        <w:rPr>
          <w:rStyle w:val="FontStyle101"/>
        </w:rPr>
        <w:softHyphen/>
        <w:t>бований взаимного их размещения друг относительно друга.</w:t>
      </w:r>
    </w:p>
    <w:p w:rsidR="00BA4E73" w:rsidRDefault="00BA4E73" w:rsidP="00BA4E73">
      <w:pPr>
        <w:pStyle w:val="Style36"/>
        <w:widowControl/>
        <w:spacing w:line="211" w:lineRule="exact"/>
        <w:ind w:firstLine="475"/>
        <w:rPr>
          <w:rStyle w:val="FontStyle101"/>
        </w:rPr>
      </w:pPr>
      <w:r>
        <w:rPr>
          <w:rStyle w:val="FontStyle101"/>
        </w:rPr>
        <w:t>Курсовой проект «Инженерное оборудование сельского населенного пункта» направлен на более глубокое изучение размещения элементов ин</w:t>
      </w:r>
      <w:r>
        <w:rPr>
          <w:rStyle w:val="FontStyle101"/>
        </w:rPr>
        <w:softHyphen/>
        <w:t>женерных систем на территории населенного пункта. В объеме проекта разрабатываются следующие вопросы. По заданному ситуационному пла</w:t>
      </w:r>
      <w:r>
        <w:rPr>
          <w:rStyle w:val="FontStyle101"/>
        </w:rPr>
        <w:softHyphen/>
        <w:t>ну с указанием горизонталей, частей (зон) населенного пункта различного назначения решаются элементы планировки улиц и других земельных уча</w:t>
      </w:r>
      <w:r>
        <w:rPr>
          <w:rStyle w:val="FontStyle101"/>
        </w:rPr>
        <w:softHyphen/>
        <w:t>стков с учетом требований вертикальной планировки. Разрабатываются на генплане населенного пункта элементы следующих инженерных систем: проезжей части улиц с увязкой с внешними дорогами; водоснабжения, ка</w:t>
      </w:r>
      <w:r>
        <w:rPr>
          <w:rStyle w:val="FontStyle101"/>
        </w:rPr>
        <w:softHyphen/>
        <w:t>нализации, теплоснабжения (горячего водоснабжения и отопления), газо</w:t>
      </w:r>
      <w:r>
        <w:rPr>
          <w:rStyle w:val="FontStyle101"/>
        </w:rPr>
        <w:softHyphen/>
        <w:t>снабжения, электроснабжения и связи. Производится расчет по укрупнен</w:t>
      </w:r>
      <w:r>
        <w:rPr>
          <w:rStyle w:val="FontStyle101"/>
        </w:rPr>
        <w:softHyphen/>
        <w:t>ным показателям потребного объема ресурсов для различных частей насе</w:t>
      </w:r>
      <w:r>
        <w:rPr>
          <w:rStyle w:val="FontStyle101"/>
        </w:rPr>
        <w:softHyphen/>
        <w:t>ленного пункта и в целом. В расчетной части также предлагается рассчи</w:t>
      </w:r>
      <w:r>
        <w:rPr>
          <w:rStyle w:val="FontStyle101"/>
        </w:rPr>
        <w:softHyphen/>
        <w:t>тать магистральные водопроводные сети с подбором высоты водонапорной башни и с построением графика пьезометрических линий; главного кол</w:t>
      </w:r>
      <w:r>
        <w:rPr>
          <w:rStyle w:val="FontStyle101"/>
        </w:rPr>
        <w:softHyphen/>
        <w:t>лектора хозяйственно-бытовой канализации с построением продольного профиля. В графической части также предлагается разработать попереч</w:t>
      </w:r>
      <w:r>
        <w:rPr>
          <w:rStyle w:val="FontStyle101"/>
        </w:rPr>
        <w:softHyphen/>
        <w:t>ные разрезы главной и второстепенной улиц с указанием размещения ин</w:t>
      </w:r>
      <w:r>
        <w:rPr>
          <w:rStyle w:val="FontStyle101"/>
        </w:rPr>
        <w:softHyphen/>
        <w:t>женерных коммуникаций и элементов наземного благоустройства.</w:t>
      </w:r>
    </w:p>
    <w:p w:rsidR="00BA4E73" w:rsidRDefault="00BA4E73" w:rsidP="00BA4E73">
      <w:pPr>
        <w:pStyle w:val="Style36"/>
        <w:widowControl/>
        <w:spacing w:line="211" w:lineRule="exact"/>
        <w:ind w:firstLine="475"/>
        <w:rPr>
          <w:rStyle w:val="FontStyle101"/>
        </w:rPr>
        <w:sectPr w:rsidR="00BA4E73" w:rsidSect="00711289">
          <w:headerReference w:type="even" r:id="rId118"/>
          <w:headerReference w:type="default" r:id="rId119"/>
          <w:footerReference w:type="even" r:id="rId120"/>
          <w:footerReference w:type="default" r:id="rId121"/>
          <w:pgSz w:w="8391" w:h="11907" w:code="11"/>
          <w:pgMar w:top="1134" w:right="1020" w:bottom="720" w:left="1276" w:header="720" w:footer="720" w:gutter="0"/>
          <w:cols w:space="60"/>
          <w:noEndnote/>
        </w:sectPr>
      </w:pPr>
    </w:p>
    <w:p w:rsidR="0008768E" w:rsidRDefault="00142465">
      <w:pPr>
        <w:widowControl/>
        <w:spacing w:line="1" w:lineRule="exact"/>
        <w:rPr>
          <w:sz w:val="2"/>
          <w:szCs w:val="2"/>
        </w:rPr>
      </w:pPr>
      <w:r w:rsidRPr="00142465">
        <w:rPr>
          <w:noProof/>
        </w:rPr>
        <w:lastRenderedPageBreak/>
        <w:pict>
          <v:group id="_x0000_s1091" style="position:absolute;margin-left:0;margin-top:0;width:487.95pt;height:268.7pt;z-index:251666944;mso-wrap-distance-left:7in;mso-wrap-distance-right:7in;mso-position-horizontal-relative:margin" coordorigin="1915,1195" coordsize="9178,5040">
            <v:shape id="_x0000_s1092" type="#_x0000_t202" style="position:absolute;left:1915;top:1853;width:9178;height:4382;mso-wrap-edited:f" o:allowincell="f" filled="f" strokecolor="white" strokeweight="0">
              <v:textbox style="mso-next-textbox:#_x0000_s1092" inset="0,0,0,0">
                <w:txbxContent>
                  <w:tbl>
                    <w:tblPr>
                      <w:tblW w:w="0" w:type="auto"/>
                      <w:tblInd w:w="40" w:type="dxa"/>
                      <w:tblLayout w:type="fixed"/>
                      <w:tblCellMar>
                        <w:left w:w="40" w:type="dxa"/>
                        <w:right w:w="40" w:type="dxa"/>
                      </w:tblCellMar>
                      <w:tblLook w:val="0000"/>
                    </w:tblPr>
                    <w:tblGrid>
                      <w:gridCol w:w="1450"/>
                      <w:gridCol w:w="850"/>
                      <w:gridCol w:w="1085"/>
                      <w:gridCol w:w="1090"/>
                      <w:gridCol w:w="850"/>
                      <w:gridCol w:w="965"/>
                      <w:gridCol w:w="854"/>
                      <w:gridCol w:w="965"/>
                      <w:gridCol w:w="586"/>
                      <w:gridCol w:w="485"/>
                    </w:tblGrid>
                    <w:tr w:rsidR="003D2D35" w:rsidRPr="005C48D6">
                      <w:tc>
                        <w:tcPr>
                          <w:tcW w:w="1450" w:type="dxa"/>
                          <w:vMerge w:val="restart"/>
                          <w:tcBorders>
                            <w:top w:val="single" w:sz="6" w:space="0" w:color="auto"/>
                            <w:left w:val="single" w:sz="6" w:space="0" w:color="auto"/>
                            <w:bottom w:val="nil"/>
                            <w:right w:val="single" w:sz="6" w:space="0" w:color="auto"/>
                          </w:tcBorders>
                        </w:tcPr>
                        <w:p w:rsidR="003D2D35" w:rsidRPr="005C48D6" w:rsidRDefault="003D2D35">
                          <w:pPr>
                            <w:pStyle w:val="Style65"/>
                            <w:widowControl/>
                            <w:spacing w:line="240" w:lineRule="auto"/>
                            <w:jc w:val="both"/>
                            <w:rPr>
                              <w:rStyle w:val="FontStyle109"/>
                            </w:rPr>
                          </w:pPr>
                          <w:r w:rsidRPr="005C48D6">
                            <w:rPr>
                              <w:rStyle w:val="FontStyle109"/>
                            </w:rPr>
                            <w:t>Инженерные сети</w:t>
                          </w:r>
                        </w:p>
                      </w:tc>
                      <w:tc>
                        <w:tcPr>
                          <w:tcW w:w="3875" w:type="dxa"/>
                          <w:gridSpan w:val="4"/>
                          <w:tcBorders>
                            <w:top w:val="single" w:sz="6" w:space="0" w:color="auto"/>
                            <w:left w:val="single" w:sz="6" w:space="0" w:color="auto"/>
                            <w:bottom w:val="single" w:sz="6" w:space="0" w:color="auto"/>
                            <w:right w:val="nil"/>
                          </w:tcBorders>
                        </w:tcPr>
                        <w:p w:rsidR="003D2D35" w:rsidRPr="005C48D6" w:rsidRDefault="003D2D35">
                          <w:pPr>
                            <w:pStyle w:val="Style65"/>
                            <w:widowControl/>
                            <w:spacing w:line="240" w:lineRule="auto"/>
                            <w:ind w:left="1594"/>
                            <w:jc w:val="left"/>
                            <w:rPr>
                              <w:rStyle w:val="FontStyle109"/>
                            </w:rPr>
                          </w:pPr>
                          <w:r w:rsidRPr="005C48D6">
                            <w:rPr>
                              <w:rStyle w:val="FontStyle109"/>
                            </w:rPr>
                            <w:t>Расстояние, м, по горизонтали</w:t>
                          </w:r>
                        </w:p>
                      </w:tc>
                      <w:tc>
                        <w:tcPr>
                          <w:tcW w:w="3855" w:type="dxa"/>
                          <w:gridSpan w:val="5"/>
                          <w:tcBorders>
                            <w:top w:val="single" w:sz="6" w:space="0" w:color="auto"/>
                            <w:left w:val="nil"/>
                            <w:bottom w:val="single" w:sz="6" w:space="0" w:color="auto"/>
                            <w:right w:val="single" w:sz="6" w:space="0" w:color="auto"/>
                          </w:tcBorders>
                        </w:tcPr>
                        <w:p w:rsidR="003D2D35" w:rsidRPr="005C48D6" w:rsidRDefault="003D2D35">
                          <w:pPr>
                            <w:pStyle w:val="Style65"/>
                            <w:widowControl/>
                            <w:spacing w:line="240" w:lineRule="auto"/>
                            <w:jc w:val="left"/>
                            <w:rPr>
                              <w:rStyle w:val="FontStyle109"/>
                            </w:rPr>
                          </w:pPr>
                          <w:r>
                            <w:rPr>
                              <w:rStyle w:val="FontStyle109"/>
                            </w:rPr>
                            <w:t>(</w:t>
                          </w:r>
                          <w:r w:rsidRPr="005C48D6">
                            <w:rPr>
                              <w:rStyle w:val="FontStyle109"/>
                            </w:rPr>
                            <w:t>в свету) от подземных сетей до</w:t>
                          </w:r>
                        </w:p>
                      </w:tc>
                    </w:tr>
                    <w:tr w:rsidR="003D2D35" w:rsidRPr="005C48D6">
                      <w:tc>
                        <w:tcPr>
                          <w:tcW w:w="1450" w:type="dxa"/>
                          <w:vMerge/>
                          <w:tcBorders>
                            <w:top w:val="nil"/>
                            <w:left w:val="single" w:sz="6" w:space="0" w:color="auto"/>
                            <w:bottom w:val="nil"/>
                            <w:right w:val="single" w:sz="6" w:space="0" w:color="auto"/>
                          </w:tcBorders>
                        </w:tcPr>
                        <w:p w:rsidR="003D2D35" w:rsidRPr="005C48D6" w:rsidRDefault="003D2D35">
                          <w:pPr>
                            <w:widowControl/>
                            <w:rPr>
                              <w:rStyle w:val="FontStyle109"/>
                            </w:rPr>
                          </w:pPr>
                        </w:p>
                        <w:p w:rsidR="003D2D35" w:rsidRPr="005C48D6" w:rsidRDefault="003D2D35">
                          <w:pPr>
                            <w:widowControl/>
                            <w:rPr>
                              <w:rStyle w:val="FontStyle109"/>
                            </w:rPr>
                          </w:pPr>
                        </w:p>
                      </w:tc>
                      <w:tc>
                        <w:tcPr>
                          <w:tcW w:w="850" w:type="dxa"/>
                          <w:vMerge w:val="restart"/>
                          <w:tcBorders>
                            <w:top w:val="single" w:sz="6" w:space="0" w:color="auto"/>
                            <w:left w:val="single" w:sz="6" w:space="0" w:color="auto"/>
                            <w:bottom w:val="nil"/>
                            <w:right w:val="single" w:sz="6" w:space="0" w:color="auto"/>
                          </w:tcBorders>
                        </w:tcPr>
                        <w:p w:rsidR="003D2D35" w:rsidRPr="005C48D6" w:rsidRDefault="003D2D35">
                          <w:pPr>
                            <w:pStyle w:val="Style65"/>
                            <w:widowControl/>
                            <w:spacing w:line="182" w:lineRule="exact"/>
                            <w:rPr>
                              <w:rStyle w:val="FontStyle109"/>
                            </w:rPr>
                          </w:pPr>
                          <w:r w:rsidRPr="005C48D6">
                            <w:rPr>
                              <w:rStyle w:val="FontStyle109"/>
                            </w:rPr>
                            <w:t>Фунда</w:t>
                          </w:r>
                          <w:r w:rsidRPr="005C48D6">
                            <w:rPr>
                              <w:rStyle w:val="FontStyle109"/>
                            </w:rPr>
                            <w:softHyphen/>
                            <w:t>ментов зданий и сооруже</w:t>
                          </w:r>
                          <w:r w:rsidRPr="005C48D6">
                            <w:rPr>
                              <w:rStyle w:val="FontStyle109"/>
                            </w:rPr>
                            <w:softHyphen/>
                            <w:t>ний</w:t>
                          </w:r>
                        </w:p>
                      </w:tc>
                      <w:tc>
                        <w:tcPr>
                          <w:tcW w:w="1085" w:type="dxa"/>
                          <w:vMerge w:val="restart"/>
                          <w:tcBorders>
                            <w:top w:val="single" w:sz="6" w:space="0" w:color="auto"/>
                            <w:left w:val="single" w:sz="6" w:space="0" w:color="auto"/>
                            <w:bottom w:val="nil"/>
                            <w:right w:val="single" w:sz="6" w:space="0" w:color="auto"/>
                          </w:tcBorders>
                        </w:tcPr>
                        <w:p w:rsidR="003D2D35" w:rsidRPr="005C48D6" w:rsidRDefault="003D2D35">
                          <w:pPr>
                            <w:pStyle w:val="Style65"/>
                            <w:widowControl/>
                            <w:spacing w:line="187" w:lineRule="exact"/>
                            <w:rPr>
                              <w:rStyle w:val="FontStyle109"/>
                            </w:rPr>
                          </w:pPr>
                          <w:r w:rsidRPr="005C48D6">
                            <w:rPr>
                              <w:rStyle w:val="FontStyle109"/>
                            </w:rPr>
                            <w:t>Фундамен</w:t>
                          </w:r>
                          <w:r w:rsidRPr="005C48D6">
                            <w:rPr>
                              <w:rStyle w:val="FontStyle109"/>
                            </w:rPr>
                            <w:softHyphen/>
                            <w:t>тов, ограж</w:t>
                          </w:r>
                          <w:r w:rsidRPr="005C48D6">
                            <w:rPr>
                              <w:rStyle w:val="FontStyle109"/>
                            </w:rPr>
                            <w:softHyphen/>
                            <w:t>дений пред</w:t>
                          </w:r>
                          <w:r w:rsidRPr="005C48D6">
                            <w:rPr>
                              <w:rStyle w:val="FontStyle109"/>
                            </w:rPr>
                            <w:softHyphen/>
                            <w:t>приятий, эс</w:t>
                          </w:r>
                          <w:r w:rsidRPr="005C48D6">
                            <w:rPr>
                              <w:rStyle w:val="FontStyle109"/>
                            </w:rPr>
                            <w:softHyphen/>
                            <w:t>такад, опор контактной сети и связи, железных дорог</w:t>
                          </w:r>
                        </w:p>
                      </w:tc>
                      <w:tc>
                        <w:tcPr>
                          <w:tcW w:w="1940" w:type="dxa"/>
                          <w:gridSpan w:val="2"/>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ind w:left="221"/>
                            <w:jc w:val="left"/>
                            <w:rPr>
                              <w:rStyle w:val="FontStyle109"/>
                            </w:rPr>
                          </w:pPr>
                          <w:r w:rsidRPr="005C48D6">
                            <w:rPr>
                              <w:rStyle w:val="FontStyle109"/>
                            </w:rPr>
                            <w:t>оси крайнего пути</w:t>
                          </w:r>
                        </w:p>
                      </w:tc>
                      <w:tc>
                        <w:tcPr>
                          <w:tcW w:w="965" w:type="dxa"/>
                          <w:vMerge w:val="restart"/>
                          <w:tcBorders>
                            <w:top w:val="single" w:sz="6" w:space="0" w:color="auto"/>
                            <w:left w:val="single" w:sz="6" w:space="0" w:color="auto"/>
                            <w:bottom w:val="nil"/>
                            <w:right w:val="single" w:sz="6" w:space="0" w:color="auto"/>
                          </w:tcBorders>
                        </w:tcPr>
                        <w:p w:rsidR="003D2D35" w:rsidRPr="005C48D6" w:rsidRDefault="003D2D35">
                          <w:pPr>
                            <w:pStyle w:val="Style65"/>
                            <w:widowControl/>
                            <w:spacing w:line="187" w:lineRule="exact"/>
                            <w:rPr>
                              <w:rStyle w:val="FontStyle109"/>
                            </w:rPr>
                          </w:pPr>
                          <w:r w:rsidRPr="005C48D6">
                            <w:rPr>
                              <w:rStyle w:val="FontStyle109"/>
                            </w:rPr>
                            <w:t>бортового камня ули</w:t>
                          </w:r>
                          <w:r w:rsidRPr="005C48D6">
                            <w:rPr>
                              <w:rStyle w:val="FontStyle109"/>
                            </w:rPr>
                            <w:softHyphen/>
                            <w:t>цы, дороги</w:t>
                          </w:r>
                        </w:p>
                        <w:p w:rsidR="003D2D35" w:rsidRPr="005C48D6" w:rsidRDefault="003D2D35">
                          <w:pPr>
                            <w:pStyle w:val="Style65"/>
                            <w:widowControl/>
                            <w:spacing w:line="187" w:lineRule="exact"/>
                            <w:rPr>
                              <w:rStyle w:val="FontStyle109"/>
                            </w:rPr>
                          </w:pPr>
                          <w:r w:rsidRPr="005C48D6">
                            <w:rPr>
                              <w:rStyle w:val="FontStyle109"/>
                            </w:rPr>
                            <w:t>(кромки проезжей части, ук</w:t>
                          </w:r>
                          <w:r w:rsidRPr="005C48D6">
                            <w:rPr>
                              <w:rStyle w:val="FontStyle109"/>
                            </w:rPr>
                            <w:softHyphen/>
                            <w:t>репленной</w:t>
                          </w:r>
                        </w:p>
                        <w:p w:rsidR="003D2D35" w:rsidRPr="005C48D6" w:rsidRDefault="003D2D35">
                          <w:pPr>
                            <w:pStyle w:val="Style65"/>
                            <w:widowControl/>
                            <w:spacing w:line="187" w:lineRule="exact"/>
                            <w:rPr>
                              <w:rStyle w:val="FontStyle109"/>
                            </w:rPr>
                          </w:pPr>
                          <w:r w:rsidRPr="005C48D6">
                            <w:rPr>
                              <w:rStyle w:val="FontStyle109"/>
                            </w:rPr>
                            <w:t>полосы обочины)</w:t>
                          </w:r>
                        </w:p>
                      </w:tc>
                      <w:tc>
                        <w:tcPr>
                          <w:tcW w:w="854" w:type="dxa"/>
                          <w:vMerge w:val="restart"/>
                          <w:tcBorders>
                            <w:top w:val="single" w:sz="6" w:space="0" w:color="auto"/>
                            <w:left w:val="single" w:sz="6" w:space="0" w:color="auto"/>
                            <w:bottom w:val="nil"/>
                            <w:right w:val="single" w:sz="6" w:space="0" w:color="auto"/>
                          </w:tcBorders>
                        </w:tcPr>
                        <w:p w:rsidR="003D2D35" w:rsidRPr="005C48D6" w:rsidRDefault="003D2D35">
                          <w:pPr>
                            <w:pStyle w:val="Style65"/>
                            <w:widowControl/>
                            <w:spacing w:line="182" w:lineRule="exact"/>
                            <w:rPr>
                              <w:rStyle w:val="FontStyle109"/>
                            </w:rPr>
                          </w:pPr>
                          <w:r w:rsidRPr="005C48D6">
                            <w:rPr>
                              <w:rStyle w:val="FontStyle109"/>
                            </w:rPr>
                            <w:t>наружной бровки кювета или по</w:t>
                          </w:r>
                          <w:r w:rsidRPr="005C48D6">
                            <w:rPr>
                              <w:rStyle w:val="FontStyle109"/>
                            </w:rPr>
                            <w:softHyphen/>
                            <w:t>дошвы насыпи дороги</w:t>
                          </w:r>
                        </w:p>
                      </w:tc>
                      <w:tc>
                        <w:tcPr>
                          <w:tcW w:w="2036" w:type="dxa"/>
                          <w:gridSpan w:val="3"/>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182" w:lineRule="exact"/>
                            <w:jc w:val="left"/>
                            <w:rPr>
                              <w:rStyle w:val="FontStyle109"/>
                            </w:rPr>
                          </w:pPr>
                          <w:r w:rsidRPr="005C48D6">
                            <w:rPr>
                              <w:rStyle w:val="FontStyle109"/>
                            </w:rPr>
                            <w:t>фундаментов опор воз</w:t>
                          </w:r>
                          <w:r w:rsidRPr="005C48D6">
                            <w:rPr>
                              <w:rStyle w:val="FontStyle109"/>
                            </w:rPr>
                            <w:softHyphen/>
                            <w:t>душных линий электропе</w:t>
                          </w:r>
                          <w:r w:rsidRPr="005C48D6">
                            <w:rPr>
                              <w:rStyle w:val="FontStyle109"/>
                            </w:rPr>
                            <w:softHyphen/>
                            <w:t>редачи напряжением</w:t>
                          </w:r>
                        </w:p>
                      </w:tc>
                    </w:tr>
                    <w:tr w:rsidR="003D2D35" w:rsidRPr="005C48D6">
                      <w:tc>
                        <w:tcPr>
                          <w:tcW w:w="1450" w:type="dxa"/>
                          <w:vMerge/>
                          <w:tcBorders>
                            <w:top w:val="nil"/>
                            <w:left w:val="single" w:sz="6" w:space="0" w:color="auto"/>
                            <w:bottom w:val="single" w:sz="6" w:space="0" w:color="auto"/>
                            <w:right w:val="single" w:sz="6" w:space="0" w:color="auto"/>
                          </w:tcBorders>
                        </w:tcPr>
                        <w:p w:rsidR="003D2D35" w:rsidRPr="005C48D6" w:rsidRDefault="003D2D35">
                          <w:pPr>
                            <w:widowControl/>
                            <w:rPr>
                              <w:rStyle w:val="FontStyle109"/>
                            </w:rPr>
                          </w:pPr>
                        </w:p>
                        <w:p w:rsidR="003D2D35" w:rsidRPr="005C48D6" w:rsidRDefault="003D2D35">
                          <w:pPr>
                            <w:widowControl/>
                            <w:rPr>
                              <w:rStyle w:val="FontStyle109"/>
                            </w:rPr>
                          </w:pPr>
                        </w:p>
                      </w:tc>
                      <w:tc>
                        <w:tcPr>
                          <w:tcW w:w="850" w:type="dxa"/>
                          <w:vMerge/>
                          <w:tcBorders>
                            <w:top w:val="nil"/>
                            <w:left w:val="single" w:sz="6" w:space="0" w:color="auto"/>
                            <w:bottom w:val="single" w:sz="6" w:space="0" w:color="auto"/>
                            <w:right w:val="single" w:sz="6" w:space="0" w:color="auto"/>
                          </w:tcBorders>
                        </w:tcPr>
                        <w:p w:rsidR="003D2D35" w:rsidRPr="005C48D6" w:rsidRDefault="003D2D35">
                          <w:pPr>
                            <w:widowControl/>
                            <w:rPr>
                              <w:rStyle w:val="FontStyle109"/>
                            </w:rPr>
                          </w:pPr>
                        </w:p>
                        <w:p w:rsidR="003D2D35" w:rsidRPr="005C48D6" w:rsidRDefault="003D2D35">
                          <w:pPr>
                            <w:widowControl/>
                            <w:rPr>
                              <w:rStyle w:val="FontStyle109"/>
                            </w:rPr>
                          </w:pPr>
                        </w:p>
                      </w:tc>
                      <w:tc>
                        <w:tcPr>
                          <w:tcW w:w="1085" w:type="dxa"/>
                          <w:vMerge/>
                          <w:tcBorders>
                            <w:top w:val="nil"/>
                            <w:left w:val="single" w:sz="6" w:space="0" w:color="auto"/>
                            <w:bottom w:val="single" w:sz="6" w:space="0" w:color="auto"/>
                            <w:right w:val="single" w:sz="6" w:space="0" w:color="auto"/>
                          </w:tcBorders>
                        </w:tcPr>
                        <w:p w:rsidR="003D2D35" w:rsidRPr="005C48D6" w:rsidRDefault="003D2D35">
                          <w:pPr>
                            <w:widowControl/>
                            <w:rPr>
                              <w:rStyle w:val="FontStyle109"/>
                            </w:rPr>
                          </w:pPr>
                        </w:p>
                        <w:p w:rsidR="003D2D35" w:rsidRPr="005C48D6" w:rsidRDefault="003D2D35">
                          <w:pPr>
                            <w:widowControl/>
                            <w:rPr>
                              <w:rStyle w:val="FontStyle109"/>
                            </w:rPr>
                          </w:pPr>
                        </w:p>
                      </w:tc>
                      <w:tc>
                        <w:tcPr>
                          <w:tcW w:w="109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182" w:lineRule="exact"/>
                            <w:rPr>
                              <w:rStyle w:val="FontStyle109"/>
                            </w:rPr>
                          </w:pPr>
                          <w:r w:rsidRPr="005C48D6">
                            <w:rPr>
                              <w:rStyle w:val="FontStyle109"/>
                            </w:rPr>
                            <w:t>железных дорог колеи 1520 мм, но не менее глу</w:t>
                          </w:r>
                          <w:r w:rsidRPr="005C48D6">
                            <w:rPr>
                              <w:rStyle w:val="FontStyle109"/>
                            </w:rPr>
                            <w:softHyphen/>
                            <w:t>бины траншеи до подошвы на</w:t>
                          </w:r>
                          <w:r w:rsidRPr="005C48D6">
                            <w:rPr>
                              <w:rStyle w:val="FontStyle109"/>
                            </w:rPr>
                            <w:softHyphen/>
                            <w:t>сыпи и бров</w:t>
                          </w:r>
                          <w:r w:rsidRPr="005C48D6">
                            <w:rPr>
                              <w:rStyle w:val="FontStyle109"/>
                            </w:rPr>
                            <w:softHyphen/>
                            <w:t>ки выемки</w:t>
                          </w:r>
                        </w:p>
                      </w:tc>
                      <w:tc>
                        <w:tcPr>
                          <w:tcW w:w="85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187" w:lineRule="exact"/>
                            <w:rPr>
                              <w:rStyle w:val="FontStyle109"/>
                            </w:rPr>
                          </w:pPr>
                          <w:r w:rsidRPr="005C48D6">
                            <w:rPr>
                              <w:rStyle w:val="FontStyle109"/>
                            </w:rPr>
                            <w:t>железных дорог ко</w:t>
                          </w:r>
                          <w:r w:rsidRPr="005C48D6">
                            <w:rPr>
                              <w:rStyle w:val="FontStyle109"/>
                            </w:rPr>
                            <w:softHyphen/>
                            <w:t>леи 750</w:t>
                          </w:r>
                        </w:p>
                        <w:p w:rsidR="003D2D35" w:rsidRPr="005C48D6" w:rsidRDefault="003D2D35">
                          <w:pPr>
                            <w:pStyle w:val="Style65"/>
                            <w:widowControl/>
                            <w:spacing w:line="187" w:lineRule="exact"/>
                            <w:rPr>
                              <w:rStyle w:val="FontStyle109"/>
                            </w:rPr>
                          </w:pPr>
                          <w:r w:rsidRPr="005C48D6">
                            <w:rPr>
                              <w:rStyle w:val="FontStyle109"/>
                            </w:rPr>
                            <w:t>мм и трамвая</w:t>
                          </w:r>
                        </w:p>
                      </w:tc>
                      <w:tc>
                        <w:tcPr>
                          <w:tcW w:w="965" w:type="dxa"/>
                          <w:vMerge/>
                          <w:tcBorders>
                            <w:top w:val="nil"/>
                            <w:left w:val="single" w:sz="6" w:space="0" w:color="auto"/>
                            <w:bottom w:val="single" w:sz="6" w:space="0" w:color="auto"/>
                            <w:right w:val="single" w:sz="6" w:space="0" w:color="auto"/>
                          </w:tcBorders>
                        </w:tcPr>
                        <w:p w:rsidR="003D2D35" w:rsidRPr="005C48D6" w:rsidRDefault="003D2D35">
                          <w:pPr>
                            <w:pStyle w:val="Style65"/>
                            <w:widowControl/>
                            <w:spacing w:line="187" w:lineRule="exact"/>
                            <w:rPr>
                              <w:rStyle w:val="FontStyle109"/>
                            </w:rPr>
                          </w:pPr>
                        </w:p>
                        <w:p w:rsidR="003D2D35" w:rsidRPr="005C48D6" w:rsidRDefault="003D2D35">
                          <w:pPr>
                            <w:pStyle w:val="Style65"/>
                            <w:widowControl/>
                            <w:spacing w:line="187" w:lineRule="exact"/>
                            <w:rPr>
                              <w:rStyle w:val="FontStyle109"/>
                            </w:rPr>
                          </w:pPr>
                        </w:p>
                      </w:tc>
                      <w:tc>
                        <w:tcPr>
                          <w:tcW w:w="854" w:type="dxa"/>
                          <w:vMerge/>
                          <w:tcBorders>
                            <w:top w:val="nil"/>
                            <w:left w:val="single" w:sz="6" w:space="0" w:color="auto"/>
                            <w:bottom w:val="single" w:sz="6" w:space="0" w:color="auto"/>
                            <w:right w:val="single" w:sz="6" w:space="0" w:color="auto"/>
                          </w:tcBorders>
                        </w:tcPr>
                        <w:p w:rsidR="003D2D35" w:rsidRPr="005C48D6" w:rsidRDefault="003D2D35">
                          <w:pPr>
                            <w:pStyle w:val="Style65"/>
                            <w:widowControl/>
                            <w:spacing w:line="187" w:lineRule="exact"/>
                            <w:rPr>
                              <w:rStyle w:val="FontStyle109"/>
                            </w:rPr>
                          </w:pPr>
                        </w:p>
                        <w:p w:rsidR="003D2D35" w:rsidRPr="005C48D6" w:rsidRDefault="003D2D35">
                          <w:pPr>
                            <w:pStyle w:val="Style65"/>
                            <w:widowControl/>
                            <w:spacing w:line="187" w:lineRule="exact"/>
                            <w:rPr>
                              <w:rStyle w:val="FontStyle109"/>
                            </w:rPr>
                          </w:pPr>
                        </w:p>
                      </w:tc>
                      <w:tc>
                        <w:tcPr>
                          <w:tcW w:w="96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187" w:lineRule="exact"/>
                            <w:rPr>
                              <w:rStyle w:val="FontStyle109"/>
                            </w:rPr>
                          </w:pPr>
                          <w:r w:rsidRPr="005C48D6">
                            <w:rPr>
                              <w:rStyle w:val="FontStyle109"/>
                            </w:rPr>
                            <w:t>до 1 кВ на</w:t>
                          </w:r>
                          <w:r w:rsidRPr="005C48D6">
                            <w:rPr>
                              <w:rStyle w:val="FontStyle109"/>
                            </w:rPr>
                            <w:softHyphen/>
                            <w:t>ружного освещения, контактной сети трам</w:t>
                          </w:r>
                          <w:r w:rsidRPr="005C48D6">
                            <w:rPr>
                              <w:rStyle w:val="FontStyle109"/>
                            </w:rPr>
                            <w:softHyphen/>
                            <w:t>ваев и троллейбу</w:t>
                          </w:r>
                          <w:r w:rsidRPr="005C48D6">
                            <w:rPr>
                              <w:rStyle w:val="FontStyle109"/>
                            </w:rPr>
                            <w:softHyphen/>
                            <w:t>сов</w:t>
                          </w:r>
                        </w:p>
                      </w:tc>
                      <w:tc>
                        <w:tcPr>
                          <w:tcW w:w="586"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182" w:lineRule="exact"/>
                            <w:rPr>
                              <w:rStyle w:val="FontStyle109"/>
                            </w:rPr>
                          </w:pPr>
                          <w:r w:rsidRPr="005C48D6">
                            <w:rPr>
                              <w:rStyle w:val="FontStyle109"/>
                            </w:rPr>
                            <w:t>св. 1 до 35 кВ</w:t>
                          </w:r>
                        </w:p>
                      </w:tc>
                      <w:tc>
                        <w:tcPr>
                          <w:tcW w:w="48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ind w:left="14" w:hanging="14"/>
                            <w:rPr>
                              <w:rStyle w:val="FontStyle109"/>
                            </w:rPr>
                          </w:pPr>
                          <w:r w:rsidRPr="005C48D6">
                            <w:rPr>
                              <w:rStyle w:val="FontStyle109"/>
                            </w:rPr>
                            <w:t>св. 35 кВ</w:t>
                          </w:r>
                        </w:p>
                      </w:tc>
                    </w:tr>
                    <w:tr w:rsidR="003D2D35" w:rsidRPr="005C48D6">
                      <w:tc>
                        <w:tcPr>
                          <w:tcW w:w="145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ind w:left="595"/>
                            <w:jc w:val="left"/>
                            <w:rPr>
                              <w:rStyle w:val="FontStyle109"/>
                            </w:rPr>
                          </w:pPr>
                          <w:r w:rsidRPr="005C48D6">
                            <w:rPr>
                              <w:rStyle w:val="FontStyle109"/>
                            </w:rPr>
                            <w:t>1</w:t>
                          </w:r>
                        </w:p>
                      </w:tc>
                      <w:tc>
                        <w:tcPr>
                          <w:tcW w:w="85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2</w:t>
                          </w:r>
                        </w:p>
                      </w:tc>
                      <w:tc>
                        <w:tcPr>
                          <w:tcW w:w="108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3</w:t>
                          </w:r>
                        </w:p>
                      </w:tc>
                      <w:tc>
                        <w:tcPr>
                          <w:tcW w:w="109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4</w:t>
                          </w:r>
                        </w:p>
                      </w:tc>
                      <w:tc>
                        <w:tcPr>
                          <w:tcW w:w="85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5</w:t>
                          </w:r>
                        </w:p>
                      </w:tc>
                      <w:tc>
                        <w:tcPr>
                          <w:tcW w:w="96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6</w:t>
                          </w:r>
                        </w:p>
                      </w:tc>
                      <w:tc>
                        <w:tcPr>
                          <w:tcW w:w="85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7</w:t>
                          </w:r>
                        </w:p>
                      </w:tc>
                      <w:tc>
                        <w:tcPr>
                          <w:tcW w:w="96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8</w:t>
                          </w:r>
                        </w:p>
                      </w:tc>
                      <w:tc>
                        <w:tcPr>
                          <w:tcW w:w="586"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9</w:t>
                          </w:r>
                        </w:p>
                      </w:tc>
                      <w:tc>
                        <w:tcPr>
                          <w:tcW w:w="485" w:type="dxa"/>
                          <w:tcBorders>
                            <w:top w:val="single" w:sz="6" w:space="0" w:color="auto"/>
                            <w:left w:val="single" w:sz="6" w:space="0" w:color="auto"/>
                            <w:bottom w:val="single" w:sz="6" w:space="0" w:color="auto"/>
                            <w:right w:val="single" w:sz="6" w:space="0" w:color="auto"/>
                          </w:tcBorders>
                        </w:tcPr>
                        <w:p w:rsidR="003D2D35" w:rsidRPr="005C48D6" w:rsidRDefault="003D2D35" w:rsidP="00C728A7">
                          <w:pPr>
                            <w:pStyle w:val="Style65"/>
                            <w:widowControl/>
                            <w:spacing w:line="240" w:lineRule="auto"/>
                            <w:rPr>
                              <w:rStyle w:val="FontStyle109"/>
                            </w:rPr>
                          </w:pPr>
                          <w:r w:rsidRPr="005C48D6">
                            <w:rPr>
                              <w:rStyle w:val="FontStyle109"/>
                            </w:rPr>
                            <w:t>10</w:t>
                          </w:r>
                        </w:p>
                      </w:tc>
                    </w:tr>
                    <w:tr w:rsidR="003D2D35" w:rsidRPr="005C48D6">
                      <w:tc>
                        <w:tcPr>
                          <w:tcW w:w="1450" w:type="dxa"/>
                          <w:tcBorders>
                            <w:top w:val="single" w:sz="6" w:space="0" w:color="auto"/>
                            <w:left w:val="single" w:sz="6" w:space="0" w:color="auto"/>
                            <w:bottom w:val="single" w:sz="6" w:space="0" w:color="auto"/>
                            <w:right w:val="single" w:sz="6" w:space="0" w:color="auto"/>
                          </w:tcBorders>
                          <w:vAlign w:val="center"/>
                        </w:tcPr>
                        <w:p w:rsidR="003D2D35" w:rsidRPr="005C48D6" w:rsidRDefault="003D2D35">
                          <w:pPr>
                            <w:pStyle w:val="Style13"/>
                            <w:widowControl/>
                            <w:spacing w:line="192" w:lineRule="exact"/>
                            <w:jc w:val="both"/>
                            <w:rPr>
                              <w:rStyle w:val="FontStyle109"/>
                            </w:rPr>
                          </w:pPr>
                          <w:r w:rsidRPr="005C48D6">
                            <w:rPr>
                              <w:rStyle w:val="FontStyle109"/>
                            </w:rPr>
                            <w:t>Водопровод и на</w:t>
                          </w:r>
                          <w:r w:rsidRPr="005C48D6">
                            <w:rPr>
                              <w:rStyle w:val="FontStyle109"/>
                            </w:rPr>
                            <w:softHyphen/>
                            <w:t>порная канализа</w:t>
                          </w:r>
                          <w:r w:rsidRPr="005C48D6">
                            <w:rPr>
                              <w:rStyle w:val="FontStyle109"/>
                            </w:rPr>
                            <w:softHyphen/>
                            <w:t>ция</w:t>
                          </w:r>
                        </w:p>
                      </w:tc>
                      <w:tc>
                        <w:tcPr>
                          <w:tcW w:w="85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5</w:t>
                          </w:r>
                        </w:p>
                      </w:tc>
                      <w:tc>
                        <w:tcPr>
                          <w:tcW w:w="108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3</w:t>
                          </w:r>
                        </w:p>
                      </w:tc>
                      <w:tc>
                        <w:tcPr>
                          <w:tcW w:w="109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4</w:t>
                          </w:r>
                        </w:p>
                      </w:tc>
                      <w:tc>
                        <w:tcPr>
                          <w:tcW w:w="85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2,8</w:t>
                          </w:r>
                        </w:p>
                      </w:tc>
                      <w:tc>
                        <w:tcPr>
                          <w:tcW w:w="96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2</w:t>
                          </w:r>
                        </w:p>
                      </w:tc>
                      <w:tc>
                        <w:tcPr>
                          <w:tcW w:w="85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1</w:t>
                          </w:r>
                        </w:p>
                      </w:tc>
                      <w:tc>
                        <w:tcPr>
                          <w:tcW w:w="96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1</w:t>
                          </w:r>
                        </w:p>
                      </w:tc>
                      <w:tc>
                        <w:tcPr>
                          <w:tcW w:w="586"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2</w:t>
                          </w:r>
                        </w:p>
                      </w:tc>
                      <w:tc>
                        <w:tcPr>
                          <w:tcW w:w="485" w:type="dxa"/>
                          <w:tcBorders>
                            <w:top w:val="single" w:sz="6" w:space="0" w:color="auto"/>
                            <w:left w:val="single" w:sz="6" w:space="0" w:color="auto"/>
                            <w:bottom w:val="single" w:sz="6" w:space="0" w:color="auto"/>
                            <w:right w:val="single" w:sz="6" w:space="0" w:color="auto"/>
                          </w:tcBorders>
                        </w:tcPr>
                        <w:p w:rsidR="003D2D35" w:rsidRPr="005C48D6" w:rsidRDefault="003D2D35" w:rsidP="00C728A7">
                          <w:pPr>
                            <w:pStyle w:val="Style65"/>
                            <w:widowControl/>
                            <w:spacing w:line="240" w:lineRule="auto"/>
                            <w:rPr>
                              <w:rStyle w:val="FontStyle109"/>
                            </w:rPr>
                          </w:pPr>
                          <w:r w:rsidRPr="005C48D6">
                            <w:rPr>
                              <w:rStyle w:val="FontStyle109"/>
                            </w:rPr>
                            <w:t>3</w:t>
                          </w:r>
                        </w:p>
                      </w:tc>
                    </w:tr>
                    <w:tr w:rsidR="003D2D35" w:rsidRPr="005C48D6">
                      <w:tc>
                        <w:tcPr>
                          <w:tcW w:w="145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ind w:left="5" w:hanging="5"/>
                            <w:jc w:val="both"/>
                            <w:rPr>
                              <w:rStyle w:val="FontStyle101"/>
                            </w:rPr>
                          </w:pPr>
                          <w:r w:rsidRPr="005C48D6">
                            <w:rPr>
                              <w:rStyle w:val="FontStyle109"/>
                            </w:rPr>
                            <w:t>Самотечная кана</w:t>
                          </w:r>
                          <w:r w:rsidRPr="005C48D6">
                            <w:rPr>
                              <w:rStyle w:val="FontStyle109"/>
                            </w:rPr>
                            <w:softHyphen/>
                            <w:t xml:space="preserve">лизация (бытовая и </w:t>
                          </w:r>
                          <w:r w:rsidRPr="00C728A7">
                            <w:rPr>
                              <w:rStyle w:val="FontStyle101"/>
                              <w:sz w:val="16"/>
                              <w:szCs w:val="16"/>
                            </w:rPr>
                            <w:t>дождевая)</w:t>
                          </w:r>
                        </w:p>
                      </w:tc>
                      <w:tc>
                        <w:tcPr>
                          <w:tcW w:w="85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3</w:t>
                          </w:r>
                        </w:p>
                      </w:tc>
                      <w:tc>
                        <w:tcPr>
                          <w:tcW w:w="108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1.5</w:t>
                          </w:r>
                        </w:p>
                      </w:tc>
                      <w:tc>
                        <w:tcPr>
                          <w:tcW w:w="109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4</w:t>
                          </w:r>
                        </w:p>
                      </w:tc>
                      <w:tc>
                        <w:tcPr>
                          <w:tcW w:w="85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2,8</w:t>
                          </w:r>
                        </w:p>
                      </w:tc>
                      <w:tc>
                        <w:tcPr>
                          <w:tcW w:w="96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1,5</w:t>
                          </w:r>
                        </w:p>
                      </w:tc>
                      <w:tc>
                        <w:tcPr>
                          <w:tcW w:w="85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1</w:t>
                          </w:r>
                        </w:p>
                      </w:tc>
                      <w:tc>
                        <w:tcPr>
                          <w:tcW w:w="96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1</w:t>
                          </w:r>
                        </w:p>
                      </w:tc>
                      <w:tc>
                        <w:tcPr>
                          <w:tcW w:w="586"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2</w:t>
                          </w:r>
                        </w:p>
                      </w:tc>
                      <w:tc>
                        <w:tcPr>
                          <w:tcW w:w="485" w:type="dxa"/>
                          <w:tcBorders>
                            <w:top w:val="single" w:sz="6" w:space="0" w:color="auto"/>
                            <w:left w:val="single" w:sz="6" w:space="0" w:color="auto"/>
                            <w:bottom w:val="single" w:sz="6" w:space="0" w:color="auto"/>
                            <w:right w:val="single" w:sz="6" w:space="0" w:color="auto"/>
                          </w:tcBorders>
                        </w:tcPr>
                        <w:p w:rsidR="003D2D35" w:rsidRPr="005C48D6" w:rsidRDefault="003D2D35" w:rsidP="00C728A7">
                          <w:pPr>
                            <w:pStyle w:val="Style65"/>
                            <w:widowControl/>
                            <w:spacing w:line="240" w:lineRule="auto"/>
                            <w:rPr>
                              <w:rStyle w:val="FontStyle109"/>
                            </w:rPr>
                          </w:pPr>
                          <w:r w:rsidRPr="005C48D6">
                            <w:rPr>
                              <w:rStyle w:val="FontStyle109"/>
                            </w:rPr>
                            <w:t>3</w:t>
                          </w:r>
                        </w:p>
                      </w:tc>
                    </w:tr>
                    <w:tr w:rsidR="003D2D35" w:rsidRPr="005C48D6">
                      <w:tc>
                        <w:tcPr>
                          <w:tcW w:w="145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82"/>
                            <w:widowControl/>
                            <w:spacing w:line="240" w:lineRule="auto"/>
                            <w:jc w:val="both"/>
                            <w:rPr>
                              <w:rStyle w:val="FontStyle101"/>
                            </w:rPr>
                          </w:pPr>
                          <w:r w:rsidRPr="005C48D6">
                            <w:rPr>
                              <w:rStyle w:val="FontStyle101"/>
                            </w:rPr>
                            <w:t>Дренаж</w:t>
                          </w:r>
                        </w:p>
                      </w:tc>
                      <w:tc>
                        <w:tcPr>
                          <w:tcW w:w="85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3</w:t>
                          </w:r>
                        </w:p>
                      </w:tc>
                      <w:tc>
                        <w:tcPr>
                          <w:tcW w:w="108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1</w:t>
                          </w:r>
                        </w:p>
                      </w:tc>
                      <w:tc>
                        <w:tcPr>
                          <w:tcW w:w="109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4</w:t>
                          </w:r>
                        </w:p>
                      </w:tc>
                      <w:tc>
                        <w:tcPr>
                          <w:tcW w:w="85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2,8</w:t>
                          </w:r>
                        </w:p>
                      </w:tc>
                      <w:tc>
                        <w:tcPr>
                          <w:tcW w:w="96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1,5</w:t>
                          </w:r>
                        </w:p>
                      </w:tc>
                      <w:tc>
                        <w:tcPr>
                          <w:tcW w:w="854"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1</w:t>
                          </w:r>
                        </w:p>
                      </w:tc>
                      <w:tc>
                        <w:tcPr>
                          <w:tcW w:w="96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1</w:t>
                          </w:r>
                        </w:p>
                      </w:tc>
                      <w:tc>
                        <w:tcPr>
                          <w:tcW w:w="586"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2</w:t>
                          </w:r>
                        </w:p>
                      </w:tc>
                      <w:tc>
                        <w:tcPr>
                          <w:tcW w:w="485" w:type="dxa"/>
                          <w:tcBorders>
                            <w:top w:val="single" w:sz="6" w:space="0" w:color="auto"/>
                            <w:left w:val="single" w:sz="6" w:space="0" w:color="auto"/>
                            <w:bottom w:val="single" w:sz="6" w:space="0" w:color="auto"/>
                            <w:right w:val="single" w:sz="6" w:space="0" w:color="auto"/>
                          </w:tcBorders>
                        </w:tcPr>
                        <w:p w:rsidR="003D2D35" w:rsidRPr="005C48D6" w:rsidRDefault="003D2D35" w:rsidP="00C728A7">
                          <w:pPr>
                            <w:pStyle w:val="Style65"/>
                            <w:widowControl/>
                            <w:spacing w:line="240" w:lineRule="auto"/>
                            <w:rPr>
                              <w:rStyle w:val="FontStyle109"/>
                            </w:rPr>
                          </w:pPr>
                          <w:r w:rsidRPr="005C48D6">
                            <w:rPr>
                              <w:rStyle w:val="FontStyle109"/>
                            </w:rPr>
                            <w:t>3</w:t>
                          </w:r>
                        </w:p>
                      </w:tc>
                    </w:tr>
                    <w:tr w:rsidR="003D2D35" w:rsidRPr="005C48D6">
                      <w:tc>
                        <w:tcPr>
                          <w:tcW w:w="1450" w:type="dxa"/>
                          <w:tcBorders>
                            <w:top w:val="single" w:sz="6" w:space="0" w:color="auto"/>
                            <w:left w:val="single" w:sz="6" w:space="0" w:color="auto"/>
                            <w:bottom w:val="nil"/>
                            <w:right w:val="single" w:sz="6" w:space="0" w:color="auto"/>
                          </w:tcBorders>
                        </w:tcPr>
                        <w:p w:rsidR="003D2D35" w:rsidRPr="005C48D6" w:rsidRDefault="003D2D35" w:rsidP="00C728A7">
                          <w:pPr>
                            <w:pStyle w:val="Style82"/>
                            <w:widowControl/>
                            <w:rPr>
                              <w:rStyle w:val="FontStyle109"/>
                            </w:rPr>
                          </w:pPr>
                          <w:r w:rsidRPr="005C48D6">
                            <w:rPr>
                              <w:rStyle w:val="FontStyle101"/>
                            </w:rPr>
                            <w:t>Со</w:t>
                          </w:r>
                          <w:r>
                            <w:rPr>
                              <w:rStyle w:val="FontStyle101"/>
                            </w:rPr>
                            <w:t>п</w:t>
                          </w:r>
                          <w:r w:rsidRPr="005C48D6">
                            <w:rPr>
                              <w:rStyle w:val="FontStyle101"/>
                            </w:rPr>
                            <w:t>утству</w:t>
                          </w:r>
                          <w:r>
                            <w:rPr>
                              <w:rStyle w:val="FontStyle101"/>
                            </w:rPr>
                            <w:t>ю</w:t>
                          </w:r>
                          <w:r w:rsidRPr="005C48D6">
                            <w:rPr>
                              <w:rStyle w:val="FontStyle109"/>
                            </w:rPr>
                            <w:t>щий дренаж</w:t>
                          </w:r>
                        </w:p>
                      </w:tc>
                      <w:tc>
                        <w:tcPr>
                          <w:tcW w:w="850" w:type="dxa"/>
                          <w:tcBorders>
                            <w:top w:val="single" w:sz="6" w:space="0" w:color="auto"/>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0,4</w:t>
                          </w:r>
                        </w:p>
                      </w:tc>
                      <w:tc>
                        <w:tcPr>
                          <w:tcW w:w="1085" w:type="dxa"/>
                          <w:tcBorders>
                            <w:top w:val="single" w:sz="6" w:space="0" w:color="auto"/>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0,4</w:t>
                          </w:r>
                        </w:p>
                      </w:tc>
                      <w:tc>
                        <w:tcPr>
                          <w:tcW w:w="1090" w:type="dxa"/>
                          <w:tcBorders>
                            <w:top w:val="single" w:sz="6" w:space="0" w:color="auto"/>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0,4</w:t>
                          </w:r>
                        </w:p>
                      </w:tc>
                      <w:tc>
                        <w:tcPr>
                          <w:tcW w:w="850" w:type="dxa"/>
                          <w:tcBorders>
                            <w:top w:val="single" w:sz="6" w:space="0" w:color="auto"/>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0</w:t>
                          </w:r>
                        </w:p>
                      </w:tc>
                      <w:tc>
                        <w:tcPr>
                          <w:tcW w:w="965" w:type="dxa"/>
                          <w:tcBorders>
                            <w:top w:val="single" w:sz="6" w:space="0" w:color="auto"/>
                            <w:left w:val="single" w:sz="6" w:space="0" w:color="auto"/>
                            <w:bottom w:val="nil"/>
                            <w:right w:val="single" w:sz="6" w:space="0" w:color="auto"/>
                          </w:tcBorders>
                        </w:tcPr>
                        <w:p w:rsidR="003D2D35" w:rsidRPr="005C48D6" w:rsidRDefault="003D2D35">
                          <w:pPr>
                            <w:pStyle w:val="Style65"/>
                            <w:widowControl/>
                            <w:spacing w:line="240" w:lineRule="auto"/>
                            <w:rPr>
                              <w:rStyle w:val="FontStyle109"/>
                            </w:rPr>
                          </w:pPr>
                          <w:r w:rsidRPr="005C48D6">
                            <w:rPr>
                              <w:rStyle w:val="FontStyle109"/>
                            </w:rPr>
                            <w:t>0,4</w:t>
                          </w:r>
                        </w:p>
                      </w:tc>
                      <w:tc>
                        <w:tcPr>
                          <w:tcW w:w="854" w:type="dxa"/>
                          <w:tcBorders>
                            <w:top w:val="single" w:sz="6" w:space="0" w:color="auto"/>
                            <w:left w:val="single" w:sz="6" w:space="0" w:color="auto"/>
                            <w:bottom w:val="nil"/>
                            <w:right w:val="single" w:sz="6" w:space="0" w:color="auto"/>
                          </w:tcBorders>
                        </w:tcPr>
                        <w:p w:rsidR="003D2D35" w:rsidRPr="00C728A7" w:rsidRDefault="003D2D35" w:rsidP="003D2D35">
                          <w:pPr>
                            <w:pStyle w:val="Style73"/>
                            <w:widowControl/>
                            <w:jc w:val="center"/>
                            <w:rPr>
                              <w:rStyle w:val="FontStyle145"/>
                              <w:sz w:val="16"/>
                              <w:szCs w:val="16"/>
                            </w:rPr>
                          </w:pPr>
                          <w:r w:rsidRPr="00C728A7">
                            <w:rPr>
                              <w:rStyle w:val="FontStyle145"/>
                              <w:sz w:val="16"/>
                              <w:szCs w:val="16"/>
                            </w:rPr>
                            <w:t>—</w:t>
                          </w:r>
                        </w:p>
                      </w:tc>
                      <w:tc>
                        <w:tcPr>
                          <w:tcW w:w="965" w:type="dxa"/>
                          <w:tcBorders>
                            <w:top w:val="single" w:sz="6" w:space="0" w:color="auto"/>
                            <w:left w:val="single" w:sz="6" w:space="0" w:color="auto"/>
                            <w:bottom w:val="nil"/>
                            <w:right w:val="single" w:sz="6" w:space="0" w:color="auto"/>
                          </w:tcBorders>
                        </w:tcPr>
                        <w:p w:rsidR="003D2D35" w:rsidRPr="00C728A7" w:rsidRDefault="003D2D35">
                          <w:pPr>
                            <w:pStyle w:val="Style73"/>
                            <w:widowControl/>
                            <w:jc w:val="center"/>
                            <w:rPr>
                              <w:rStyle w:val="FontStyle145"/>
                              <w:sz w:val="16"/>
                              <w:szCs w:val="16"/>
                            </w:rPr>
                          </w:pPr>
                          <w:r w:rsidRPr="00C728A7">
                            <w:rPr>
                              <w:rStyle w:val="FontStyle145"/>
                              <w:sz w:val="16"/>
                              <w:szCs w:val="16"/>
                            </w:rPr>
                            <w:t>—</w:t>
                          </w:r>
                        </w:p>
                      </w:tc>
                      <w:tc>
                        <w:tcPr>
                          <w:tcW w:w="586" w:type="dxa"/>
                          <w:tcBorders>
                            <w:top w:val="single" w:sz="6" w:space="0" w:color="auto"/>
                            <w:left w:val="single" w:sz="6" w:space="0" w:color="auto"/>
                            <w:bottom w:val="nil"/>
                            <w:right w:val="single" w:sz="6" w:space="0" w:color="auto"/>
                          </w:tcBorders>
                        </w:tcPr>
                        <w:p w:rsidR="003D2D35" w:rsidRPr="00C728A7" w:rsidRDefault="003D2D35" w:rsidP="003D2D35">
                          <w:pPr>
                            <w:pStyle w:val="Style73"/>
                            <w:widowControl/>
                            <w:jc w:val="center"/>
                            <w:rPr>
                              <w:rStyle w:val="FontStyle145"/>
                              <w:sz w:val="16"/>
                              <w:szCs w:val="16"/>
                            </w:rPr>
                          </w:pPr>
                          <w:r w:rsidRPr="00C728A7">
                            <w:rPr>
                              <w:rStyle w:val="FontStyle145"/>
                              <w:sz w:val="16"/>
                              <w:szCs w:val="16"/>
                            </w:rPr>
                            <w:t>—</w:t>
                          </w:r>
                        </w:p>
                      </w:tc>
                      <w:tc>
                        <w:tcPr>
                          <w:tcW w:w="485" w:type="dxa"/>
                          <w:tcBorders>
                            <w:top w:val="single" w:sz="6" w:space="0" w:color="auto"/>
                            <w:left w:val="single" w:sz="6" w:space="0" w:color="auto"/>
                            <w:bottom w:val="nil"/>
                            <w:right w:val="single" w:sz="6" w:space="0" w:color="auto"/>
                          </w:tcBorders>
                        </w:tcPr>
                        <w:p w:rsidR="003D2D35" w:rsidRPr="00C728A7" w:rsidRDefault="003D2D35" w:rsidP="003D2D35">
                          <w:pPr>
                            <w:pStyle w:val="Style73"/>
                            <w:widowControl/>
                            <w:jc w:val="center"/>
                            <w:rPr>
                              <w:rStyle w:val="FontStyle145"/>
                              <w:sz w:val="16"/>
                              <w:szCs w:val="16"/>
                            </w:rPr>
                          </w:pPr>
                          <w:r w:rsidRPr="00C728A7">
                            <w:rPr>
                              <w:rStyle w:val="FontStyle145"/>
                              <w:sz w:val="16"/>
                              <w:szCs w:val="16"/>
                            </w:rPr>
                            <w:t>—</w:t>
                          </w:r>
                        </w:p>
                      </w:tc>
                    </w:tr>
                  </w:tbl>
                  <w:p w:rsidR="003D2D35" w:rsidRDefault="003D2D35"/>
                </w:txbxContent>
              </v:textbox>
            </v:shape>
            <v:shape id="_x0000_s1093" type="#_x0000_t202" style="position:absolute;left:10142;top:1195;width:903;height:211;mso-wrap-edited:f" o:allowincell="f" filled="f" strokecolor="white" strokeweight="0">
              <v:textbox style="mso-next-textbox:#_x0000_s1093" inset="0,0,0,0">
                <w:txbxContent>
                  <w:p w:rsidR="003D2D35" w:rsidRDefault="003D2D35">
                    <w:pPr>
                      <w:pStyle w:val="Style32"/>
                      <w:widowControl/>
                      <w:jc w:val="right"/>
                      <w:rPr>
                        <w:rStyle w:val="FontStyle101"/>
                      </w:rPr>
                    </w:pPr>
                    <w:r>
                      <w:rPr>
                        <w:rStyle w:val="FontStyle101"/>
                      </w:rPr>
                      <w:t>Таблица 8.1</w:t>
                    </w:r>
                  </w:p>
                </w:txbxContent>
              </v:textbox>
            </v:shape>
            <w10:wrap type="topAndBottom" anchorx="margin"/>
          </v:group>
        </w:pict>
      </w:r>
      <w:r w:rsidRPr="00142465">
        <w:rPr>
          <w:noProof/>
        </w:rPr>
        <w:pict>
          <v:shape id="_x0000_s1090" type="#_x0000_t202" style="position:absolute;margin-left:54.95pt;margin-top:14.15pt;width:350.2pt;height:10.6pt;z-index:251667968;mso-wrap-edited:f;mso-wrap-distance-left:7in;mso-wrap-distance-right:7in;mso-position-horizontal-relative:margin" filled="f" stroked="f">
            <v:textbox style="mso-next-textbox:#_x0000_s1090" inset="0,0,0,0">
              <w:txbxContent>
                <w:p w:rsidR="003D2D35" w:rsidRDefault="003D2D35">
                  <w:pPr>
                    <w:pStyle w:val="Style90"/>
                    <w:widowControl/>
                    <w:jc w:val="left"/>
                    <w:rPr>
                      <w:rStyle w:val="FontStyle149"/>
                    </w:rPr>
                  </w:pPr>
                  <w:r>
                    <w:rPr>
                      <w:rStyle w:val="FontStyle149"/>
                    </w:rPr>
                    <w:t>Допустимые расстояния от инженерных коммуникаций до зданий и сооружений</w:t>
                  </w:r>
                </w:p>
              </w:txbxContent>
            </v:textbox>
            <w10:wrap type="topAndBottom" anchorx="margin"/>
          </v:shape>
        </w:pict>
      </w:r>
    </w:p>
    <w:p w:rsidR="00BA4E73" w:rsidRDefault="00BA4E73">
      <w:pPr>
        <w:pStyle w:val="Style36"/>
        <w:widowControl/>
        <w:spacing w:line="211" w:lineRule="exact"/>
        <w:ind w:firstLine="461"/>
        <w:rPr>
          <w:rStyle w:val="FontStyle101"/>
        </w:rPr>
      </w:pPr>
    </w:p>
    <w:p w:rsidR="00BA4E73" w:rsidRDefault="00BA4E73">
      <w:pPr>
        <w:widowControl/>
        <w:autoSpaceDE/>
        <w:autoSpaceDN/>
        <w:adjustRightInd/>
        <w:rPr>
          <w:rStyle w:val="FontStyle101"/>
        </w:rPr>
      </w:pPr>
      <w:r>
        <w:rPr>
          <w:rStyle w:val="FontStyle101"/>
        </w:rPr>
        <w:br w:type="page"/>
      </w:r>
    </w:p>
    <w:p w:rsidR="0008768E" w:rsidRDefault="00142465" w:rsidP="00BA4E73">
      <w:pPr>
        <w:pStyle w:val="Style73"/>
        <w:widowControl/>
        <w:rPr>
          <w:sz w:val="2"/>
          <w:szCs w:val="2"/>
        </w:rPr>
      </w:pPr>
      <w:r w:rsidRPr="00142465">
        <w:rPr>
          <w:noProof/>
        </w:rPr>
        <w:lastRenderedPageBreak/>
        <w:pict>
          <v:group id="_x0000_s1094" style="position:absolute;margin-left:.9pt;margin-top:44.2pt;width:489.1pt;height:3in;z-index:251668992;mso-wrap-distance-left:7in;mso-wrap-distance-right:7in;mso-position-horizontal-relative:margin" coordorigin="1752,2755" coordsize="9221,4239">
            <v:shape id="_x0000_s1095" type="#_x0000_t202" style="position:absolute;left:1752;top:2755;width:9221;height:4032;mso-wrap-edited:f" o:allowincell="f" filled="f" strokecolor="white" strokeweight="0">
              <v:textbox style="mso-next-textbox:#_x0000_s1095" inset="0,0,0,0">
                <w:txbxContent>
                  <w:tbl>
                    <w:tblPr>
                      <w:tblW w:w="0" w:type="auto"/>
                      <w:tblInd w:w="40" w:type="dxa"/>
                      <w:tblLayout w:type="fixed"/>
                      <w:tblCellMar>
                        <w:left w:w="40" w:type="dxa"/>
                        <w:right w:w="40" w:type="dxa"/>
                      </w:tblCellMar>
                      <w:tblLook w:val="0000"/>
                    </w:tblPr>
                    <w:tblGrid>
                      <w:gridCol w:w="1459"/>
                      <w:gridCol w:w="854"/>
                      <w:gridCol w:w="1094"/>
                      <w:gridCol w:w="1085"/>
                      <w:gridCol w:w="854"/>
                      <w:gridCol w:w="970"/>
                      <w:gridCol w:w="850"/>
                      <w:gridCol w:w="960"/>
                      <w:gridCol w:w="595"/>
                      <w:gridCol w:w="499"/>
                    </w:tblGrid>
                    <w:tr w:rsidR="003D2D35" w:rsidRPr="005C48D6" w:rsidTr="003D2D35">
                      <w:tc>
                        <w:tcPr>
                          <w:tcW w:w="9220" w:type="dxa"/>
                          <w:gridSpan w:val="10"/>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rPr>
                              <w:rStyle w:val="FontStyle109"/>
                            </w:rPr>
                          </w:pPr>
                          <w:r w:rsidRPr="005C48D6">
                            <w:rPr>
                              <w:rStyle w:val="FontStyle109"/>
                            </w:rPr>
                            <w:t>Газопроводы горючих газов давления, МПа:</w:t>
                          </w:r>
                        </w:p>
                      </w:tc>
                    </w:tr>
                    <w:tr w:rsidR="003D2D35" w:rsidRPr="005C48D6">
                      <w:tc>
                        <w:tcPr>
                          <w:tcW w:w="1459"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rPr>
                              <w:rStyle w:val="FontStyle109"/>
                            </w:rPr>
                          </w:pPr>
                          <w:r w:rsidRPr="005C48D6">
                            <w:rPr>
                              <w:rStyle w:val="FontStyle109"/>
                            </w:rPr>
                            <w:t>низкого до 0,005</w:t>
                          </w:r>
                        </w:p>
                      </w:tc>
                      <w:tc>
                        <w:tcPr>
                          <w:tcW w:w="854"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2</w:t>
                          </w:r>
                        </w:p>
                      </w:tc>
                      <w:tc>
                        <w:tcPr>
                          <w:tcW w:w="1094"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1</w:t>
                          </w:r>
                        </w:p>
                      </w:tc>
                      <w:tc>
                        <w:tcPr>
                          <w:tcW w:w="1085"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3,8</w:t>
                          </w:r>
                        </w:p>
                      </w:tc>
                      <w:tc>
                        <w:tcPr>
                          <w:tcW w:w="854"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ind w:left="235" w:hanging="231"/>
                            <w:jc w:val="center"/>
                            <w:rPr>
                              <w:rStyle w:val="FontStyle109"/>
                            </w:rPr>
                          </w:pPr>
                          <w:r w:rsidRPr="005C48D6">
                            <w:rPr>
                              <w:rStyle w:val="FontStyle109"/>
                            </w:rPr>
                            <w:t>2,8</w:t>
                          </w:r>
                        </w:p>
                      </w:tc>
                      <w:tc>
                        <w:tcPr>
                          <w:tcW w:w="970"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ind w:left="317" w:hanging="316"/>
                            <w:jc w:val="center"/>
                            <w:rPr>
                              <w:rStyle w:val="FontStyle109"/>
                            </w:rPr>
                          </w:pPr>
                          <w:r w:rsidRPr="005C48D6">
                            <w:rPr>
                              <w:rStyle w:val="FontStyle109"/>
                            </w:rPr>
                            <w:t>1,5</w:t>
                          </w:r>
                        </w:p>
                      </w:tc>
                      <w:tc>
                        <w:tcPr>
                          <w:tcW w:w="850"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ind w:left="312" w:hanging="289"/>
                            <w:jc w:val="center"/>
                            <w:rPr>
                              <w:rStyle w:val="FontStyle109"/>
                            </w:rPr>
                          </w:pPr>
                          <w:r w:rsidRPr="005C48D6">
                            <w:rPr>
                              <w:rStyle w:val="FontStyle109"/>
                            </w:rPr>
                            <w:t>1</w:t>
                          </w:r>
                        </w:p>
                      </w:tc>
                      <w:tc>
                        <w:tcPr>
                          <w:tcW w:w="960"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97"/>
                            <w:widowControl/>
                            <w:jc w:val="center"/>
                            <w:rPr>
                              <w:rStyle w:val="FontStyle115"/>
                            </w:rPr>
                          </w:pPr>
                          <w:r w:rsidRPr="005C48D6">
                            <w:rPr>
                              <w:rStyle w:val="FontStyle115"/>
                            </w:rPr>
                            <w:t>1</w:t>
                          </w:r>
                        </w:p>
                      </w:tc>
                      <w:tc>
                        <w:tcPr>
                          <w:tcW w:w="595"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5</w:t>
                          </w:r>
                        </w:p>
                      </w:tc>
                      <w:tc>
                        <w:tcPr>
                          <w:tcW w:w="499"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10</w:t>
                          </w:r>
                        </w:p>
                      </w:tc>
                    </w:tr>
                    <w:tr w:rsidR="003D2D35" w:rsidRPr="005C48D6">
                      <w:tc>
                        <w:tcPr>
                          <w:tcW w:w="1459"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ind w:firstLine="10"/>
                            <w:rPr>
                              <w:rStyle w:val="FontStyle109"/>
                            </w:rPr>
                          </w:pPr>
                          <w:r w:rsidRPr="005C48D6">
                            <w:rPr>
                              <w:rStyle w:val="FontStyle109"/>
                            </w:rPr>
                            <w:t>среднего    свыше 0,005 до 0,3</w:t>
                          </w:r>
                        </w:p>
                      </w:tc>
                      <w:tc>
                        <w:tcPr>
                          <w:tcW w:w="854"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4</w:t>
                          </w:r>
                        </w:p>
                      </w:tc>
                      <w:tc>
                        <w:tcPr>
                          <w:tcW w:w="1094"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1</w:t>
                          </w:r>
                        </w:p>
                      </w:tc>
                      <w:tc>
                        <w:tcPr>
                          <w:tcW w:w="1085"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ind w:left="346" w:hanging="346"/>
                            <w:jc w:val="center"/>
                            <w:rPr>
                              <w:rStyle w:val="FontStyle109"/>
                            </w:rPr>
                          </w:pPr>
                          <w:r w:rsidRPr="005C48D6">
                            <w:rPr>
                              <w:rStyle w:val="FontStyle109"/>
                            </w:rPr>
                            <w:t>4,8</w:t>
                          </w:r>
                        </w:p>
                      </w:tc>
                      <w:tc>
                        <w:tcPr>
                          <w:tcW w:w="854"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ind w:left="230" w:hanging="231"/>
                            <w:jc w:val="center"/>
                            <w:rPr>
                              <w:rStyle w:val="FontStyle109"/>
                            </w:rPr>
                          </w:pPr>
                          <w:r w:rsidRPr="005C48D6">
                            <w:rPr>
                              <w:rStyle w:val="FontStyle109"/>
                            </w:rPr>
                            <w:t>2,8</w:t>
                          </w:r>
                        </w:p>
                      </w:tc>
                      <w:tc>
                        <w:tcPr>
                          <w:tcW w:w="970"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ind w:left="307" w:hanging="316"/>
                            <w:jc w:val="center"/>
                            <w:rPr>
                              <w:rStyle w:val="FontStyle109"/>
                            </w:rPr>
                          </w:pPr>
                          <w:r w:rsidRPr="005C48D6">
                            <w:rPr>
                              <w:rStyle w:val="FontStyle109"/>
                            </w:rPr>
                            <w:t>1.5</w:t>
                          </w:r>
                        </w:p>
                      </w:tc>
                      <w:tc>
                        <w:tcPr>
                          <w:tcW w:w="850"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59"/>
                            <w:widowControl/>
                            <w:ind w:hanging="289"/>
                            <w:jc w:val="center"/>
                          </w:pPr>
                        </w:p>
                      </w:tc>
                      <w:tc>
                        <w:tcPr>
                          <w:tcW w:w="960"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1</w:t>
                          </w:r>
                        </w:p>
                      </w:tc>
                      <w:tc>
                        <w:tcPr>
                          <w:tcW w:w="595"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5</w:t>
                          </w:r>
                        </w:p>
                      </w:tc>
                      <w:tc>
                        <w:tcPr>
                          <w:tcW w:w="499"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10</w:t>
                          </w:r>
                        </w:p>
                      </w:tc>
                    </w:tr>
                    <w:tr w:rsidR="003D2D35" w:rsidRPr="005C48D6" w:rsidTr="00F8329A">
                      <w:trPr>
                        <w:trHeight w:val="202"/>
                      </w:trPr>
                      <w:tc>
                        <w:tcPr>
                          <w:tcW w:w="1459"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rPr>
                              <w:rStyle w:val="FontStyle109"/>
                            </w:rPr>
                          </w:pPr>
                          <w:r w:rsidRPr="005C48D6">
                            <w:rPr>
                              <w:rStyle w:val="FontStyle109"/>
                            </w:rPr>
                            <w:t>высокого:</w:t>
                          </w:r>
                        </w:p>
                      </w:tc>
                      <w:tc>
                        <w:tcPr>
                          <w:tcW w:w="854"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59"/>
                            <w:widowControl/>
                            <w:jc w:val="center"/>
                          </w:pPr>
                        </w:p>
                      </w:tc>
                      <w:tc>
                        <w:tcPr>
                          <w:tcW w:w="1094"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59"/>
                            <w:widowControl/>
                            <w:jc w:val="center"/>
                          </w:pPr>
                        </w:p>
                      </w:tc>
                      <w:tc>
                        <w:tcPr>
                          <w:tcW w:w="1085"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59"/>
                            <w:widowControl/>
                            <w:ind w:hanging="346"/>
                            <w:jc w:val="center"/>
                          </w:pPr>
                        </w:p>
                      </w:tc>
                      <w:tc>
                        <w:tcPr>
                          <w:tcW w:w="854"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59"/>
                            <w:widowControl/>
                            <w:ind w:hanging="231"/>
                            <w:jc w:val="center"/>
                          </w:pPr>
                        </w:p>
                      </w:tc>
                      <w:tc>
                        <w:tcPr>
                          <w:tcW w:w="970"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59"/>
                            <w:widowControl/>
                            <w:ind w:hanging="316"/>
                            <w:jc w:val="center"/>
                          </w:pPr>
                        </w:p>
                      </w:tc>
                      <w:tc>
                        <w:tcPr>
                          <w:tcW w:w="850"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59"/>
                            <w:widowControl/>
                            <w:ind w:hanging="289"/>
                            <w:jc w:val="center"/>
                          </w:pPr>
                        </w:p>
                      </w:tc>
                      <w:tc>
                        <w:tcPr>
                          <w:tcW w:w="960"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59"/>
                            <w:widowControl/>
                            <w:jc w:val="center"/>
                          </w:pPr>
                        </w:p>
                      </w:tc>
                      <w:tc>
                        <w:tcPr>
                          <w:tcW w:w="595"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59"/>
                            <w:widowControl/>
                            <w:jc w:val="center"/>
                          </w:pPr>
                        </w:p>
                      </w:tc>
                      <w:tc>
                        <w:tcPr>
                          <w:tcW w:w="499"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59"/>
                            <w:widowControl/>
                            <w:jc w:val="center"/>
                          </w:pPr>
                        </w:p>
                      </w:tc>
                    </w:tr>
                    <w:tr w:rsidR="003D2D35" w:rsidRPr="005C48D6">
                      <w:tc>
                        <w:tcPr>
                          <w:tcW w:w="1459"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rPr>
                              <w:rStyle w:val="FontStyle109"/>
                            </w:rPr>
                          </w:pPr>
                          <w:r w:rsidRPr="005C48D6">
                            <w:rPr>
                              <w:rStyle w:val="FontStyle109"/>
                            </w:rPr>
                            <w:t>св. 0,3 до 0,6</w:t>
                          </w:r>
                        </w:p>
                      </w:tc>
                      <w:tc>
                        <w:tcPr>
                          <w:tcW w:w="854"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82"/>
                            <w:widowControl/>
                            <w:spacing w:line="240" w:lineRule="auto"/>
                            <w:jc w:val="center"/>
                            <w:rPr>
                              <w:rStyle w:val="FontStyle101"/>
                            </w:rPr>
                          </w:pPr>
                          <w:r w:rsidRPr="005C48D6">
                            <w:rPr>
                              <w:rStyle w:val="FontStyle101"/>
                            </w:rPr>
                            <w:t>7</w:t>
                          </w:r>
                        </w:p>
                      </w:tc>
                      <w:tc>
                        <w:tcPr>
                          <w:tcW w:w="1094"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1</w:t>
                          </w:r>
                        </w:p>
                      </w:tc>
                      <w:tc>
                        <w:tcPr>
                          <w:tcW w:w="1085"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ind w:left="346" w:hanging="346"/>
                            <w:jc w:val="center"/>
                            <w:rPr>
                              <w:rStyle w:val="FontStyle109"/>
                            </w:rPr>
                          </w:pPr>
                          <w:r w:rsidRPr="005C48D6">
                            <w:rPr>
                              <w:rStyle w:val="FontStyle109"/>
                            </w:rPr>
                            <w:t>7,8</w:t>
                          </w:r>
                        </w:p>
                      </w:tc>
                      <w:tc>
                        <w:tcPr>
                          <w:tcW w:w="854"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ind w:left="235" w:hanging="231"/>
                            <w:jc w:val="center"/>
                            <w:rPr>
                              <w:rStyle w:val="FontStyle109"/>
                            </w:rPr>
                          </w:pPr>
                          <w:r w:rsidRPr="005C48D6">
                            <w:rPr>
                              <w:rStyle w:val="FontStyle109"/>
                            </w:rPr>
                            <w:t>3,8</w:t>
                          </w:r>
                        </w:p>
                      </w:tc>
                      <w:tc>
                        <w:tcPr>
                          <w:tcW w:w="970"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ind w:left="283" w:hanging="316"/>
                            <w:jc w:val="center"/>
                            <w:rPr>
                              <w:rStyle w:val="FontStyle109"/>
                            </w:rPr>
                          </w:pPr>
                          <w:r w:rsidRPr="005C48D6">
                            <w:rPr>
                              <w:rStyle w:val="FontStyle109"/>
                            </w:rPr>
                            <w:t>2,5</w:t>
                          </w:r>
                        </w:p>
                      </w:tc>
                      <w:tc>
                        <w:tcPr>
                          <w:tcW w:w="850"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ind w:left="307" w:hanging="289"/>
                            <w:jc w:val="center"/>
                            <w:rPr>
                              <w:rStyle w:val="FontStyle109"/>
                            </w:rPr>
                          </w:pPr>
                          <w:r w:rsidRPr="005C48D6">
                            <w:rPr>
                              <w:rStyle w:val="FontStyle109"/>
                            </w:rPr>
                            <w:t>1</w:t>
                          </w:r>
                        </w:p>
                      </w:tc>
                      <w:tc>
                        <w:tcPr>
                          <w:tcW w:w="960"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97"/>
                            <w:widowControl/>
                            <w:jc w:val="center"/>
                            <w:rPr>
                              <w:rStyle w:val="FontStyle115"/>
                            </w:rPr>
                          </w:pPr>
                          <w:r w:rsidRPr="005C48D6">
                            <w:rPr>
                              <w:rStyle w:val="FontStyle115"/>
                            </w:rPr>
                            <w:t>1</w:t>
                          </w:r>
                        </w:p>
                      </w:tc>
                      <w:tc>
                        <w:tcPr>
                          <w:tcW w:w="595"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5</w:t>
                          </w:r>
                        </w:p>
                      </w:tc>
                      <w:tc>
                        <w:tcPr>
                          <w:tcW w:w="499"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10</w:t>
                          </w:r>
                        </w:p>
                      </w:tc>
                    </w:tr>
                    <w:tr w:rsidR="003D2D35" w:rsidRPr="005C48D6">
                      <w:tc>
                        <w:tcPr>
                          <w:tcW w:w="1459"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240" w:lineRule="auto"/>
                            <w:rPr>
                              <w:rStyle w:val="FontStyle109"/>
                            </w:rPr>
                          </w:pPr>
                          <w:r w:rsidRPr="005C48D6">
                            <w:rPr>
                              <w:rStyle w:val="FontStyle109"/>
                            </w:rPr>
                            <w:t>св. 0,6 до 1,2</w:t>
                          </w:r>
                        </w:p>
                      </w:tc>
                      <w:tc>
                        <w:tcPr>
                          <w:tcW w:w="854"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10</w:t>
                          </w:r>
                        </w:p>
                      </w:tc>
                      <w:tc>
                        <w:tcPr>
                          <w:tcW w:w="1094"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1</w:t>
                          </w:r>
                        </w:p>
                      </w:tc>
                      <w:tc>
                        <w:tcPr>
                          <w:tcW w:w="1085"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ind w:left="317" w:hanging="346"/>
                            <w:jc w:val="center"/>
                            <w:rPr>
                              <w:rStyle w:val="FontStyle109"/>
                            </w:rPr>
                          </w:pPr>
                          <w:r w:rsidRPr="005C48D6">
                            <w:rPr>
                              <w:rStyle w:val="FontStyle109"/>
                            </w:rPr>
                            <w:t>10,8</w:t>
                          </w:r>
                        </w:p>
                      </w:tc>
                      <w:tc>
                        <w:tcPr>
                          <w:tcW w:w="854"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ind w:left="230" w:hanging="231"/>
                            <w:jc w:val="center"/>
                            <w:rPr>
                              <w:rStyle w:val="FontStyle109"/>
                            </w:rPr>
                          </w:pPr>
                          <w:r w:rsidRPr="005C48D6">
                            <w:rPr>
                              <w:rStyle w:val="FontStyle109"/>
                            </w:rPr>
                            <w:t>3,8</w:t>
                          </w:r>
                        </w:p>
                      </w:tc>
                      <w:tc>
                        <w:tcPr>
                          <w:tcW w:w="970"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ind w:left="283" w:hanging="316"/>
                            <w:jc w:val="center"/>
                            <w:rPr>
                              <w:rStyle w:val="FontStyle109"/>
                            </w:rPr>
                          </w:pPr>
                          <w:r w:rsidRPr="005C48D6">
                            <w:rPr>
                              <w:rStyle w:val="FontStyle109"/>
                            </w:rPr>
                            <w:t>2,5</w:t>
                          </w:r>
                        </w:p>
                      </w:tc>
                      <w:tc>
                        <w:tcPr>
                          <w:tcW w:w="850"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59"/>
                            <w:widowControl/>
                            <w:jc w:val="center"/>
                          </w:pPr>
                        </w:p>
                      </w:tc>
                      <w:tc>
                        <w:tcPr>
                          <w:tcW w:w="960"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1</w:t>
                          </w:r>
                        </w:p>
                      </w:tc>
                      <w:tc>
                        <w:tcPr>
                          <w:tcW w:w="595"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5</w:t>
                          </w:r>
                        </w:p>
                      </w:tc>
                      <w:tc>
                        <w:tcPr>
                          <w:tcW w:w="499"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10</w:t>
                          </w:r>
                        </w:p>
                      </w:tc>
                    </w:tr>
                    <w:tr w:rsidR="003D2D35" w:rsidRPr="005C48D6">
                      <w:tc>
                        <w:tcPr>
                          <w:tcW w:w="1459" w:type="dxa"/>
                          <w:tcBorders>
                            <w:top w:val="single" w:sz="6" w:space="0" w:color="auto"/>
                            <w:left w:val="single" w:sz="6" w:space="0" w:color="auto"/>
                            <w:bottom w:val="single" w:sz="6" w:space="0" w:color="auto"/>
                            <w:right w:val="nil"/>
                          </w:tcBorders>
                        </w:tcPr>
                        <w:p w:rsidR="003D2D35" w:rsidRPr="005C48D6" w:rsidRDefault="003D2D35">
                          <w:pPr>
                            <w:pStyle w:val="Style13"/>
                            <w:widowControl/>
                            <w:spacing w:line="240" w:lineRule="auto"/>
                            <w:rPr>
                              <w:rStyle w:val="FontStyle109"/>
                            </w:rPr>
                          </w:pPr>
                          <w:r w:rsidRPr="005C48D6">
                            <w:rPr>
                              <w:rStyle w:val="FontStyle109"/>
                            </w:rPr>
                            <w:t>Тепловые сети:</w:t>
                          </w:r>
                        </w:p>
                      </w:tc>
                      <w:tc>
                        <w:tcPr>
                          <w:tcW w:w="854" w:type="dxa"/>
                          <w:tcBorders>
                            <w:top w:val="single" w:sz="6" w:space="0" w:color="auto"/>
                            <w:left w:val="nil"/>
                            <w:bottom w:val="single" w:sz="6" w:space="0" w:color="auto"/>
                            <w:right w:val="nil"/>
                          </w:tcBorders>
                        </w:tcPr>
                        <w:p w:rsidR="003D2D35" w:rsidRPr="005C48D6" w:rsidRDefault="003D2D35" w:rsidP="00F8329A">
                          <w:pPr>
                            <w:pStyle w:val="Style59"/>
                            <w:widowControl/>
                            <w:jc w:val="center"/>
                          </w:pPr>
                        </w:p>
                      </w:tc>
                      <w:tc>
                        <w:tcPr>
                          <w:tcW w:w="4853" w:type="dxa"/>
                          <w:gridSpan w:val="5"/>
                          <w:tcBorders>
                            <w:top w:val="single" w:sz="6" w:space="0" w:color="auto"/>
                            <w:left w:val="nil"/>
                            <w:bottom w:val="single" w:sz="6" w:space="0" w:color="auto"/>
                            <w:right w:val="nil"/>
                          </w:tcBorders>
                        </w:tcPr>
                        <w:p w:rsidR="003D2D35" w:rsidRPr="005C48D6" w:rsidRDefault="003D2D35" w:rsidP="00F8329A">
                          <w:pPr>
                            <w:pStyle w:val="Style59"/>
                            <w:widowControl/>
                            <w:jc w:val="center"/>
                          </w:pPr>
                        </w:p>
                      </w:tc>
                      <w:tc>
                        <w:tcPr>
                          <w:tcW w:w="960" w:type="dxa"/>
                          <w:tcBorders>
                            <w:top w:val="single" w:sz="6" w:space="0" w:color="auto"/>
                            <w:left w:val="nil"/>
                            <w:bottom w:val="single" w:sz="6" w:space="0" w:color="auto"/>
                            <w:right w:val="nil"/>
                          </w:tcBorders>
                        </w:tcPr>
                        <w:p w:rsidR="003D2D35" w:rsidRPr="005C48D6" w:rsidRDefault="003D2D35" w:rsidP="00F8329A">
                          <w:pPr>
                            <w:pStyle w:val="Style59"/>
                            <w:widowControl/>
                            <w:jc w:val="center"/>
                          </w:pPr>
                        </w:p>
                      </w:tc>
                      <w:tc>
                        <w:tcPr>
                          <w:tcW w:w="595" w:type="dxa"/>
                          <w:tcBorders>
                            <w:top w:val="single" w:sz="6" w:space="0" w:color="auto"/>
                            <w:left w:val="nil"/>
                            <w:bottom w:val="single" w:sz="6" w:space="0" w:color="auto"/>
                            <w:right w:val="nil"/>
                          </w:tcBorders>
                        </w:tcPr>
                        <w:p w:rsidR="003D2D35" w:rsidRPr="005C48D6" w:rsidRDefault="003D2D35" w:rsidP="00F8329A">
                          <w:pPr>
                            <w:pStyle w:val="Style59"/>
                            <w:widowControl/>
                            <w:jc w:val="center"/>
                          </w:pPr>
                        </w:p>
                      </w:tc>
                      <w:tc>
                        <w:tcPr>
                          <w:tcW w:w="499" w:type="dxa"/>
                          <w:tcBorders>
                            <w:top w:val="single" w:sz="6" w:space="0" w:color="auto"/>
                            <w:left w:val="nil"/>
                            <w:bottom w:val="single" w:sz="6" w:space="0" w:color="auto"/>
                            <w:right w:val="single" w:sz="6" w:space="0" w:color="auto"/>
                          </w:tcBorders>
                        </w:tcPr>
                        <w:p w:rsidR="003D2D35" w:rsidRPr="005C48D6" w:rsidRDefault="003D2D35" w:rsidP="00F8329A">
                          <w:pPr>
                            <w:pStyle w:val="Style59"/>
                            <w:widowControl/>
                            <w:jc w:val="center"/>
                          </w:pPr>
                        </w:p>
                      </w:tc>
                    </w:tr>
                    <w:tr w:rsidR="003D2D35" w:rsidRPr="005C48D6">
                      <w:tc>
                        <w:tcPr>
                          <w:tcW w:w="1459"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ind w:firstLine="5"/>
                            <w:rPr>
                              <w:rStyle w:val="FontStyle109"/>
                            </w:rPr>
                          </w:pPr>
                          <w:r w:rsidRPr="005C48D6">
                            <w:rPr>
                              <w:rStyle w:val="FontStyle109"/>
                            </w:rPr>
                            <w:t>от наружной стен</w:t>
                          </w:r>
                          <w:r w:rsidRPr="005C48D6">
                            <w:rPr>
                              <w:rStyle w:val="FontStyle109"/>
                            </w:rPr>
                            <w:softHyphen/>
                            <w:t>ки канала, тоннеля</w:t>
                          </w:r>
                        </w:p>
                      </w:tc>
                      <w:tc>
                        <w:tcPr>
                          <w:tcW w:w="854"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2*</w:t>
                          </w:r>
                        </w:p>
                      </w:tc>
                      <w:tc>
                        <w:tcPr>
                          <w:tcW w:w="1094"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1,5</w:t>
                          </w:r>
                        </w:p>
                      </w:tc>
                      <w:tc>
                        <w:tcPr>
                          <w:tcW w:w="1085"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ind w:left="389" w:hanging="389"/>
                            <w:jc w:val="center"/>
                            <w:rPr>
                              <w:rStyle w:val="FontStyle109"/>
                            </w:rPr>
                          </w:pPr>
                          <w:r w:rsidRPr="005C48D6">
                            <w:rPr>
                              <w:rStyle w:val="FontStyle109"/>
                            </w:rPr>
                            <w:t>4</w:t>
                          </w:r>
                        </w:p>
                      </w:tc>
                      <w:tc>
                        <w:tcPr>
                          <w:tcW w:w="854"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ind w:left="216" w:hanging="212"/>
                            <w:jc w:val="center"/>
                            <w:rPr>
                              <w:rStyle w:val="FontStyle109"/>
                            </w:rPr>
                          </w:pPr>
                          <w:r w:rsidRPr="005C48D6">
                            <w:rPr>
                              <w:rStyle w:val="FontStyle109"/>
                            </w:rPr>
                            <w:t>2,8</w:t>
                          </w:r>
                        </w:p>
                      </w:tc>
                      <w:tc>
                        <w:tcPr>
                          <w:tcW w:w="970"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ind w:left="293" w:hanging="292"/>
                            <w:jc w:val="center"/>
                            <w:rPr>
                              <w:rStyle w:val="FontStyle109"/>
                            </w:rPr>
                          </w:pPr>
                          <w:r w:rsidRPr="005C48D6">
                            <w:rPr>
                              <w:rStyle w:val="FontStyle109"/>
                            </w:rPr>
                            <w:t>1,5</w:t>
                          </w:r>
                        </w:p>
                      </w:tc>
                      <w:tc>
                        <w:tcPr>
                          <w:tcW w:w="850"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59"/>
                            <w:widowControl/>
                            <w:jc w:val="center"/>
                          </w:pPr>
                        </w:p>
                      </w:tc>
                      <w:tc>
                        <w:tcPr>
                          <w:tcW w:w="960"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1</w:t>
                          </w:r>
                        </w:p>
                      </w:tc>
                      <w:tc>
                        <w:tcPr>
                          <w:tcW w:w="595"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2</w:t>
                          </w:r>
                        </w:p>
                      </w:tc>
                      <w:tc>
                        <w:tcPr>
                          <w:tcW w:w="499"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3</w:t>
                          </w:r>
                        </w:p>
                      </w:tc>
                    </w:tr>
                    <w:tr w:rsidR="003D2D35" w:rsidRPr="005C48D6">
                      <w:tc>
                        <w:tcPr>
                          <w:tcW w:w="1459" w:type="dxa"/>
                          <w:tcBorders>
                            <w:top w:val="single" w:sz="6" w:space="0" w:color="auto"/>
                            <w:left w:val="single" w:sz="6" w:space="0" w:color="auto"/>
                            <w:bottom w:val="single" w:sz="6" w:space="0" w:color="auto"/>
                            <w:right w:val="single" w:sz="6" w:space="0" w:color="auto"/>
                          </w:tcBorders>
                          <w:vAlign w:val="center"/>
                        </w:tcPr>
                        <w:p w:rsidR="003D2D35" w:rsidRPr="005C48D6" w:rsidRDefault="003D2D35">
                          <w:pPr>
                            <w:pStyle w:val="Style13"/>
                            <w:widowControl/>
                            <w:rPr>
                              <w:rStyle w:val="FontStyle109"/>
                            </w:rPr>
                          </w:pPr>
                          <w:r w:rsidRPr="005C48D6">
                            <w:rPr>
                              <w:rStyle w:val="FontStyle109"/>
                            </w:rPr>
                            <w:t>от оболочки бес</w:t>
                          </w:r>
                          <w:r w:rsidRPr="005C48D6">
                            <w:rPr>
                              <w:rStyle w:val="FontStyle109"/>
                            </w:rPr>
                            <w:softHyphen/>
                            <w:t>канальной прокладки</w:t>
                          </w:r>
                        </w:p>
                      </w:tc>
                      <w:tc>
                        <w:tcPr>
                          <w:tcW w:w="854"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5</w:t>
                          </w:r>
                        </w:p>
                      </w:tc>
                      <w:tc>
                        <w:tcPr>
                          <w:tcW w:w="1094"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1,5</w:t>
                          </w:r>
                        </w:p>
                      </w:tc>
                      <w:tc>
                        <w:tcPr>
                          <w:tcW w:w="1085"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ind w:left="384" w:hanging="389"/>
                            <w:jc w:val="center"/>
                            <w:rPr>
                              <w:rStyle w:val="FontStyle109"/>
                            </w:rPr>
                          </w:pPr>
                          <w:r w:rsidRPr="005C48D6">
                            <w:rPr>
                              <w:rStyle w:val="FontStyle109"/>
                            </w:rPr>
                            <w:t>4</w:t>
                          </w:r>
                        </w:p>
                      </w:tc>
                      <w:tc>
                        <w:tcPr>
                          <w:tcW w:w="854"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ind w:left="211" w:hanging="212"/>
                            <w:jc w:val="center"/>
                            <w:rPr>
                              <w:rStyle w:val="FontStyle109"/>
                            </w:rPr>
                          </w:pPr>
                          <w:r w:rsidRPr="005C48D6">
                            <w:rPr>
                              <w:rStyle w:val="FontStyle109"/>
                            </w:rPr>
                            <w:t>2,8</w:t>
                          </w:r>
                        </w:p>
                      </w:tc>
                      <w:tc>
                        <w:tcPr>
                          <w:tcW w:w="970"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ind w:left="283" w:hanging="292"/>
                            <w:jc w:val="center"/>
                            <w:rPr>
                              <w:rStyle w:val="FontStyle109"/>
                            </w:rPr>
                          </w:pPr>
                          <w:r w:rsidRPr="005C48D6">
                            <w:rPr>
                              <w:rStyle w:val="FontStyle109"/>
                            </w:rPr>
                            <w:t>1,5</w:t>
                          </w:r>
                        </w:p>
                      </w:tc>
                      <w:tc>
                        <w:tcPr>
                          <w:tcW w:w="850"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89"/>
                            <w:widowControl/>
                            <w:ind w:left="288"/>
                            <w:jc w:val="center"/>
                            <w:rPr>
                              <w:rStyle w:val="FontStyle147"/>
                            </w:rPr>
                          </w:pPr>
                        </w:p>
                      </w:tc>
                      <w:tc>
                        <w:tcPr>
                          <w:tcW w:w="960"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1</w:t>
                          </w:r>
                        </w:p>
                      </w:tc>
                      <w:tc>
                        <w:tcPr>
                          <w:tcW w:w="595"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2</w:t>
                          </w:r>
                        </w:p>
                      </w:tc>
                      <w:tc>
                        <w:tcPr>
                          <w:tcW w:w="499"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3</w:t>
                          </w:r>
                        </w:p>
                      </w:tc>
                    </w:tr>
                    <w:tr w:rsidR="003D2D35" w:rsidRPr="005C48D6">
                      <w:tc>
                        <w:tcPr>
                          <w:tcW w:w="1459"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178" w:lineRule="exact"/>
                            <w:rPr>
                              <w:rStyle w:val="FontStyle109"/>
                            </w:rPr>
                          </w:pPr>
                          <w:r w:rsidRPr="005C48D6">
                            <w:rPr>
                              <w:rStyle w:val="FontStyle109"/>
                            </w:rPr>
                            <w:t>Кабели    силовые всех   напряжени</w:t>
                          </w:r>
                          <w:r>
                            <w:rPr>
                              <w:rStyle w:val="FontStyle109"/>
                            </w:rPr>
                            <w:t>й</w:t>
                          </w:r>
                          <w:r w:rsidRPr="005C48D6">
                            <w:rPr>
                              <w:rStyle w:val="FontStyle109"/>
                            </w:rPr>
                            <w:t xml:space="preserve"> и кабели связи</w:t>
                          </w:r>
                        </w:p>
                      </w:tc>
                      <w:tc>
                        <w:tcPr>
                          <w:tcW w:w="854"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0,6</w:t>
                          </w:r>
                        </w:p>
                      </w:tc>
                      <w:tc>
                        <w:tcPr>
                          <w:tcW w:w="1094"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0,5</w:t>
                          </w:r>
                        </w:p>
                      </w:tc>
                      <w:tc>
                        <w:tcPr>
                          <w:tcW w:w="1085"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ind w:left="322" w:hanging="389"/>
                            <w:jc w:val="center"/>
                            <w:rPr>
                              <w:rStyle w:val="FontStyle109"/>
                            </w:rPr>
                          </w:pPr>
                          <w:r w:rsidRPr="005C48D6">
                            <w:rPr>
                              <w:rStyle w:val="FontStyle109"/>
                            </w:rPr>
                            <w:t>3,2</w:t>
                          </w:r>
                        </w:p>
                      </w:tc>
                      <w:tc>
                        <w:tcPr>
                          <w:tcW w:w="854"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ind w:left="206"/>
                            <w:jc w:val="center"/>
                            <w:rPr>
                              <w:rStyle w:val="FontStyle109"/>
                            </w:rPr>
                          </w:pPr>
                          <w:r w:rsidRPr="005C48D6">
                            <w:rPr>
                              <w:rStyle w:val="FontStyle109"/>
                            </w:rPr>
                            <w:t>2,8</w:t>
                          </w:r>
                        </w:p>
                      </w:tc>
                      <w:tc>
                        <w:tcPr>
                          <w:tcW w:w="970"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ind w:left="278" w:hanging="292"/>
                            <w:jc w:val="center"/>
                            <w:rPr>
                              <w:rStyle w:val="FontStyle109"/>
                            </w:rPr>
                          </w:pPr>
                          <w:r w:rsidRPr="005C48D6">
                            <w:rPr>
                              <w:rStyle w:val="FontStyle109"/>
                            </w:rPr>
                            <w:t>1,5</w:t>
                          </w:r>
                        </w:p>
                      </w:tc>
                      <w:tc>
                        <w:tcPr>
                          <w:tcW w:w="850"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59"/>
                            <w:widowControl/>
                            <w:jc w:val="center"/>
                          </w:pPr>
                        </w:p>
                      </w:tc>
                      <w:tc>
                        <w:tcPr>
                          <w:tcW w:w="960"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ind w:left="259" w:hanging="235"/>
                            <w:jc w:val="center"/>
                            <w:rPr>
                              <w:rStyle w:val="FontStyle109"/>
                            </w:rPr>
                          </w:pPr>
                          <w:r w:rsidRPr="005C48D6">
                            <w:rPr>
                              <w:rStyle w:val="FontStyle109"/>
                            </w:rPr>
                            <w:t>0,5</w:t>
                          </w:r>
                        </w:p>
                      </w:tc>
                      <w:tc>
                        <w:tcPr>
                          <w:tcW w:w="595"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5*</w:t>
                          </w:r>
                        </w:p>
                      </w:tc>
                      <w:tc>
                        <w:tcPr>
                          <w:tcW w:w="499"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10</w:t>
                          </w:r>
                        </w:p>
                      </w:tc>
                    </w:tr>
                    <w:tr w:rsidR="003D2D35" w:rsidRPr="005C48D6">
                      <w:tc>
                        <w:tcPr>
                          <w:tcW w:w="1459" w:type="dxa"/>
                          <w:tcBorders>
                            <w:top w:val="single" w:sz="6" w:space="0" w:color="auto"/>
                            <w:left w:val="single" w:sz="6" w:space="0" w:color="auto"/>
                            <w:bottom w:val="single" w:sz="6" w:space="0" w:color="auto"/>
                            <w:right w:val="single" w:sz="6" w:space="0" w:color="auto"/>
                          </w:tcBorders>
                          <w:vAlign w:val="center"/>
                        </w:tcPr>
                        <w:p w:rsidR="003D2D35" w:rsidRPr="005C48D6" w:rsidRDefault="003D2D35">
                          <w:pPr>
                            <w:pStyle w:val="Style13"/>
                            <w:widowControl/>
                            <w:spacing w:line="178" w:lineRule="exact"/>
                            <w:ind w:left="10" w:hanging="10"/>
                            <w:rPr>
                              <w:rStyle w:val="FontStyle109"/>
                            </w:rPr>
                          </w:pPr>
                          <w:r w:rsidRPr="005C48D6">
                            <w:rPr>
                              <w:rStyle w:val="FontStyle109"/>
                            </w:rPr>
                            <w:t>Каналы, коммуни</w:t>
                          </w:r>
                          <w:r w:rsidRPr="005C48D6">
                            <w:rPr>
                              <w:rStyle w:val="FontStyle109"/>
                            </w:rPr>
                            <w:softHyphen/>
                            <w:t>кационные тонне</w:t>
                          </w:r>
                          <w:r w:rsidRPr="005C48D6">
                            <w:rPr>
                              <w:rStyle w:val="FontStyle109"/>
                            </w:rPr>
                            <w:softHyphen/>
                            <w:t>ли</w:t>
                          </w:r>
                        </w:p>
                      </w:tc>
                      <w:tc>
                        <w:tcPr>
                          <w:tcW w:w="854"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2</w:t>
                          </w:r>
                        </w:p>
                      </w:tc>
                      <w:tc>
                        <w:tcPr>
                          <w:tcW w:w="1094"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1,5</w:t>
                          </w:r>
                        </w:p>
                      </w:tc>
                      <w:tc>
                        <w:tcPr>
                          <w:tcW w:w="1085"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ind w:left="374" w:hanging="389"/>
                            <w:jc w:val="center"/>
                            <w:rPr>
                              <w:rStyle w:val="FontStyle109"/>
                            </w:rPr>
                          </w:pPr>
                          <w:r w:rsidRPr="005C48D6">
                            <w:rPr>
                              <w:rStyle w:val="FontStyle109"/>
                            </w:rPr>
                            <w:t>4</w:t>
                          </w:r>
                        </w:p>
                      </w:tc>
                      <w:tc>
                        <w:tcPr>
                          <w:tcW w:w="854"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2,8</w:t>
                          </w:r>
                        </w:p>
                      </w:tc>
                      <w:tc>
                        <w:tcPr>
                          <w:tcW w:w="970"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ind w:left="269" w:hanging="292"/>
                            <w:jc w:val="center"/>
                            <w:rPr>
                              <w:rStyle w:val="FontStyle109"/>
                            </w:rPr>
                          </w:pPr>
                          <w:r w:rsidRPr="005C48D6">
                            <w:rPr>
                              <w:rStyle w:val="FontStyle109"/>
                            </w:rPr>
                            <w:t>1,5</w:t>
                          </w:r>
                        </w:p>
                      </w:tc>
                      <w:tc>
                        <w:tcPr>
                          <w:tcW w:w="850" w:type="dxa"/>
                          <w:tcBorders>
                            <w:top w:val="single" w:sz="6" w:space="0" w:color="auto"/>
                            <w:left w:val="single" w:sz="6" w:space="0" w:color="auto"/>
                            <w:bottom w:val="single" w:sz="6" w:space="0" w:color="auto"/>
                            <w:right w:val="single" w:sz="6" w:space="0" w:color="auto"/>
                          </w:tcBorders>
                          <w:vAlign w:val="center"/>
                        </w:tcPr>
                        <w:p w:rsidR="003D2D35" w:rsidRPr="005C48D6" w:rsidRDefault="003D2D35" w:rsidP="00F8329A">
                          <w:pPr>
                            <w:pStyle w:val="Style72"/>
                            <w:widowControl/>
                            <w:spacing w:line="115" w:lineRule="exact"/>
                            <w:ind w:left="274"/>
                            <w:jc w:val="center"/>
                            <w:rPr>
                              <w:rStyle w:val="FontStyle148"/>
                              <w:position w:val="-9"/>
                            </w:rPr>
                          </w:pPr>
                          <w:r w:rsidRPr="005C48D6">
                            <w:rPr>
                              <w:rStyle w:val="FontStyle148"/>
                              <w:position w:val="-9"/>
                            </w:rPr>
                            <w:t>•</w:t>
                          </w:r>
                        </w:p>
                      </w:tc>
                      <w:tc>
                        <w:tcPr>
                          <w:tcW w:w="960"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1</w:t>
                          </w:r>
                        </w:p>
                      </w:tc>
                      <w:tc>
                        <w:tcPr>
                          <w:tcW w:w="595"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2</w:t>
                          </w:r>
                        </w:p>
                      </w:tc>
                      <w:tc>
                        <w:tcPr>
                          <w:tcW w:w="499"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3</w:t>
                          </w:r>
                        </w:p>
                      </w:tc>
                    </w:tr>
                    <w:tr w:rsidR="003D2D35" w:rsidRPr="005C48D6">
                      <w:tc>
                        <w:tcPr>
                          <w:tcW w:w="1459"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13"/>
                            <w:widowControl/>
                            <w:spacing w:line="197" w:lineRule="exact"/>
                            <w:ind w:left="19" w:hanging="19"/>
                            <w:rPr>
                              <w:rStyle w:val="FontStyle109"/>
                            </w:rPr>
                          </w:pPr>
                          <w:r w:rsidRPr="005C48D6">
                            <w:rPr>
                              <w:rStyle w:val="FontStyle109"/>
                            </w:rPr>
                            <w:t>Наружные    пнев-момусоропроводы</w:t>
                          </w:r>
                        </w:p>
                      </w:tc>
                      <w:tc>
                        <w:tcPr>
                          <w:tcW w:w="854"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2</w:t>
                          </w:r>
                        </w:p>
                      </w:tc>
                      <w:tc>
                        <w:tcPr>
                          <w:tcW w:w="1094"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1</w:t>
                          </w:r>
                        </w:p>
                      </w:tc>
                      <w:tc>
                        <w:tcPr>
                          <w:tcW w:w="1085"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ind w:left="312" w:hanging="389"/>
                            <w:jc w:val="center"/>
                            <w:rPr>
                              <w:rStyle w:val="FontStyle109"/>
                            </w:rPr>
                          </w:pPr>
                          <w:r w:rsidRPr="005C48D6">
                            <w:rPr>
                              <w:rStyle w:val="FontStyle109"/>
                            </w:rPr>
                            <w:t>3,8</w:t>
                          </w:r>
                        </w:p>
                      </w:tc>
                      <w:tc>
                        <w:tcPr>
                          <w:tcW w:w="854"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2,8</w:t>
                          </w:r>
                        </w:p>
                      </w:tc>
                      <w:tc>
                        <w:tcPr>
                          <w:tcW w:w="970"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ind w:left="264" w:hanging="292"/>
                            <w:jc w:val="center"/>
                            <w:rPr>
                              <w:rStyle w:val="FontStyle109"/>
                            </w:rPr>
                          </w:pPr>
                          <w:r w:rsidRPr="005C48D6">
                            <w:rPr>
                              <w:rStyle w:val="FontStyle109"/>
                            </w:rPr>
                            <w:t>1,5</w:t>
                          </w:r>
                        </w:p>
                      </w:tc>
                      <w:tc>
                        <w:tcPr>
                          <w:tcW w:w="850"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59"/>
                            <w:widowControl/>
                            <w:jc w:val="center"/>
                          </w:pPr>
                        </w:p>
                      </w:tc>
                      <w:tc>
                        <w:tcPr>
                          <w:tcW w:w="960"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1</w:t>
                          </w:r>
                        </w:p>
                      </w:tc>
                      <w:tc>
                        <w:tcPr>
                          <w:tcW w:w="595"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3</w:t>
                          </w:r>
                        </w:p>
                      </w:tc>
                      <w:tc>
                        <w:tcPr>
                          <w:tcW w:w="499" w:type="dxa"/>
                          <w:tcBorders>
                            <w:top w:val="single" w:sz="6" w:space="0" w:color="auto"/>
                            <w:left w:val="single" w:sz="6" w:space="0" w:color="auto"/>
                            <w:bottom w:val="single" w:sz="6" w:space="0" w:color="auto"/>
                            <w:right w:val="single" w:sz="6" w:space="0" w:color="auto"/>
                          </w:tcBorders>
                        </w:tcPr>
                        <w:p w:rsidR="003D2D35" w:rsidRPr="005C48D6" w:rsidRDefault="003D2D35" w:rsidP="00F8329A">
                          <w:pPr>
                            <w:pStyle w:val="Style13"/>
                            <w:widowControl/>
                            <w:spacing w:line="240" w:lineRule="auto"/>
                            <w:jc w:val="center"/>
                            <w:rPr>
                              <w:rStyle w:val="FontStyle109"/>
                            </w:rPr>
                          </w:pPr>
                          <w:r w:rsidRPr="005C48D6">
                            <w:rPr>
                              <w:rStyle w:val="FontStyle109"/>
                            </w:rPr>
                            <w:t>5</w:t>
                          </w:r>
                        </w:p>
                      </w:tc>
                    </w:tr>
                  </w:tbl>
                  <w:p w:rsidR="003D2D35" w:rsidRDefault="003D2D35"/>
                </w:txbxContent>
              </v:textbox>
            </v:shape>
            <v:shape id="_x0000_s1096" type="#_x0000_t202" style="position:absolute;left:1853;top:6773;width:5702;height:221;mso-wrap-edited:f" o:allowincell="f" filled="f" strokecolor="white" strokeweight="0">
              <v:textbox style="mso-next-textbox:#_x0000_s1096" inset="0,0,0,0">
                <w:txbxContent>
                  <w:p w:rsidR="003D2D35" w:rsidRDefault="003D2D35">
                    <w:pPr>
                      <w:pStyle w:val="Style32"/>
                      <w:widowControl/>
                      <w:jc w:val="both"/>
                      <w:rPr>
                        <w:rStyle w:val="FontStyle101"/>
                      </w:rPr>
                    </w:pPr>
                    <w:r>
                      <w:rPr>
                        <w:rStyle w:val="FontStyle101"/>
                      </w:rPr>
                      <w:t xml:space="preserve">  * - с учетом требований по соответствующим нормативным документам</w:t>
                    </w:r>
                  </w:p>
                </w:txbxContent>
              </v:textbox>
            </v:shape>
            <w10:wrap type="topAndBottom" anchorx="margin"/>
          </v:group>
        </w:pict>
      </w:r>
      <w:r w:rsidRPr="00142465">
        <w:rPr>
          <w:noProof/>
        </w:rPr>
        <w:pict>
          <v:shape id="_x0000_s1097" type="#_x0000_t202" style="position:absolute;margin-left:54.5pt;margin-top:292.35pt;width:348pt;height:25.35pt;z-index:251671040;mso-wrap-edited:f;mso-wrap-distance-left:7in;mso-wrap-distance-right:7in;mso-position-horizontal-relative:margin" filled="f" stroked="f">
            <v:textbox style="mso-next-textbox:#_x0000_s1097" inset="0,0,0,0">
              <w:txbxContent>
                <w:p w:rsidR="003D2D35" w:rsidRDefault="003D2D35">
                  <w:pPr>
                    <w:pStyle w:val="Style90"/>
                    <w:widowControl/>
                    <w:rPr>
                      <w:rStyle w:val="FontStyle149"/>
                    </w:rPr>
                  </w:pPr>
                </w:p>
              </w:txbxContent>
            </v:textbox>
            <w10:wrap type="topAndBottom" anchorx="margin"/>
          </v:shape>
        </w:pict>
      </w:r>
    </w:p>
    <w:p w:rsidR="00E55179" w:rsidRDefault="00142465">
      <w:pPr>
        <w:pStyle w:val="Style36"/>
        <w:widowControl/>
        <w:ind w:firstLine="475"/>
        <w:rPr>
          <w:rStyle w:val="FontStyle101"/>
        </w:rPr>
      </w:pPr>
      <w:r w:rsidRPr="00142465">
        <w:rPr>
          <w:noProof/>
        </w:rPr>
        <w:lastRenderedPageBreak/>
        <w:pict>
          <v:group id="_x0000_s1098" style="position:absolute;left:0;text-align:left;margin-left:-2.5pt;margin-top:-41pt;width:458.5pt;height:325.7pt;z-index:251670016;mso-wrap-distance-left:7in;mso-wrap-distance-right:7in;mso-position-horizontal-relative:margin" coordorigin="1694,9629" coordsize="9164,5745">
            <v:shape id="_x0000_s1099" type="#_x0000_t202" style="position:absolute;left:1694;top:10541;width:9164;height:4833;mso-wrap-edited:f" o:allowincell="f" filled="f" strokecolor="white" strokeweight="0">
              <v:textbox style="mso-next-textbox:#_x0000_s1099" inset="0,0,0,0">
                <w:txbxContent>
                  <w:tbl>
                    <w:tblPr>
                      <w:tblW w:w="0" w:type="auto"/>
                      <w:tblInd w:w="40" w:type="dxa"/>
                      <w:tblLayout w:type="fixed"/>
                      <w:tblCellMar>
                        <w:left w:w="40" w:type="dxa"/>
                        <w:right w:w="40" w:type="dxa"/>
                      </w:tblCellMar>
                      <w:tblLook w:val="0000"/>
                    </w:tblPr>
                    <w:tblGrid>
                      <w:gridCol w:w="1085"/>
                      <w:gridCol w:w="605"/>
                      <w:gridCol w:w="605"/>
                      <w:gridCol w:w="725"/>
                      <w:gridCol w:w="600"/>
                      <w:gridCol w:w="600"/>
                      <w:gridCol w:w="610"/>
                      <w:gridCol w:w="610"/>
                      <w:gridCol w:w="600"/>
                      <w:gridCol w:w="600"/>
                      <w:gridCol w:w="730"/>
                      <w:gridCol w:w="595"/>
                      <w:gridCol w:w="590"/>
                      <w:gridCol w:w="610"/>
                    </w:tblGrid>
                    <w:tr w:rsidR="003D2D35" w:rsidRPr="005C48D6" w:rsidTr="003D2D35">
                      <w:tc>
                        <w:tcPr>
                          <w:tcW w:w="1085" w:type="dxa"/>
                          <w:vMerge w:val="restart"/>
                          <w:tcBorders>
                            <w:top w:val="single" w:sz="6" w:space="0" w:color="auto"/>
                            <w:left w:val="single" w:sz="6" w:space="0" w:color="auto"/>
                            <w:bottom w:val="nil"/>
                            <w:right w:val="single" w:sz="6" w:space="0" w:color="auto"/>
                          </w:tcBorders>
                        </w:tcPr>
                        <w:p w:rsidR="003D2D35" w:rsidRPr="005C48D6" w:rsidRDefault="003D2D35" w:rsidP="00527392">
                          <w:pPr>
                            <w:pStyle w:val="Style13"/>
                            <w:widowControl/>
                            <w:spacing w:line="187" w:lineRule="exact"/>
                            <w:jc w:val="center"/>
                            <w:rPr>
                              <w:rStyle w:val="FontStyle109"/>
                            </w:rPr>
                          </w:pPr>
                          <w:r w:rsidRPr="005C48D6">
                            <w:rPr>
                              <w:rStyle w:val="FontStyle109"/>
                            </w:rPr>
                            <w:t>Инженерные сети</w:t>
                          </w:r>
                        </w:p>
                      </w:tc>
                      <w:tc>
                        <w:tcPr>
                          <w:tcW w:w="7470" w:type="dxa"/>
                          <w:gridSpan w:val="12"/>
                          <w:tcBorders>
                            <w:top w:val="single" w:sz="6" w:space="0" w:color="auto"/>
                            <w:left w:val="single" w:sz="6" w:space="0" w:color="auto"/>
                            <w:bottom w:val="single" w:sz="6" w:space="0" w:color="auto"/>
                            <w:right w:val="nil"/>
                          </w:tcBorders>
                        </w:tcPr>
                        <w:p w:rsidR="003D2D35" w:rsidRPr="005C48D6" w:rsidRDefault="003D2D35" w:rsidP="003D2D35">
                          <w:pPr>
                            <w:pStyle w:val="Style13"/>
                            <w:widowControl/>
                            <w:spacing w:line="240" w:lineRule="auto"/>
                            <w:ind w:left="2453"/>
                            <w:rPr>
                              <w:rStyle w:val="FontStyle109"/>
                            </w:rPr>
                          </w:pPr>
                          <w:r w:rsidRPr="005C48D6">
                            <w:rPr>
                              <w:rStyle w:val="FontStyle109"/>
                            </w:rPr>
                            <w:t>Расстояния, м. по горизонтали (в свету) до</w:t>
                          </w:r>
                        </w:p>
                      </w:tc>
                      <w:tc>
                        <w:tcPr>
                          <w:tcW w:w="610" w:type="dxa"/>
                          <w:tcBorders>
                            <w:top w:val="single" w:sz="6" w:space="0" w:color="auto"/>
                            <w:left w:val="nil"/>
                            <w:bottom w:val="single" w:sz="6" w:space="0" w:color="auto"/>
                            <w:right w:val="single" w:sz="6" w:space="0" w:color="auto"/>
                          </w:tcBorders>
                        </w:tcPr>
                        <w:p w:rsidR="003D2D35" w:rsidRPr="005C48D6" w:rsidRDefault="003D2D35" w:rsidP="003D2D35">
                          <w:pPr>
                            <w:pStyle w:val="Style59"/>
                            <w:widowControl/>
                          </w:pPr>
                        </w:p>
                      </w:tc>
                    </w:tr>
                    <w:tr w:rsidR="003D2D35" w:rsidRPr="005C48D6" w:rsidTr="003D2D35">
                      <w:tc>
                        <w:tcPr>
                          <w:tcW w:w="1085" w:type="dxa"/>
                          <w:vMerge/>
                          <w:tcBorders>
                            <w:top w:val="nil"/>
                            <w:left w:val="single" w:sz="6" w:space="0" w:color="auto"/>
                            <w:bottom w:val="nil"/>
                            <w:right w:val="single" w:sz="6" w:space="0" w:color="auto"/>
                          </w:tcBorders>
                        </w:tcPr>
                        <w:p w:rsidR="003D2D35" w:rsidRPr="005C48D6" w:rsidRDefault="003D2D35" w:rsidP="003D2D35">
                          <w:pPr>
                            <w:widowControl/>
                          </w:pPr>
                        </w:p>
                        <w:p w:rsidR="003D2D35" w:rsidRPr="005C48D6" w:rsidRDefault="003D2D35" w:rsidP="003D2D35">
                          <w:pPr>
                            <w:widowControl/>
                          </w:pPr>
                        </w:p>
                      </w:tc>
                      <w:tc>
                        <w:tcPr>
                          <w:tcW w:w="605" w:type="dxa"/>
                          <w:vMerge w:val="restart"/>
                          <w:tcBorders>
                            <w:top w:val="single" w:sz="6" w:space="0" w:color="auto"/>
                            <w:left w:val="single" w:sz="6" w:space="0" w:color="auto"/>
                            <w:bottom w:val="nil"/>
                            <w:right w:val="single" w:sz="6" w:space="0" w:color="auto"/>
                          </w:tcBorders>
                        </w:tcPr>
                        <w:p w:rsidR="003D2D35" w:rsidRPr="005C48D6" w:rsidRDefault="003D2D35" w:rsidP="003D2D35">
                          <w:pPr>
                            <w:pStyle w:val="Style65"/>
                            <w:widowControl/>
                            <w:spacing w:line="187" w:lineRule="exact"/>
                            <w:rPr>
                              <w:rStyle w:val="FontStyle109"/>
                            </w:rPr>
                          </w:pPr>
                          <w:r w:rsidRPr="005C48D6">
                            <w:rPr>
                              <w:rStyle w:val="FontStyle109"/>
                            </w:rPr>
                            <w:t>водо</w:t>
                          </w:r>
                          <w:r w:rsidRPr="005C48D6">
                            <w:rPr>
                              <w:rStyle w:val="FontStyle109"/>
                            </w:rPr>
                            <w:softHyphen/>
                            <w:t>про</w:t>
                          </w:r>
                          <w:r w:rsidRPr="005C48D6">
                            <w:rPr>
                              <w:rStyle w:val="FontStyle109"/>
                            </w:rPr>
                            <w:softHyphen/>
                            <w:t>вода</w:t>
                          </w:r>
                        </w:p>
                      </w:tc>
                      <w:tc>
                        <w:tcPr>
                          <w:tcW w:w="605" w:type="dxa"/>
                          <w:vMerge w:val="restart"/>
                          <w:tcBorders>
                            <w:top w:val="single" w:sz="6" w:space="0" w:color="auto"/>
                            <w:left w:val="single" w:sz="6" w:space="0" w:color="auto"/>
                            <w:bottom w:val="nil"/>
                            <w:right w:val="single" w:sz="6" w:space="0" w:color="auto"/>
                          </w:tcBorders>
                        </w:tcPr>
                        <w:p w:rsidR="003D2D35" w:rsidRPr="005C48D6" w:rsidRDefault="003D2D35" w:rsidP="003D2D35">
                          <w:pPr>
                            <w:pStyle w:val="Style65"/>
                            <w:widowControl/>
                            <w:spacing w:line="187" w:lineRule="exact"/>
                            <w:rPr>
                              <w:rStyle w:val="FontStyle109"/>
                            </w:rPr>
                          </w:pPr>
                          <w:r w:rsidRPr="005C48D6">
                            <w:rPr>
                              <w:rStyle w:val="FontStyle109"/>
                            </w:rPr>
                            <w:t>кана</w:t>
                          </w:r>
                          <w:r w:rsidRPr="005C48D6">
                            <w:rPr>
                              <w:rStyle w:val="FontStyle109"/>
                            </w:rPr>
                            <w:softHyphen/>
                            <w:t>лиза</w:t>
                          </w:r>
                          <w:r w:rsidRPr="005C48D6">
                            <w:rPr>
                              <w:rStyle w:val="FontStyle109"/>
                            </w:rPr>
                            <w:softHyphen/>
                            <w:t>ции быто</w:t>
                          </w:r>
                          <w:r w:rsidRPr="005C48D6">
                            <w:rPr>
                              <w:rStyle w:val="FontStyle109"/>
                            </w:rPr>
                            <w:softHyphen/>
                            <w:t>вой</w:t>
                          </w:r>
                        </w:p>
                      </w:tc>
                      <w:tc>
                        <w:tcPr>
                          <w:tcW w:w="725" w:type="dxa"/>
                          <w:vMerge w:val="restart"/>
                          <w:tcBorders>
                            <w:top w:val="single" w:sz="6" w:space="0" w:color="auto"/>
                            <w:left w:val="single" w:sz="6" w:space="0" w:color="auto"/>
                            <w:bottom w:val="nil"/>
                            <w:right w:val="single" w:sz="6" w:space="0" w:color="auto"/>
                          </w:tcBorders>
                        </w:tcPr>
                        <w:p w:rsidR="003D2D35" w:rsidRPr="005C48D6" w:rsidRDefault="003D2D35" w:rsidP="003D2D35">
                          <w:pPr>
                            <w:pStyle w:val="Style65"/>
                            <w:widowControl/>
                            <w:spacing w:line="187" w:lineRule="exact"/>
                            <w:rPr>
                              <w:rStyle w:val="FontStyle109"/>
                            </w:rPr>
                          </w:pPr>
                          <w:r w:rsidRPr="005C48D6">
                            <w:rPr>
                              <w:rStyle w:val="FontStyle109"/>
                            </w:rPr>
                            <w:t>дренажа и дож девой</w:t>
                          </w:r>
                        </w:p>
                        <w:p w:rsidR="003D2D35" w:rsidRPr="005C48D6" w:rsidRDefault="003D2D35" w:rsidP="003D2D35">
                          <w:pPr>
                            <w:pStyle w:val="Style65"/>
                            <w:widowControl/>
                            <w:spacing w:line="187" w:lineRule="exact"/>
                            <w:rPr>
                              <w:rStyle w:val="FontStyle109"/>
                            </w:rPr>
                          </w:pPr>
                          <w:r w:rsidRPr="005C48D6">
                            <w:rPr>
                              <w:rStyle w:val="FontStyle109"/>
                            </w:rPr>
                            <w:t>канали</w:t>
                          </w:r>
                          <w:r w:rsidRPr="005C48D6">
                            <w:rPr>
                              <w:rStyle w:val="FontStyle109"/>
                            </w:rPr>
                            <w:softHyphen/>
                            <w:t>зации</w:t>
                          </w:r>
                        </w:p>
                      </w:tc>
                      <w:tc>
                        <w:tcPr>
                          <w:tcW w:w="2420" w:type="dxa"/>
                          <w:gridSpan w:val="4"/>
                          <w:tcBorders>
                            <w:top w:val="single" w:sz="6" w:space="0" w:color="auto"/>
                            <w:left w:val="single" w:sz="6" w:space="0" w:color="auto"/>
                            <w:bottom w:val="single" w:sz="6" w:space="0" w:color="auto"/>
                            <w:right w:val="single" w:sz="6" w:space="0" w:color="auto"/>
                          </w:tcBorders>
                        </w:tcPr>
                        <w:p w:rsidR="003D2D35" w:rsidRPr="005C48D6" w:rsidRDefault="003D2D35" w:rsidP="00527392">
                          <w:pPr>
                            <w:pStyle w:val="Style13"/>
                            <w:widowControl/>
                            <w:spacing w:line="240" w:lineRule="auto"/>
                            <w:rPr>
                              <w:rStyle w:val="FontStyle109"/>
                            </w:rPr>
                          </w:pPr>
                          <w:r w:rsidRPr="005C48D6">
                            <w:rPr>
                              <w:rStyle w:val="FontStyle109"/>
                            </w:rPr>
                            <w:t>газоп</w:t>
                          </w:r>
                          <w:r>
                            <w:rPr>
                              <w:rStyle w:val="FontStyle109"/>
                            </w:rPr>
                            <w:t>р</w:t>
                          </w:r>
                          <w:r w:rsidRPr="005C48D6">
                            <w:rPr>
                              <w:rStyle w:val="FontStyle109"/>
                            </w:rPr>
                            <w:t>оводов давления, МПа</w:t>
                          </w:r>
                        </w:p>
                      </w:tc>
                      <w:tc>
                        <w:tcPr>
                          <w:tcW w:w="600" w:type="dxa"/>
                          <w:vMerge w:val="restart"/>
                          <w:tcBorders>
                            <w:top w:val="single" w:sz="6" w:space="0" w:color="auto"/>
                            <w:left w:val="single" w:sz="6" w:space="0" w:color="auto"/>
                            <w:bottom w:val="nil"/>
                            <w:right w:val="single" w:sz="6" w:space="0" w:color="auto"/>
                          </w:tcBorders>
                        </w:tcPr>
                        <w:p w:rsidR="003D2D35" w:rsidRPr="005C48D6" w:rsidRDefault="003D2D35" w:rsidP="003D2D35">
                          <w:pPr>
                            <w:pStyle w:val="Style65"/>
                            <w:widowControl/>
                            <w:spacing w:line="182" w:lineRule="exact"/>
                            <w:rPr>
                              <w:rStyle w:val="FontStyle109"/>
                            </w:rPr>
                          </w:pPr>
                          <w:r w:rsidRPr="005C48D6">
                            <w:rPr>
                              <w:rStyle w:val="FontStyle109"/>
                            </w:rPr>
                            <w:t>кабе</w:t>
                          </w:r>
                          <w:r w:rsidRPr="005C48D6">
                            <w:rPr>
                              <w:rStyle w:val="FontStyle109"/>
                            </w:rPr>
                            <w:softHyphen/>
                            <w:t>лей сило</w:t>
                          </w:r>
                          <w:r w:rsidRPr="005C48D6">
                            <w:rPr>
                              <w:rStyle w:val="FontStyle109"/>
                            </w:rPr>
                            <w:softHyphen/>
                            <w:t>вых всех напря</w:t>
                          </w:r>
                          <w:r w:rsidRPr="005C48D6">
                            <w:rPr>
                              <w:rStyle w:val="FontStyle109"/>
                            </w:rPr>
                            <w:softHyphen/>
                            <w:t>жений</w:t>
                          </w:r>
                        </w:p>
                      </w:tc>
                      <w:tc>
                        <w:tcPr>
                          <w:tcW w:w="600" w:type="dxa"/>
                          <w:vMerge w:val="restart"/>
                          <w:tcBorders>
                            <w:top w:val="single" w:sz="6" w:space="0" w:color="auto"/>
                            <w:left w:val="single" w:sz="6" w:space="0" w:color="auto"/>
                            <w:bottom w:val="nil"/>
                            <w:right w:val="single" w:sz="6" w:space="0" w:color="auto"/>
                          </w:tcBorders>
                        </w:tcPr>
                        <w:p w:rsidR="003D2D35" w:rsidRPr="005C48D6" w:rsidRDefault="003D2D35" w:rsidP="003D2D35">
                          <w:pPr>
                            <w:pStyle w:val="Style65"/>
                            <w:widowControl/>
                            <w:spacing w:line="187" w:lineRule="exact"/>
                            <w:rPr>
                              <w:rStyle w:val="FontStyle109"/>
                            </w:rPr>
                          </w:pPr>
                          <w:r w:rsidRPr="005C48D6">
                            <w:rPr>
                              <w:rStyle w:val="FontStyle109"/>
                            </w:rPr>
                            <w:t>кабе</w:t>
                          </w:r>
                          <w:r w:rsidRPr="005C48D6">
                            <w:rPr>
                              <w:rStyle w:val="FontStyle109"/>
                            </w:rPr>
                            <w:softHyphen/>
                            <w:t>лей связи</w:t>
                          </w:r>
                        </w:p>
                      </w:tc>
                      <w:tc>
                        <w:tcPr>
                          <w:tcW w:w="1325" w:type="dxa"/>
                          <w:gridSpan w:val="2"/>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rPr>
                              <w:rStyle w:val="FontStyle109"/>
                            </w:rPr>
                          </w:pPr>
                          <w:r w:rsidRPr="005C48D6">
                            <w:rPr>
                              <w:rStyle w:val="FontStyle109"/>
                            </w:rPr>
                            <w:t>тепловых сетей</w:t>
                          </w:r>
                        </w:p>
                      </w:tc>
                      <w:tc>
                        <w:tcPr>
                          <w:tcW w:w="590" w:type="dxa"/>
                          <w:vMerge w:val="restart"/>
                          <w:tcBorders>
                            <w:top w:val="single" w:sz="6" w:space="0" w:color="auto"/>
                            <w:left w:val="single" w:sz="6" w:space="0" w:color="auto"/>
                            <w:bottom w:val="nil"/>
                            <w:right w:val="single" w:sz="6" w:space="0" w:color="auto"/>
                          </w:tcBorders>
                        </w:tcPr>
                        <w:p w:rsidR="003D2D35" w:rsidRPr="005C48D6" w:rsidRDefault="003D2D35" w:rsidP="003D2D35">
                          <w:pPr>
                            <w:pStyle w:val="Style65"/>
                            <w:widowControl/>
                            <w:spacing w:line="187" w:lineRule="exact"/>
                            <w:rPr>
                              <w:rStyle w:val="FontStyle109"/>
                            </w:rPr>
                          </w:pPr>
                          <w:r w:rsidRPr="005C48D6">
                            <w:rPr>
                              <w:rStyle w:val="FontStyle109"/>
                            </w:rPr>
                            <w:t>кана</w:t>
                          </w:r>
                          <w:r w:rsidRPr="005C48D6">
                            <w:rPr>
                              <w:rStyle w:val="FontStyle109"/>
                            </w:rPr>
                            <w:softHyphen/>
                            <w:t>лов, тон</w:t>
                          </w:r>
                          <w:r w:rsidRPr="005C48D6">
                            <w:rPr>
                              <w:rStyle w:val="FontStyle109"/>
                            </w:rPr>
                            <w:softHyphen/>
                            <w:t>нелей</w:t>
                          </w:r>
                        </w:p>
                      </w:tc>
                      <w:tc>
                        <w:tcPr>
                          <w:tcW w:w="610" w:type="dxa"/>
                          <w:vMerge w:val="restart"/>
                          <w:tcBorders>
                            <w:top w:val="single" w:sz="6" w:space="0" w:color="auto"/>
                            <w:left w:val="single" w:sz="6" w:space="0" w:color="auto"/>
                            <w:bottom w:val="nil"/>
                            <w:right w:val="single" w:sz="6" w:space="0" w:color="auto"/>
                          </w:tcBorders>
                        </w:tcPr>
                        <w:p w:rsidR="003D2D35" w:rsidRPr="005C48D6" w:rsidRDefault="003D2D35" w:rsidP="003D2D35">
                          <w:pPr>
                            <w:pStyle w:val="Style65"/>
                            <w:widowControl/>
                            <w:spacing w:line="187" w:lineRule="exact"/>
                            <w:rPr>
                              <w:rStyle w:val="FontStyle109"/>
                            </w:rPr>
                          </w:pPr>
                          <w:r w:rsidRPr="005C48D6">
                            <w:rPr>
                              <w:rStyle w:val="FontStyle109"/>
                            </w:rPr>
                            <w:t>наруж ных пнев-мому-соро-про-водов</w:t>
                          </w:r>
                        </w:p>
                      </w:tc>
                    </w:tr>
                    <w:tr w:rsidR="003D2D35" w:rsidRPr="005C48D6" w:rsidTr="003D2D35">
                      <w:tc>
                        <w:tcPr>
                          <w:tcW w:w="1085" w:type="dxa"/>
                          <w:vMerge/>
                          <w:tcBorders>
                            <w:top w:val="nil"/>
                            <w:left w:val="single" w:sz="6" w:space="0" w:color="auto"/>
                            <w:bottom w:val="nil"/>
                            <w:right w:val="single" w:sz="6" w:space="0" w:color="auto"/>
                          </w:tcBorders>
                        </w:tcPr>
                        <w:p w:rsidR="003D2D35" w:rsidRPr="005C48D6" w:rsidRDefault="003D2D35" w:rsidP="003D2D35">
                          <w:pPr>
                            <w:widowControl/>
                            <w:rPr>
                              <w:rStyle w:val="FontStyle109"/>
                            </w:rPr>
                          </w:pPr>
                        </w:p>
                        <w:p w:rsidR="003D2D35" w:rsidRPr="005C48D6" w:rsidRDefault="003D2D35" w:rsidP="003D2D35">
                          <w:pPr>
                            <w:widowControl/>
                            <w:rPr>
                              <w:rStyle w:val="FontStyle109"/>
                            </w:rPr>
                          </w:pPr>
                        </w:p>
                      </w:tc>
                      <w:tc>
                        <w:tcPr>
                          <w:tcW w:w="605" w:type="dxa"/>
                          <w:vMerge/>
                          <w:tcBorders>
                            <w:top w:val="nil"/>
                            <w:left w:val="single" w:sz="6" w:space="0" w:color="auto"/>
                            <w:bottom w:val="nil"/>
                            <w:right w:val="single" w:sz="6" w:space="0" w:color="auto"/>
                          </w:tcBorders>
                        </w:tcPr>
                        <w:p w:rsidR="003D2D35" w:rsidRPr="005C48D6" w:rsidRDefault="003D2D35" w:rsidP="003D2D35">
                          <w:pPr>
                            <w:widowControl/>
                            <w:rPr>
                              <w:rStyle w:val="FontStyle109"/>
                            </w:rPr>
                          </w:pPr>
                        </w:p>
                        <w:p w:rsidR="003D2D35" w:rsidRPr="005C48D6" w:rsidRDefault="003D2D35" w:rsidP="003D2D35">
                          <w:pPr>
                            <w:widowControl/>
                            <w:rPr>
                              <w:rStyle w:val="FontStyle109"/>
                            </w:rPr>
                          </w:pPr>
                        </w:p>
                      </w:tc>
                      <w:tc>
                        <w:tcPr>
                          <w:tcW w:w="605" w:type="dxa"/>
                          <w:vMerge/>
                          <w:tcBorders>
                            <w:top w:val="nil"/>
                            <w:left w:val="single" w:sz="6" w:space="0" w:color="auto"/>
                            <w:bottom w:val="nil"/>
                            <w:right w:val="single" w:sz="6" w:space="0" w:color="auto"/>
                          </w:tcBorders>
                        </w:tcPr>
                        <w:p w:rsidR="003D2D35" w:rsidRPr="005C48D6" w:rsidRDefault="003D2D35" w:rsidP="003D2D35">
                          <w:pPr>
                            <w:widowControl/>
                            <w:rPr>
                              <w:rStyle w:val="FontStyle109"/>
                            </w:rPr>
                          </w:pPr>
                        </w:p>
                        <w:p w:rsidR="003D2D35" w:rsidRPr="005C48D6" w:rsidRDefault="003D2D35" w:rsidP="003D2D35">
                          <w:pPr>
                            <w:widowControl/>
                            <w:rPr>
                              <w:rStyle w:val="FontStyle109"/>
                            </w:rPr>
                          </w:pPr>
                        </w:p>
                      </w:tc>
                      <w:tc>
                        <w:tcPr>
                          <w:tcW w:w="725" w:type="dxa"/>
                          <w:vMerge/>
                          <w:tcBorders>
                            <w:top w:val="nil"/>
                            <w:left w:val="single" w:sz="6" w:space="0" w:color="auto"/>
                            <w:bottom w:val="nil"/>
                            <w:right w:val="single" w:sz="6" w:space="0" w:color="auto"/>
                          </w:tcBorders>
                        </w:tcPr>
                        <w:p w:rsidR="003D2D35" w:rsidRPr="005C48D6" w:rsidRDefault="003D2D35" w:rsidP="003D2D35">
                          <w:pPr>
                            <w:widowControl/>
                            <w:rPr>
                              <w:rStyle w:val="FontStyle109"/>
                            </w:rPr>
                          </w:pPr>
                        </w:p>
                        <w:p w:rsidR="003D2D35" w:rsidRPr="005C48D6" w:rsidRDefault="003D2D35" w:rsidP="003D2D35">
                          <w:pPr>
                            <w:widowControl/>
                            <w:rPr>
                              <w:rStyle w:val="FontStyle109"/>
                            </w:rPr>
                          </w:pPr>
                        </w:p>
                      </w:tc>
                      <w:tc>
                        <w:tcPr>
                          <w:tcW w:w="600" w:type="dxa"/>
                          <w:vMerge w:val="restart"/>
                          <w:tcBorders>
                            <w:top w:val="single" w:sz="6" w:space="0" w:color="auto"/>
                            <w:left w:val="single" w:sz="6" w:space="0" w:color="auto"/>
                            <w:bottom w:val="nil"/>
                            <w:right w:val="single" w:sz="6" w:space="0" w:color="auto"/>
                          </w:tcBorders>
                        </w:tcPr>
                        <w:p w:rsidR="003D2D35" w:rsidRPr="005C48D6" w:rsidRDefault="003D2D35" w:rsidP="003D2D35">
                          <w:pPr>
                            <w:pStyle w:val="Style65"/>
                            <w:widowControl/>
                            <w:spacing w:line="182" w:lineRule="exact"/>
                            <w:rPr>
                              <w:rStyle w:val="FontStyle109"/>
                            </w:rPr>
                          </w:pPr>
                          <w:r w:rsidRPr="005C48D6">
                            <w:rPr>
                              <w:rStyle w:val="FontStyle109"/>
                            </w:rPr>
                            <w:t>низ кого до 0,005</w:t>
                          </w:r>
                        </w:p>
                      </w:tc>
                      <w:tc>
                        <w:tcPr>
                          <w:tcW w:w="600" w:type="dxa"/>
                          <w:vMerge w:val="restart"/>
                          <w:tcBorders>
                            <w:top w:val="single" w:sz="6" w:space="0" w:color="auto"/>
                            <w:left w:val="single" w:sz="6" w:space="0" w:color="auto"/>
                            <w:bottom w:val="nil"/>
                            <w:right w:val="single" w:sz="6" w:space="0" w:color="auto"/>
                          </w:tcBorders>
                        </w:tcPr>
                        <w:p w:rsidR="003D2D35" w:rsidRPr="005C48D6" w:rsidRDefault="003D2D35" w:rsidP="003D2D35">
                          <w:pPr>
                            <w:pStyle w:val="Style65"/>
                            <w:widowControl/>
                            <w:spacing w:line="182" w:lineRule="exact"/>
                            <w:rPr>
                              <w:rStyle w:val="FontStyle109"/>
                            </w:rPr>
                          </w:pPr>
                          <w:r w:rsidRPr="005C48D6">
                            <w:rPr>
                              <w:rStyle w:val="FontStyle109"/>
                            </w:rPr>
                            <w:t>сред</w:t>
                          </w:r>
                          <w:r w:rsidRPr="005C48D6">
                            <w:rPr>
                              <w:rStyle w:val="FontStyle109"/>
                            </w:rPr>
                            <w:softHyphen/>
                            <w:t>него св. 0,005 до 0,3</w:t>
                          </w:r>
                        </w:p>
                      </w:tc>
                      <w:tc>
                        <w:tcPr>
                          <w:tcW w:w="1220" w:type="dxa"/>
                          <w:gridSpan w:val="2"/>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rPr>
                              <w:rStyle w:val="FontStyle109"/>
                            </w:rPr>
                          </w:pPr>
                          <w:r w:rsidRPr="005C48D6">
                            <w:rPr>
                              <w:rStyle w:val="FontStyle109"/>
                            </w:rPr>
                            <w:t>высокого</w:t>
                          </w:r>
                        </w:p>
                      </w:tc>
                      <w:tc>
                        <w:tcPr>
                          <w:tcW w:w="600" w:type="dxa"/>
                          <w:vMerge/>
                          <w:tcBorders>
                            <w:top w:val="nil"/>
                            <w:left w:val="single" w:sz="6" w:space="0" w:color="auto"/>
                            <w:bottom w:val="nil"/>
                            <w:right w:val="single" w:sz="6" w:space="0" w:color="auto"/>
                          </w:tcBorders>
                        </w:tcPr>
                        <w:p w:rsidR="003D2D35" w:rsidRPr="005C48D6" w:rsidRDefault="003D2D35" w:rsidP="003D2D35">
                          <w:pPr>
                            <w:pStyle w:val="Style13"/>
                            <w:widowControl/>
                            <w:spacing w:line="240" w:lineRule="auto"/>
                            <w:rPr>
                              <w:rStyle w:val="FontStyle109"/>
                            </w:rPr>
                          </w:pPr>
                        </w:p>
                        <w:p w:rsidR="003D2D35" w:rsidRPr="005C48D6" w:rsidRDefault="003D2D35" w:rsidP="003D2D35">
                          <w:pPr>
                            <w:pStyle w:val="Style13"/>
                            <w:widowControl/>
                            <w:spacing w:line="240" w:lineRule="auto"/>
                            <w:rPr>
                              <w:rStyle w:val="FontStyle109"/>
                            </w:rPr>
                          </w:pPr>
                        </w:p>
                      </w:tc>
                      <w:tc>
                        <w:tcPr>
                          <w:tcW w:w="600" w:type="dxa"/>
                          <w:vMerge/>
                          <w:tcBorders>
                            <w:top w:val="nil"/>
                            <w:left w:val="single" w:sz="6" w:space="0" w:color="auto"/>
                            <w:bottom w:val="nil"/>
                            <w:right w:val="single" w:sz="6" w:space="0" w:color="auto"/>
                          </w:tcBorders>
                        </w:tcPr>
                        <w:p w:rsidR="003D2D35" w:rsidRPr="005C48D6" w:rsidRDefault="003D2D35" w:rsidP="003D2D35">
                          <w:pPr>
                            <w:pStyle w:val="Style13"/>
                            <w:widowControl/>
                            <w:spacing w:line="240" w:lineRule="auto"/>
                            <w:rPr>
                              <w:rStyle w:val="FontStyle109"/>
                            </w:rPr>
                          </w:pPr>
                        </w:p>
                        <w:p w:rsidR="003D2D35" w:rsidRPr="005C48D6" w:rsidRDefault="003D2D35" w:rsidP="003D2D35">
                          <w:pPr>
                            <w:pStyle w:val="Style13"/>
                            <w:widowControl/>
                            <w:spacing w:line="240" w:lineRule="auto"/>
                            <w:rPr>
                              <w:rStyle w:val="FontStyle109"/>
                            </w:rPr>
                          </w:pPr>
                        </w:p>
                      </w:tc>
                      <w:tc>
                        <w:tcPr>
                          <w:tcW w:w="730" w:type="dxa"/>
                          <w:vMerge w:val="restart"/>
                          <w:tcBorders>
                            <w:top w:val="single" w:sz="6" w:space="0" w:color="auto"/>
                            <w:left w:val="single" w:sz="6" w:space="0" w:color="auto"/>
                            <w:bottom w:val="nil"/>
                            <w:right w:val="single" w:sz="6" w:space="0" w:color="auto"/>
                          </w:tcBorders>
                        </w:tcPr>
                        <w:p w:rsidR="003D2D35" w:rsidRPr="005C48D6" w:rsidRDefault="003D2D35" w:rsidP="003D2D35">
                          <w:pPr>
                            <w:pStyle w:val="Style65"/>
                            <w:widowControl/>
                            <w:spacing w:line="182" w:lineRule="exact"/>
                            <w:rPr>
                              <w:rStyle w:val="FontStyle109"/>
                            </w:rPr>
                          </w:pPr>
                          <w:r w:rsidRPr="005C48D6">
                            <w:rPr>
                              <w:rStyle w:val="FontStyle109"/>
                            </w:rPr>
                            <w:t>наруж</w:t>
                          </w:r>
                          <w:r w:rsidRPr="005C48D6">
                            <w:rPr>
                              <w:rStyle w:val="FontStyle109"/>
                            </w:rPr>
                            <w:softHyphen/>
                            <w:t>ная стенка канала, тоннеля</w:t>
                          </w:r>
                        </w:p>
                      </w:tc>
                      <w:tc>
                        <w:tcPr>
                          <w:tcW w:w="595" w:type="dxa"/>
                          <w:vMerge w:val="restart"/>
                          <w:tcBorders>
                            <w:top w:val="single" w:sz="6" w:space="0" w:color="auto"/>
                            <w:left w:val="single" w:sz="6" w:space="0" w:color="auto"/>
                            <w:bottom w:val="nil"/>
                            <w:right w:val="single" w:sz="6" w:space="0" w:color="auto"/>
                          </w:tcBorders>
                        </w:tcPr>
                        <w:p w:rsidR="003D2D35" w:rsidRPr="005C48D6" w:rsidRDefault="003D2D35" w:rsidP="003D2D35">
                          <w:pPr>
                            <w:pStyle w:val="Style65"/>
                            <w:widowControl/>
                            <w:spacing w:line="182" w:lineRule="exact"/>
                            <w:rPr>
                              <w:rStyle w:val="FontStyle109"/>
                            </w:rPr>
                          </w:pPr>
                          <w:r w:rsidRPr="005C48D6">
                            <w:rPr>
                              <w:rStyle w:val="FontStyle109"/>
                            </w:rPr>
                            <w:t>обо</w:t>
                          </w:r>
                          <w:r w:rsidRPr="005C48D6">
                            <w:rPr>
                              <w:rStyle w:val="FontStyle109"/>
                            </w:rPr>
                            <w:softHyphen/>
                            <w:t>лочка беска</w:t>
                          </w:r>
                          <w:r w:rsidRPr="005C48D6">
                            <w:rPr>
                              <w:rStyle w:val="FontStyle109"/>
                            </w:rPr>
                            <w:softHyphen/>
                            <w:t>наль</w:t>
                          </w:r>
                          <w:r w:rsidRPr="005C48D6">
                            <w:rPr>
                              <w:rStyle w:val="FontStyle109"/>
                            </w:rPr>
                            <w:softHyphen/>
                            <w:t>ной про</w:t>
                          </w:r>
                          <w:r w:rsidRPr="005C48D6">
                            <w:rPr>
                              <w:rStyle w:val="FontStyle109"/>
                            </w:rPr>
                            <w:softHyphen/>
                            <w:t>клад</w:t>
                          </w:r>
                          <w:r w:rsidRPr="005C48D6">
                            <w:rPr>
                              <w:rStyle w:val="FontStyle109"/>
                            </w:rPr>
                            <w:softHyphen/>
                            <w:t>ки</w:t>
                          </w:r>
                        </w:p>
                      </w:tc>
                      <w:tc>
                        <w:tcPr>
                          <w:tcW w:w="590" w:type="dxa"/>
                          <w:vMerge/>
                          <w:tcBorders>
                            <w:top w:val="nil"/>
                            <w:left w:val="single" w:sz="6" w:space="0" w:color="auto"/>
                            <w:bottom w:val="nil"/>
                            <w:right w:val="single" w:sz="6" w:space="0" w:color="auto"/>
                          </w:tcBorders>
                        </w:tcPr>
                        <w:p w:rsidR="003D2D35" w:rsidRPr="005C48D6" w:rsidRDefault="003D2D35" w:rsidP="003D2D35">
                          <w:pPr>
                            <w:pStyle w:val="Style65"/>
                            <w:widowControl/>
                            <w:spacing w:line="182" w:lineRule="exact"/>
                            <w:rPr>
                              <w:rStyle w:val="FontStyle109"/>
                            </w:rPr>
                          </w:pPr>
                        </w:p>
                        <w:p w:rsidR="003D2D35" w:rsidRPr="005C48D6" w:rsidRDefault="003D2D35" w:rsidP="003D2D35">
                          <w:pPr>
                            <w:pStyle w:val="Style65"/>
                            <w:widowControl/>
                            <w:spacing w:line="182" w:lineRule="exact"/>
                            <w:rPr>
                              <w:rStyle w:val="FontStyle109"/>
                            </w:rPr>
                          </w:pPr>
                        </w:p>
                      </w:tc>
                      <w:tc>
                        <w:tcPr>
                          <w:tcW w:w="610" w:type="dxa"/>
                          <w:vMerge/>
                          <w:tcBorders>
                            <w:top w:val="nil"/>
                            <w:left w:val="single" w:sz="6" w:space="0" w:color="auto"/>
                            <w:bottom w:val="nil"/>
                            <w:right w:val="single" w:sz="6" w:space="0" w:color="auto"/>
                          </w:tcBorders>
                        </w:tcPr>
                        <w:p w:rsidR="003D2D35" w:rsidRPr="005C48D6" w:rsidRDefault="003D2D35" w:rsidP="003D2D35">
                          <w:pPr>
                            <w:pStyle w:val="Style65"/>
                            <w:widowControl/>
                            <w:spacing w:line="182" w:lineRule="exact"/>
                            <w:rPr>
                              <w:rStyle w:val="FontStyle109"/>
                            </w:rPr>
                          </w:pPr>
                        </w:p>
                        <w:p w:rsidR="003D2D35" w:rsidRPr="005C48D6" w:rsidRDefault="003D2D35" w:rsidP="003D2D35">
                          <w:pPr>
                            <w:pStyle w:val="Style65"/>
                            <w:widowControl/>
                            <w:spacing w:line="182" w:lineRule="exact"/>
                            <w:rPr>
                              <w:rStyle w:val="FontStyle109"/>
                            </w:rPr>
                          </w:pPr>
                        </w:p>
                      </w:tc>
                    </w:tr>
                    <w:tr w:rsidR="003D2D35" w:rsidRPr="005C48D6" w:rsidTr="003D2D35">
                      <w:tc>
                        <w:tcPr>
                          <w:tcW w:w="1085" w:type="dxa"/>
                          <w:vMerge/>
                          <w:tcBorders>
                            <w:top w:val="nil"/>
                            <w:left w:val="single" w:sz="6" w:space="0" w:color="auto"/>
                            <w:bottom w:val="single" w:sz="6" w:space="0" w:color="auto"/>
                            <w:right w:val="single" w:sz="6" w:space="0" w:color="auto"/>
                          </w:tcBorders>
                        </w:tcPr>
                        <w:p w:rsidR="003D2D35" w:rsidRPr="005C48D6" w:rsidRDefault="003D2D35" w:rsidP="003D2D35">
                          <w:pPr>
                            <w:widowControl/>
                            <w:rPr>
                              <w:rStyle w:val="FontStyle109"/>
                            </w:rPr>
                          </w:pPr>
                        </w:p>
                        <w:p w:rsidR="003D2D35" w:rsidRPr="005C48D6" w:rsidRDefault="003D2D35" w:rsidP="003D2D35">
                          <w:pPr>
                            <w:widowControl/>
                            <w:rPr>
                              <w:rStyle w:val="FontStyle109"/>
                            </w:rPr>
                          </w:pPr>
                        </w:p>
                      </w:tc>
                      <w:tc>
                        <w:tcPr>
                          <w:tcW w:w="605" w:type="dxa"/>
                          <w:vMerge/>
                          <w:tcBorders>
                            <w:top w:val="nil"/>
                            <w:left w:val="single" w:sz="6" w:space="0" w:color="auto"/>
                            <w:bottom w:val="single" w:sz="6" w:space="0" w:color="auto"/>
                            <w:right w:val="single" w:sz="6" w:space="0" w:color="auto"/>
                          </w:tcBorders>
                        </w:tcPr>
                        <w:p w:rsidR="003D2D35" w:rsidRPr="005C48D6" w:rsidRDefault="003D2D35" w:rsidP="003D2D35">
                          <w:pPr>
                            <w:widowControl/>
                            <w:rPr>
                              <w:rStyle w:val="FontStyle109"/>
                            </w:rPr>
                          </w:pPr>
                        </w:p>
                        <w:p w:rsidR="003D2D35" w:rsidRPr="005C48D6" w:rsidRDefault="003D2D35" w:rsidP="003D2D35">
                          <w:pPr>
                            <w:widowControl/>
                            <w:rPr>
                              <w:rStyle w:val="FontStyle109"/>
                            </w:rPr>
                          </w:pPr>
                        </w:p>
                      </w:tc>
                      <w:tc>
                        <w:tcPr>
                          <w:tcW w:w="605" w:type="dxa"/>
                          <w:vMerge/>
                          <w:tcBorders>
                            <w:top w:val="nil"/>
                            <w:left w:val="single" w:sz="6" w:space="0" w:color="auto"/>
                            <w:bottom w:val="single" w:sz="6" w:space="0" w:color="auto"/>
                            <w:right w:val="single" w:sz="6" w:space="0" w:color="auto"/>
                          </w:tcBorders>
                        </w:tcPr>
                        <w:p w:rsidR="003D2D35" w:rsidRPr="005C48D6" w:rsidRDefault="003D2D35" w:rsidP="003D2D35">
                          <w:pPr>
                            <w:widowControl/>
                            <w:rPr>
                              <w:rStyle w:val="FontStyle109"/>
                            </w:rPr>
                          </w:pPr>
                        </w:p>
                        <w:p w:rsidR="003D2D35" w:rsidRPr="005C48D6" w:rsidRDefault="003D2D35" w:rsidP="003D2D35">
                          <w:pPr>
                            <w:widowControl/>
                            <w:rPr>
                              <w:rStyle w:val="FontStyle109"/>
                            </w:rPr>
                          </w:pPr>
                        </w:p>
                      </w:tc>
                      <w:tc>
                        <w:tcPr>
                          <w:tcW w:w="725" w:type="dxa"/>
                          <w:vMerge/>
                          <w:tcBorders>
                            <w:top w:val="nil"/>
                            <w:left w:val="single" w:sz="6" w:space="0" w:color="auto"/>
                            <w:bottom w:val="single" w:sz="6" w:space="0" w:color="auto"/>
                            <w:right w:val="single" w:sz="6" w:space="0" w:color="auto"/>
                          </w:tcBorders>
                        </w:tcPr>
                        <w:p w:rsidR="003D2D35" w:rsidRPr="005C48D6" w:rsidRDefault="003D2D35" w:rsidP="003D2D35">
                          <w:pPr>
                            <w:widowControl/>
                            <w:rPr>
                              <w:rStyle w:val="FontStyle109"/>
                            </w:rPr>
                          </w:pPr>
                        </w:p>
                        <w:p w:rsidR="003D2D35" w:rsidRPr="005C48D6" w:rsidRDefault="003D2D35" w:rsidP="003D2D35">
                          <w:pPr>
                            <w:widowControl/>
                            <w:rPr>
                              <w:rStyle w:val="FontStyle109"/>
                            </w:rPr>
                          </w:pPr>
                        </w:p>
                      </w:tc>
                      <w:tc>
                        <w:tcPr>
                          <w:tcW w:w="600" w:type="dxa"/>
                          <w:vMerge/>
                          <w:tcBorders>
                            <w:top w:val="nil"/>
                            <w:left w:val="single" w:sz="6" w:space="0" w:color="auto"/>
                            <w:bottom w:val="single" w:sz="6" w:space="0" w:color="auto"/>
                            <w:right w:val="single" w:sz="6" w:space="0" w:color="auto"/>
                          </w:tcBorders>
                        </w:tcPr>
                        <w:p w:rsidR="003D2D35" w:rsidRPr="005C48D6" w:rsidRDefault="003D2D35" w:rsidP="003D2D35">
                          <w:pPr>
                            <w:widowControl/>
                            <w:rPr>
                              <w:rStyle w:val="FontStyle109"/>
                            </w:rPr>
                          </w:pPr>
                        </w:p>
                        <w:p w:rsidR="003D2D35" w:rsidRPr="005C48D6" w:rsidRDefault="003D2D35" w:rsidP="003D2D35">
                          <w:pPr>
                            <w:widowControl/>
                            <w:rPr>
                              <w:rStyle w:val="FontStyle109"/>
                            </w:rPr>
                          </w:pPr>
                        </w:p>
                      </w:tc>
                      <w:tc>
                        <w:tcPr>
                          <w:tcW w:w="600" w:type="dxa"/>
                          <w:vMerge/>
                          <w:tcBorders>
                            <w:top w:val="nil"/>
                            <w:left w:val="single" w:sz="6" w:space="0" w:color="auto"/>
                            <w:bottom w:val="single" w:sz="6" w:space="0" w:color="auto"/>
                            <w:right w:val="single" w:sz="6" w:space="0" w:color="auto"/>
                          </w:tcBorders>
                        </w:tcPr>
                        <w:p w:rsidR="003D2D35" w:rsidRPr="005C48D6" w:rsidRDefault="003D2D35" w:rsidP="003D2D35">
                          <w:pPr>
                            <w:widowControl/>
                            <w:rPr>
                              <w:rStyle w:val="FontStyle109"/>
                            </w:rPr>
                          </w:pPr>
                        </w:p>
                        <w:p w:rsidR="003D2D35" w:rsidRPr="005C48D6" w:rsidRDefault="003D2D35" w:rsidP="003D2D35">
                          <w:pPr>
                            <w:widowControl/>
                            <w:rPr>
                              <w:rStyle w:val="FontStyle109"/>
                            </w:rPr>
                          </w:pP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св. 0,3</w:t>
                          </w:r>
                        </w:p>
                        <w:p w:rsidR="003D2D35" w:rsidRPr="005C48D6" w:rsidRDefault="003D2D35" w:rsidP="003D2D35">
                          <w:pPr>
                            <w:pStyle w:val="Style13"/>
                            <w:widowControl/>
                            <w:spacing w:line="240" w:lineRule="auto"/>
                            <w:jc w:val="center"/>
                            <w:rPr>
                              <w:rStyle w:val="FontStyle109"/>
                            </w:rPr>
                          </w:pPr>
                          <w:r w:rsidRPr="005C48D6">
                            <w:rPr>
                              <w:rStyle w:val="FontStyle109"/>
                            </w:rPr>
                            <w:t>до 0,6</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65"/>
                            <w:widowControl/>
                            <w:spacing w:line="182" w:lineRule="exact"/>
                            <w:rPr>
                              <w:rStyle w:val="FontStyle109"/>
                            </w:rPr>
                          </w:pPr>
                          <w:r w:rsidRPr="005C48D6">
                            <w:rPr>
                              <w:rStyle w:val="FontStyle109"/>
                            </w:rPr>
                            <w:t>св. 0,6 до 1,2</w:t>
                          </w:r>
                        </w:p>
                      </w:tc>
                      <w:tc>
                        <w:tcPr>
                          <w:tcW w:w="600" w:type="dxa"/>
                          <w:vMerge/>
                          <w:tcBorders>
                            <w:top w:val="nil"/>
                            <w:left w:val="single" w:sz="6" w:space="0" w:color="auto"/>
                            <w:bottom w:val="single" w:sz="6" w:space="0" w:color="auto"/>
                            <w:right w:val="single" w:sz="6" w:space="0" w:color="auto"/>
                          </w:tcBorders>
                        </w:tcPr>
                        <w:p w:rsidR="003D2D35" w:rsidRPr="005C48D6" w:rsidRDefault="003D2D35" w:rsidP="003D2D35">
                          <w:pPr>
                            <w:pStyle w:val="Style65"/>
                            <w:widowControl/>
                            <w:spacing w:line="182" w:lineRule="exact"/>
                            <w:rPr>
                              <w:rStyle w:val="FontStyle109"/>
                            </w:rPr>
                          </w:pPr>
                        </w:p>
                        <w:p w:rsidR="003D2D35" w:rsidRPr="005C48D6" w:rsidRDefault="003D2D35" w:rsidP="003D2D35">
                          <w:pPr>
                            <w:pStyle w:val="Style65"/>
                            <w:widowControl/>
                            <w:spacing w:line="182" w:lineRule="exact"/>
                            <w:rPr>
                              <w:rStyle w:val="FontStyle109"/>
                            </w:rPr>
                          </w:pPr>
                        </w:p>
                      </w:tc>
                      <w:tc>
                        <w:tcPr>
                          <w:tcW w:w="600" w:type="dxa"/>
                          <w:vMerge/>
                          <w:tcBorders>
                            <w:top w:val="nil"/>
                            <w:left w:val="single" w:sz="6" w:space="0" w:color="auto"/>
                            <w:bottom w:val="single" w:sz="6" w:space="0" w:color="auto"/>
                            <w:right w:val="single" w:sz="6" w:space="0" w:color="auto"/>
                          </w:tcBorders>
                        </w:tcPr>
                        <w:p w:rsidR="003D2D35" w:rsidRPr="005C48D6" w:rsidRDefault="003D2D35" w:rsidP="003D2D35">
                          <w:pPr>
                            <w:pStyle w:val="Style65"/>
                            <w:widowControl/>
                            <w:spacing w:line="182" w:lineRule="exact"/>
                            <w:rPr>
                              <w:rStyle w:val="FontStyle109"/>
                            </w:rPr>
                          </w:pPr>
                        </w:p>
                        <w:p w:rsidR="003D2D35" w:rsidRPr="005C48D6" w:rsidRDefault="003D2D35" w:rsidP="003D2D35">
                          <w:pPr>
                            <w:pStyle w:val="Style65"/>
                            <w:widowControl/>
                            <w:spacing w:line="182" w:lineRule="exact"/>
                            <w:rPr>
                              <w:rStyle w:val="FontStyle109"/>
                            </w:rPr>
                          </w:pPr>
                        </w:p>
                      </w:tc>
                      <w:tc>
                        <w:tcPr>
                          <w:tcW w:w="730" w:type="dxa"/>
                          <w:vMerge/>
                          <w:tcBorders>
                            <w:top w:val="nil"/>
                            <w:left w:val="single" w:sz="6" w:space="0" w:color="auto"/>
                            <w:bottom w:val="single" w:sz="6" w:space="0" w:color="auto"/>
                            <w:right w:val="single" w:sz="6" w:space="0" w:color="auto"/>
                          </w:tcBorders>
                        </w:tcPr>
                        <w:p w:rsidR="003D2D35" w:rsidRPr="005C48D6" w:rsidRDefault="003D2D35" w:rsidP="003D2D35">
                          <w:pPr>
                            <w:pStyle w:val="Style65"/>
                            <w:widowControl/>
                            <w:spacing w:line="182" w:lineRule="exact"/>
                            <w:rPr>
                              <w:rStyle w:val="FontStyle109"/>
                            </w:rPr>
                          </w:pPr>
                        </w:p>
                        <w:p w:rsidR="003D2D35" w:rsidRPr="005C48D6" w:rsidRDefault="003D2D35" w:rsidP="003D2D35">
                          <w:pPr>
                            <w:pStyle w:val="Style65"/>
                            <w:widowControl/>
                            <w:spacing w:line="182" w:lineRule="exact"/>
                            <w:rPr>
                              <w:rStyle w:val="FontStyle109"/>
                            </w:rPr>
                          </w:pPr>
                        </w:p>
                      </w:tc>
                      <w:tc>
                        <w:tcPr>
                          <w:tcW w:w="595" w:type="dxa"/>
                          <w:vMerge/>
                          <w:tcBorders>
                            <w:top w:val="nil"/>
                            <w:left w:val="single" w:sz="6" w:space="0" w:color="auto"/>
                            <w:bottom w:val="single" w:sz="6" w:space="0" w:color="auto"/>
                            <w:right w:val="single" w:sz="6" w:space="0" w:color="auto"/>
                          </w:tcBorders>
                        </w:tcPr>
                        <w:p w:rsidR="003D2D35" w:rsidRPr="005C48D6" w:rsidRDefault="003D2D35" w:rsidP="003D2D35">
                          <w:pPr>
                            <w:pStyle w:val="Style65"/>
                            <w:widowControl/>
                            <w:spacing w:line="182" w:lineRule="exact"/>
                            <w:rPr>
                              <w:rStyle w:val="FontStyle109"/>
                            </w:rPr>
                          </w:pPr>
                        </w:p>
                        <w:p w:rsidR="003D2D35" w:rsidRPr="005C48D6" w:rsidRDefault="003D2D35" w:rsidP="003D2D35">
                          <w:pPr>
                            <w:pStyle w:val="Style65"/>
                            <w:widowControl/>
                            <w:spacing w:line="182" w:lineRule="exact"/>
                            <w:rPr>
                              <w:rStyle w:val="FontStyle109"/>
                            </w:rPr>
                          </w:pPr>
                        </w:p>
                      </w:tc>
                      <w:tc>
                        <w:tcPr>
                          <w:tcW w:w="590" w:type="dxa"/>
                          <w:vMerge/>
                          <w:tcBorders>
                            <w:top w:val="nil"/>
                            <w:left w:val="single" w:sz="6" w:space="0" w:color="auto"/>
                            <w:bottom w:val="single" w:sz="6" w:space="0" w:color="auto"/>
                            <w:right w:val="single" w:sz="6" w:space="0" w:color="auto"/>
                          </w:tcBorders>
                        </w:tcPr>
                        <w:p w:rsidR="003D2D35" w:rsidRPr="005C48D6" w:rsidRDefault="003D2D35" w:rsidP="003D2D35">
                          <w:pPr>
                            <w:pStyle w:val="Style65"/>
                            <w:widowControl/>
                            <w:spacing w:line="182" w:lineRule="exact"/>
                            <w:rPr>
                              <w:rStyle w:val="FontStyle109"/>
                            </w:rPr>
                          </w:pPr>
                        </w:p>
                        <w:p w:rsidR="003D2D35" w:rsidRPr="005C48D6" w:rsidRDefault="003D2D35" w:rsidP="003D2D35">
                          <w:pPr>
                            <w:pStyle w:val="Style65"/>
                            <w:widowControl/>
                            <w:spacing w:line="182" w:lineRule="exact"/>
                            <w:rPr>
                              <w:rStyle w:val="FontStyle109"/>
                            </w:rPr>
                          </w:pPr>
                        </w:p>
                      </w:tc>
                      <w:tc>
                        <w:tcPr>
                          <w:tcW w:w="610" w:type="dxa"/>
                          <w:vMerge/>
                          <w:tcBorders>
                            <w:top w:val="nil"/>
                            <w:left w:val="single" w:sz="6" w:space="0" w:color="auto"/>
                            <w:bottom w:val="single" w:sz="6" w:space="0" w:color="auto"/>
                            <w:right w:val="single" w:sz="6" w:space="0" w:color="auto"/>
                          </w:tcBorders>
                        </w:tcPr>
                        <w:p w:rsidR="003D2D35" w:rsidRPr="005C48D6" w:rsidRDefault="003D2D35" w:rsidP="003D2D35">
                          <w:pPr>
                            <w:pStyle w:val="Style65"/>
                            <w:widowControl/>
                            <w:spacing w:line="182" w:lineRule="exact"/>
                            <w:rPr>
                              <w:rStyle w:val="FontStyle109"/>
                            </w:rPr>
                          </w:pPr>
                        </w:p>
                        <w:p w:rsidR="003D2D35" w:rsidRPr="005C48D6" w:rsidRDefault="003D2D35" w:rsidP="003D2D35">
                          <w:pPr>
                            <w:pStyle w:val="Style65"/>
                            <w:widowControl/>
                            <w:spacing w:line="182" w:lineRule="exact"/>
                            <w:rPr>
                              <w:rStyle w:val="FontStyle109"/>
                            </w:rPr>
                          </w:pPr>
                        </w:p>
                      </w:tc>
                    </w:tr>
                    <w:tr w:rsidR="003D2D35" w:rsidRPr="005C48D6" w:rsidTr="003D2D35">
                      <w:tc>
                        <w:tcPr>
                          <w:tcW w:w="1085"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ind w:left="408"/>
                            <w:rPr>
                              <w:rStyle w:val="FontStyle109"/>
                            </w:rPr>
                          </w:pPr>
                          <w:r w:rsidRPr="005C48D6">
                            <w:rPr>
                              <w:rStyle w:val="FontStyle109"/>
                            </w:rPr>
                            <w:t>1</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2</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3</w:t>
                          </w:r>
                        </w:p>
                      </w:tc>
                      <w:tc>
                        <w:tcPr>
                          <w:tcW w:w="725"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4</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5</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6</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7</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8</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9</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10</w:t>
                          </w:r>
                        </w:p>
                      </w:tc>
                      <w:tc>
                        <w:tcPr>
                          <w:tcW w:w="730" w:type="dxa"/>
                          <w:tcBorders>
                            <w:top w:val="single" w:sz="6" w:space="0" w:color="auto"/>
                            <w:left w:val="single" w:sz="6" w:space="0" w:color="auto"/>
                            <w:bottom w:val="single" w:sz="6" w:space="0" w:color="auto"/>
                            <w:right w:val="single" w:sz="6" w:space="0" w:color="auto"/>
                          </w:tcBorders>
                        </w:tcPr>
                        <w:p w:rsidR="003D2D35" w:rsidRPr="005C48D6" w:rsidRDefault="003D2D35" w:rsidP="00527392">
                          <w:pPr>
                            <w:pStyle w:val="Style13"/>
                            <w:widowControl/>
                            <w:spacing w:line="240" w:lineRule="auto"/>
                            <w:jc w:val="center"/>
                            <w:rPr>
                              <w:rStyle w:val="FontStyle134"/>
                              <w:lang w:val="en-US"/>
                            </w:rPr>
                          </w:pPr>
                          <w:r w:rsidRPr="005C48D6">
                            <w:rPr>
                              <w:rStyle w:val="FontStyle109"/>
                            </w:rPr>
                            <w:t>11</w:t>
                          </w:r>
                        </w:p>
                      </w:tc>
                      <w:tc>
                        <w:tcPr>
                          <w:tcW w:w="595"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12</w:t>
                          </w:r>
                        </w:p>
                      </w:tc>
                      <w:tc>
                        <w:tcPr>
                          <w:tcW w:w="59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13</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14</w:t>
                          </w:r>
                        </w:p>
                      </w:tc>
                    </w:tr>
                    <w:tr w:rsidR="003D2D35" w:rsidRPr="005C48D6" w:rsidTr="003D2D35">
                      <w:tc>
                        <w:tcPr>
                          <w:tcW w:w="1085"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rPr>
                              <w:rStyle w:val="FontStyle109"/>
                            </w:rPr>
                          </w:pPr>
                          <w:r w:rsidRPr="005C48D6">
                            <w:rPr>
                              <w:rStyle w:val="FontStyle109"/>
                            </w:rPr>
                            <w:t>Водопровод</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1,5*</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3*</w:t>
                          </w:r>
                        </w:p>
                      </w:tc>
                      <w:tc>
                        <w:tcPr>
                          <w:tcW w:w="725"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1,5</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1,5</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2</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0,5*</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0,5</w:t>
                          </w:r>
                        </w:p>
                      </w:tc>
                      <w:tc>
                        <w:tcPr>
                          <w:tcW w:w="730" w:type="dxa"/>
                          <w:tcBorders>
                            <w:top w:val="single" w:sz="6" w:space="0" w:color="auto"/>
                            <w:left w:val="single" w:sz="6" w:space="0" w:color="auto"/>
                            <w:bottom w:val="single" w:sz="6" w:space="0" w:color="auto"/>
                            <w:right w:val="single" w:sz="6" w:space="0" w:color="auto"/>
                          </w:tcBorders>
                        </w:tcPr>
                        <w:p w:rsidR="003D2D35" w:rsidRPr="00527392" w:rsidRDefault="003D2D35" w:rsidP="003D2D35">
                          <w:pPr>
                            <w:pStyle w:val="Style91"/>
                            <w:widowControl/>
                            <w:jc w:val="center"/>
                            <w:rPr>
                              <w:rStyle w:val="FontStyle150"/>
                              <w:b w:val="0"/>
                            </w:rPr>
                          </w:pPr>
                          <w:r>
                            <w:rPr>
                              <w:rStyle w:val="FontStyle150"/>
                              <w:b w:val="0"/>
                            </w:rPr>
                            <w:t>1,5</w:t>
                          </w:r>
                        </w:p>
                      </w:tc>
                      <w:tc>
                        <w:tcPr>
                          <w:tcW w:w="595"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1,5</w:t>
                          </w:r>
                        </w:p>
                      </w:tc>
                      <w:tc>
                        <w:tcPr>
                          <w:tcW w:w="59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1,5</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w:t>
                          </w:r>
                        </w:p>
                      </w:tc>
                    </w:tr>
                    <w:tr w:rsidR="003D2D35" w:rsidRPr="005C48D6" w:rsidTr="003D2D35">
                      <w:tc>
                        <w:tcPr>
                          <w:tcW w:w="1085" w:type="dxa"/>
                          <w:tcBorders>
                            <w:top w:val="single" w:sz="6" w:space="0" w:color="auto"/>
                            <w:left w:val="single" w:sz="6" w:space="0" w:color="auto"/>
                            <w:bottom w:val="single" w:sz="6" w:space="0" w:color="auto"/>
                            <w:right w:val="single" w:sz="6" w:space="0" w:color="auto"/>
                          </w:tcBorders>
                          <w:vAlign w:val="center"/>
                        </w:tcPr>
                        <w:p w:rsidR="003D2D35" w:rsidRPr="005C48D6" w:rsidRDefault="003D2D35" w:rsidP="003D2D35">
                          <w:pPr>
                            <w:pStyle w:val="Style13"/>
                            <w:widowControl/>
                            <w:spacing w:line="192" w:lineRule="exact"/>
                            <w:ind w:left="5" w:hanging="5"/>
                            <w:rPr>
                              <w:rStyle w:val="FontStyle109"/>
                            </w:rPr>
                          </w:pPr>
                          <w:r w:rsidRPr="005C48D6">
                            <w:rPr>
                              <w:rStyle w:val="FontStyle109"/>
                            </w:rPr>
                            <w:t>Канализация бытовая</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rsidP="00527392">
                          <w:pPr>
                            <w:pStyle w:val="Style13"/>
                            <w:widowControl/>
                            <w:spacing w:line="240" w:lineRule="auto"/>
                            <w:jc w:val="center"/>
                            <w:rPr>
                              <w:rStyle w:val="FontStyle109"/>
                            </w:rPr>
                          </w:pPr>
                          <w:r w:rsidRPr="005C48D6">
                            <w:rPr>
                              <w:rStyle w:val="FontStyle109"/>
                            </w:rPr>
                            <w:t>3</w:t>
                          </w:r>
                          <w:r>
                            <w:rPr>
                              <w:rStyle w:val="FontStyle109"/>
                            </w:rPr>
                            <w:t>*</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0,4</w:t>
                          </w:r>
                        </w:p>
                      </w:tc>
                      <w:tc>
                        <w:tcPr>
                          <w:tcW w:w="725"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0,4</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1,5</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2</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5</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0,5'</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0,5</w:t>
                          </w:r>
                        </w:p>
                      </w:tc>
                      <w:tc>
                        <w:tcPr>
                          <w:tcW w:w="73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w:t>
                          </w:r>
                        </w:p>
                      </w:tc>
                      <w:tc>
                        <w:tcPr>
                          <w:tcW w:w="595"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w:t>
                          </w:r>
                        </w:p>
                      </w:tc>
                      <w:tc>
                        <w:tcPr>
                          <w:tcW w:w="59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w:t>
                          </w:r>
                        </w:p>
                      </w:tc>
                    </w:tr>
                    <w:tr w:rsidR="003D2D35" w:rsidRPr="005C48D6" w:rsidTr="003D2D35">
                      <w:tc>
                        <w:tcPr>
                          <w:tcW w:w="1085" w:type="dxa"/>
                          <w:tcBorders>
                            <w:top w:val="single" w:sz="6" w:space="0" w:color="auto"/>
                            <w:left w:val="single" w:sz="6" w:space="0" w:color="auto"/>
                            <w:bottom w:val="single" w:sz="6" w:space="0" w:color="auto"/>
                            <w:right w:val="single" w:sz="6" w:space="0" w:color="auto"/>
                          </w:tcBorders>
                          <w:vAlign w:val="center"/>
                        </w:tcPr>
                        <w:p w:rsidR="003D2D35" w:rsidRPr="005C48D6" w:rsidRDefault="003D2D35" w:rsidP="003D2D35">
                          <w:pPr>
                            <w:pStyle w:val="Style13"/>
                            <w:widowControl/>
                            <w:spacing w:line="187" w:lineRule="exact"/>
                            <w:ind w:left="5" w:hanging="5"/>
                            <w:rPr>
                              <w:rStyle w:val="FontStyle109"/>
                            </w:rPr>
                          </w:pPr>
                          <w:r w:rsidRPr="005C48D6">
                            <w:rPr>
                              <w:rStyle w:val="FontStyle109"/>
                            </w:rPr>
                            <w:t>Дождевая канализация</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1,5</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0,4</w:t>
                          </w:r>
                        </w:p>
                      </w:tc>
                      <w:tc>
                        <w:tcPr>
                          <w:tcW w:w="725"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0.4</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1,5</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2</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5</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0,5*</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0,5</w:t>
                          </w:r>
                        </w:p>
                      </w:tc>
                      <w:tc>
                        <w:tcPr>
                          <w:tcW w:w="73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w:t>
                          </w:r>
                        </w:p>
                      </w:tc>
                      <w:tc>
                        <w:tcPr>
                          <w:tcW w:w="595"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w:t>
                          </w:r>
                        </w:p>
                      </w:tc>
                      <w:tc>
                        <w:tcPr>
                          <w:tcW w:w="59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w:t>
                          </w:r>
                        </w:p>
                      </w:tc>
                    </w:tr>
                    <w:tr w:rsidR="003D2D35" w:rsidRPr="005C48D6" w:rsidTr="003D2D35">
                      <w:tc>
                        <w:tcPr>
                          <w:tcW w:w="7370" w:type="dxa"/>
                          <w:gridSpan w:val="11"/>
                          <w:tcBorders>
                            <w:top w:val="single" w:sz="6" w:space="0" w:color="auto"/>
                            <w:left w:val="single" w:sz="6" w:space="0" w:color="auto"/>
                            <w:bottom w:val="single" w:sz="6" w:space="0" w:color="auto"/>
                            <w:right w:val="nil"/>
                          </w:tcBorders>
                        </w:tcPr>
                        <w:p w:rsidR="003D2D35" w:rsidRPr="005C48D6" w:rsidRDefault="003D2D35" w:rsidP="00527392">
                          <w:pPr>
                            <w:pStyle w:val="Style13"/>
                            <w:widowControl/>
                            <w:spacing w:line="240" w:lineRule="auto"/>
                            <w:rPr>
                              <w:rStyle w:val="FontStyle109"/>
                            </w:rPr>
                          </w:pPr>
                          <w:r w:rsidRPr="005C48D6">
                            <w:rPr>
                              <w:rStyle w:val="FontStyle109"/>
                            </w:rPr>
                            <w:t xml:space="preserve">Газопроводы </w:t>
                          </w:r>
                          <w:r>
                            <w:rPr>
                              <w:rStyle w:val="FontStyle109"/>
                            </w:rPr>
                            <w:t>д</w:t>
                          </w:r>
                          <w:r w:rsidRPr="005C48D6">
                            <w:rPr>
                              <w:rStyle w:val="FontStyle109"/>
                            </w:rPr>
                            <w:t>авлени</w:t>
                          </w:r>
                          <w:r>
                            <w:rPr>
                              <w:rStyle w:val="FontStyle109"/>
                            </w:rPr>
                            <w:t xml:space="preserve">я, </w:t>
                          </w:r>
                          <w:r w:rsidRPr="005C48D6">
                            <w:rPr>
                              <w:rStyle w:val="FontStyle109"/>
                            </w:rPr>
                            <w:t>МПа:</w:t>
                          </w:r>
                        </w:p>
                      </w:tc>
                      <w:tc>
                        <w:tcPr>
                          <w:tcW w:w="595" w:type="dxa"/>
                          <w:tcBorders>
                            <w:top w:val="single" w:sz="6" w:space="0" w:color="auto"/>
                            <w:left w:val="nil"/>
                            <w:bottom w:val="single" w:sz="6" w:space="0" w:color="auto"/>
                            <w:right w:val="nil"/>
                          </w:tcBorders>
                        </w:tcPr>
                        <w:p w:rsidR="003D2D35" w:rsidRPr="005C48D6" w:rsidRDefault="003D2D35" w:rsidP="003D2D35">
                          <w:pPr>
                            <w:pStyle w:val="Style59"/>
                            <w:widowControl/>
                          </w:pPr>
                        </w:p>
                      </w:tc>
                      <w:tc>
                        <w:tcPr>
                          <w:tcW w:w="590" w:type="dxa"/>
                          <w:tcBorders>
                            <w:top w:val="single" w:sz="6" w:space="0" w:color="auto"/>
                            <w:left w:val="nil"/>
                            <w:bottom w:val="single" w:sz="6" w:space="0" w:color="auto"/>
                            <w:right w:val="nil"/>
                          </w:tcBorders>
                        </w:tcPr>
                        <w:p w:rsidR="003D2D35" w:rsidRPr="005C48D6" w:rsidRDefault="003D2D35" w:rsidP="003D2D35">
                          <w:pPr>
                            <w:pStyle w:val="Style59"/>
                            <w:widowControl/>
                          </w:pPr>
                        </w:p>
                      </w:tc>
                      <w:tc>
                        <w:tcPr>
                          <w:tcW w:w="610" w:type="dxa"/>
                          <w:tcBorders>
                            <w:top w:val="single" w:sz="6" w:space="0" w:color="auto"/>
                            <w:left w:val="nil"/>
                            <w:bottom w:val="single" w:sz="6" w:space="0" w:color="auto"/>
                            <w:right w:val="single" w:sz="6" w:space="0" w:color="auto"/>
                          </w:tcBorders>
                        </w:tcPr>
                        <w:p w:rsidR="003D2D35" w:rsidRPr="005C48D6" w:rsidRDefault="003D2D35" w:rsidP="003D2D35">
                          <w:pPr>
                            <w:pStyle w:val="Style59"/>
                            <w:widowControl/>
                          </w:pPr>
                        </w:p>
                      </w:tc>
                    </w:tr>
                    <w:tr w:rsidR="003D2D35" w:rsidRPr="005C48D6" w:rsidTr="003D2D35">
                      <w:tc>
                        <w:tcPr>
                          <w:tcW w:w="1085" w:type="dxa"/>
                          <w:tcBorders>
                            <w:top w:val="single" w:sz="6" w:space="0" w:color="auto"/>
                            <w:left w:val="single" w:sz="6" w:space="0" w:color="auto"/>
                            <w:bottom w:val="single" w:sz="6" w:space="0" w:color="auto"/>
                            <w:right w:val="single" w:sz="6" w:space="0" w:color="auto"/>
                          </w:tcBorders>
                          <w:vAlign w:val="center"/>
                        </w:tcPr>
                        <w:p w:rsidR="003D2D35" w:rsidRPr="005C48D6" w:rsidRDefault="003D2D35" w:rsidP="003D2D35">
                          <w:pPr>
                            <w:pStyle w:val="Style13"/>
                            <w:widowControl/>
                            <w:spacing w:line="187" w:lineRule="exact"/>
                            <w:ind w:firstLine="5"/>
                            <w:rPr>
                              <w:rStyle w:val="FontStyle109"/>
                            </w:rPr>
                          </w:pPr>
                          <w:r w:rsidRPr="005C48D6">
                            <w:rPr>
                              <w:rStyle w:val="FontStyle109"/>
                            </w:rPr>
                            <w:t>низкого до 0,005</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w:t>
                          </w:r>
                        </w:p>
                      </w:tc>
                      <w:tc>
                        <w:tcPr>
                          <w:tcW w:w="725"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0.5</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0,5</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0,5</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0,5</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w:t>
                          </w:r>
                        </w:p>
                      </w:tc>
                      <w:tc>
                        <w:tcPr>
                          <w:tcW w:w="73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2</w:t>
                          </w:r>
                        </w:p>
                      </w:tc>
                      <w:tc>
                        <w:tcPr>
                          <w:tcW w:w="595"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w:t>
                          </w:r>
                        </w:p>
                      </w:tc>
                      <w:tc>
                        <w:tcPr>
                          <w:tcW w:w="59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2</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w:t>
                          </w:r>
                        </w:p>
                      </w:tc>
                    </w:tr>
                    <w:tr w:rsidR="003D2D35" w:rsidRPr="005C48D6" w:rsidTr="003D2D35">
                      <w:tc>
                        <w:tcPr>
                          <w:tcW w:w="1085" w:type="dxa"/>
                          <w:tcBorders>
                            <w:top w:val="single" w:sz="6" w:space="0" w:color="auto"/>
                            <w:left w:val="single" w:sz="6" w:space="0" w:color="auto"/>
                            <w:bottom w:val="single" w:sz="6" w:space="0" w:color="auto"/>
                            <w:right w:val="single" w:sz="6" w:space="0" w:color="auto"/>
                          </w:tcBorders>
                          <w:vAlign w:val="center"/>
                        </w:tcPr>
                        <w:p w:rsidR="003D2D35" w:rsidRPr="005C48D6" w:rsidRDefault="003D2D35" w:rsidP="003D2D35">
                          <w:pPr>
                            <w:pStyle w:val="Style13"/>
                            <w:widowControl/>
                            <w:ind w:firstLine="10"/>
                            <w:rPr>
                              <w:rStyle w:val="FontStyle109"/>
                            </w:rPr>
                          </w:pPr>
                          <w:r w:rsidRPr="005C48D6">
                            <w:rPr>
                              <w:rStyle w:val="FontStyle109"/>
                            </w:rPr>
                            <w:t>среднего св. 0,005 до 0.3</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1,5</w:t>
                          </w:r>
                        </w:p>
                      </w:tc>
                      <w:tc>
                        <w:tcPr>
                          <w:tcW w:w="725"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1,5</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0,5</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0,5</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0,5</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0,5</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w:t>
                          </w:r>
                        </w:p>
                      </w:tc>
                      <w:tc>
                        <w:tcPr>
                          <w:tcW w:w="73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2</w:t>
                          </w:r>
                        </w:p>
                      </w:tc>
                      <w:tc>
                        <w:tcPr>
                          <w:tcW w:w="595"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w:t>
                          </w:r>
                        </w:p>
                      </w:tc>
                      <w:tc>
                        <w:tcPr>
                          <w:tcW w:w="59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2</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1,5</w:t>
                          </w:r>
                        </w:p>
                      </w:tc>
                    </w:tr>
                    <w:tr w:rsidR="003D2D35" w:rsidRPr="005C48D6" w:rsidTr="003D2D35">
                      <w:tc>
                        <w:tcPr>
                          <w:tcW w:w="1085" w:type="dxa"/>
                          <w:tcBorders>
                            <w:top w:val="single" w:sz="6" w:space="0" w:color="auto"/>
                            <w:left w:val="single" w:sz="6" w:space="0" w:color="auto"/>
                            <w:bottom w:val="single" w:sz="6" w:space="0" w:color="auto"/>
                            <w:right w:val="nil"/>
                          </w:tcBorders>
                        </w:tcPr>
                        <w:p w:rsidR="003D2D35" w:rsidRPr="005C48D6" w:rsidRDefault="003D2D35" w:rsidP="003D2D35">
                          <w:pPr>
                            <w:pStyle w:val="Style13"/>
                            <w:widowControl/>
                            <w:spacing w:line="240" w:lineRule="auto"/>
                            <w:rPr>
                              <w:rStyle w:val="FontStyle109"/>
                            </w:rPr>
                          </w:pPr>
                          <w:r w:rsidRPr="005C48D6">
                            <w:rPr>
                              <w:rStyle w:val="FontStyle109"/>
                            </w:rPr>
                            <w:t>высокого:</w:t>
                          </w:r>
                        </w:p>
                      </w:tc>
                      <w:tc>
                        <w:tcPr>
                          <w:tcW w:w="605" w:type="dxa"/>
                          <w:tcBorders>
                            <w:top w:val="single" w:sz="6" w:space="0" w:color="auto"/>
                            <w:left w:val="nil"/>
                            <w:bottom w:val="single" w:sz="6" w:space="0" w:color="auto"/>
                            <w:right w:val="nil"/>
                          </w:tcBorders>
                        </w:tcPr>
                        <w:p w:rsidR="003D2D35" w:rsidRPr="005C48D6" w:rsidRDefault="003D2D35" w:rsidP="003D2D35">
                          <w:pPr>
                            <w:pStyle w:val="Style59"/>
                            <w:widowControl/>
                          </w:pPr>
                        </w:p>
                      </w:tc>
                      <w:tc>
                        <w:tcPr>
                          <w:tcW w:w="605" w:type="dxa"/>
                          <w:tcBorders>
                            <w:top w:val="single" w:sz="6" w:space="0" w:color="auto"/>
                            <w:left w:val="nil"/>
                            <w:bottom w:val="single" w:sz="6" w:space="0" w:color="auto"/>
                            <w:right w:val="nil"/>
                          </w:tcBorders>
                        </w:tcPr>
                        <w:p w:rsidR="003D2D35" w:rsidRPr="005C48D6" w:rsidRDefault="003D2D35" w:rsidP="003D2D35">
                          <w:pPr>
                            <w:pStyle w:val="Style59"/>
                            <w:widowControl/>
                          </w:pPr>
                        </w:p>
                      </w:tc>
                      <w:tc>
                        <w:tcPr>
                          <w:tcW w:w="5670" w:type="dxa"/>
                          <w:gridSpan w:val="9"/>
                          <w:tcBorders>
                            <w:top w:val="single" w:sz="6" w:space="0" w:color="auto"/>
                            <w:left w:val="nil"/>
                            <w:bottom w:val="single" w:sz="6" w:space="0" w:color="auto"/>
                            <w:right w:val="nil"/>
                          </w:tcBorders>
                        </w:tcPr>
                        <w:p w:rsidR="003D2D35" w:rsidRPr="005C48D6" w:rsidRDefault="003D2D35" w:rsidP="003D2D35">
                          <w:pPr>
                            <w:pStyle w:val="Style59"/>
                            <w:widowControl/>
                          </w:pPr>
                        </w:p>
                      </w:tc>
                      <w:tc>
                        <w:tcPr>
                          <w:tcW w:w="590" w:type="dxa"/>
                          <w:tcBorders>
                            <w:top w:val="single" w:sz="6" w:space="0" w:color="auto"/>
                            <w:left w:val="nil"/>
                            <w:bottom w:val="single" w:sz="6" w:space="0" w:color="auto"/>
                            <w:right w:val="nil"/>
                          </w:tcBorders>
                        </w:tcPr>
                        <w:p w:rsidR="003D2D35" w:rsidRPr="005C48D6" w:rsidRDefault="003D2D35" w:rsidP="003D2D35">
                          <w:pPr>
                            <w:pStyle w:val="Style59"/>
                            <w:widowControl/>
                          </w:pPr>
                        </w:p>
                      </w:tc>
                      <w:tc>
                        <w:tcPr>
                          <w:tcW w:w="610" w:type="dxa"/>
                          <w:tcBorders>
                            <w:top w:val="single" w:sz="6" w:space="0" w:color="auto"/>
                            <w:left w:val="nil"/>
                            <w:bottom w:val="single" w:sz="6" w:space="0" w:color="auto"/>
                            <w:right w:val="single" w:sz="6" w:space="0" w:color="auto"/>
                          </w:tcBorders>
                        </w:tcPr>
                        <w:p w:rsidR="003D2D35" w:rsidRPr="005C48D6" w:rsidRDefault="003D2D35" w:rsidP="003D2D35">
                          <w:pPr>
                            <w:pStyle w:val="Style59"/>
                            <w:widowControl/>
                          </w:pPr>
                        </w:p>
                      </w:tc>
                    </w:tr>
                    <w:tr w:rsidR="003D2D35" w:rsidRPr="005C48D6" w:rsidTr="0042630D">
                      <w:tc>
                        <w:tcPr>
                          <w:tcW w:w="1085"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rPr>
                              <w:rStyle w:val="FontStyle109"/>
                            </w:rPr>
                          </w:pPr>
                          <w:r w:rsidRPr="005C48D6">
                            <w:rPr>
                              <w:rStyle w:val="FontStyle109"/>
                            </w:rPr>
                            <w:t>св. 0,3 до 0.6</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1.5</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2</w:t>
                          </w:r>
                        </w:p>
                      </w:tc>
                      <w:tc>
                        <w:tcPr>
                          <w:tcW w:w="725"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2</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0.5</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0.5</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0,5</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0,5</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w:t>
                          </w:r>
                        </w:p>
                      </w:tc>
                      <w:tc>
                        <w:tcPr>
                          <w:tcW w:w="73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2</w:t>
                          </w:r>
                        </w:p>
                      </w:tc>
                      <w:tc>
                        <w:tcPr>
                          <w:tcW w:w="595"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1,5</w:t>
                          </w:r>
                        </w:p>
                      </w:tc>
                      <w:tc>
                        <w:tcPr>
                          <w:tcW w:w="59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2</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2</w:t>
                          </w:r>
                        </w:p>
                      </w:tc>
                    </w:tr>
                    <w:tr w:rsidR="003D2D35" w:rsidRPr="005C48D6" w:rsidTr="0042630D">
                      <w:tc>
                        <w:tcPr>
                          <w:tcW w:w="1085" w:type="dxa"/>
                          <w:tcBorders>
                            <w:top w:val="single" w:sz="6" w:space="0" w:color="auto"/>
                            <w:left w:val="single" w:sz="4" w:space="0" w:color="auto"/>
                            <w:bottom w:val="nil"/>
                            <w:right w:val="single" w:sz="6" w:space="0" w:color="auto"/>
                          </w:tcBorders>
                          <w:vAlign w:val="center"/>
                        </w:tcPr>
                        <w:p w:rsidR="003D2D35" w:rsidRPr="005C48D6" w:rsidRDefault="003D2D35" w:rsidP="003D2D35">
                          <w:pPr>
                            <w:pStyle w:val="Style13"/>
                            <w:widowControl/>
                            <w:spacing w:line="240" w:lineRule="auto"/>
                            <w:rPr>
                              <w:rStyle w:val="FontStyle109"/>
                            </w:rPr>
                          </w:pPr>
                          <w:r w:rsidRPr="005C48D6">
                            <w:rPr>
                              <w:rStyle w:val="FontStyle109"/>
                            </w:rPr>
                            <w:t>св. 0,6 до 1.2</w:t>
                          </w:r>
                        </w:p>
                      </w:tc>
                      <w:tc>
                        <w:tcPr>
                          <w:tcW w:w="605" w:type="dxa"/>
                          <w:tcBorders>
                            <w:top w:val="single" w:sz="6" w:space="0" w:color="auto"/>
                            <w:left w:val="single" w:sz="6" w:space="0" w:color="auto"/>
                            <w:bottom w:val="nil"/>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2</w:t>
                          </w:r>
                        </w:p>
                      </w:tc>
                      <w:tc>
                        <w:tcPr>
                          <w:tcW w:w="605" w:type="dxa"/>
                          <w:tcBorders>
                            <w:top w:val="single" w:sz="6" w:space="0" w:color="auto"/>
                            <w:left w:val="single" w:sz="6" w:space="0" w:color="auto"/>
                            <w:bottom w:val="nil"/>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5</w:t>
                          </w:r>
                        </w:p>
                      </w:tc>
                      <w:tc>
                        <w:tcPr>
                          <w:tcW w:w="725" w:type="dxa"/>
                          <w:tcBorders>
                            <w:top w:val="single" w:sz="6" w:space="0" w:color="auto"/>
                            <w:left w:val="single" w:sz="6" w:space="0" w:color="auto"/>
                            <w:bottom w:val="nil"/>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5</w:t>
                          </w:r>
                        </w:p>
                      </w:tc>
                      <w:tc>
                        <w:tcPr>
                          <w:tcW w:w="600" w:type="dxa"/>
                          <w:tcBorders>
                            <w:top w:val="single" w:sz="6" w:space="0" w:color="auto"/>
                            <w:left w:val="single" w:sz="6" w:space="0" w:color="auto"/>
                            <w:bottom w:val="nil"/>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0,5</w:t>
                          </w:r>
                        </w:p>
                      </w:tc>
                      <w:tc>
                        <w:tcPr>
                          <w:tcW w:w="600" w:type="dxa"/>
                          <w:tcBorders>
                            <w:top w:val="single" w:sz="6" w:space="0" w:color="auto"/>
                            <w:left w:val="single" w:sz="6" w:space="0" w:color="auto"/>
                            <w:bottom w:val="nil"/>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0.5</w:t>
                          </w:r>
                        </w:p>
                      </w:tc>
                      <w:tc>
                        <w:tcPr>
                          <w:tcW w:w="610" w:type="dxa"/>
                          <w:tcBorders>
                            <w:top w:val="single" w:sz="6" w:space="0" w:color="auto"/>
                            <w:left w:val="single" w:sz="6" w:space="0" w:color="auto"/>
                            <w:bottom w:val="nil"/>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0,5</w:t>
                          </w:r>
                        </w:p>
                      </w:tc>
                      <w:tc>
                        <w:tcPr>
                          <w:tcW w:w="610" w:type="dxa"/>
                          <w:tcBorders>
                            <w:top w:val="single" w:sz="6" w:space="0" w:color="auto"/>
                            <w:left w:val="single" w:sz="6" w:space="0" w:color="auto"/>
                            <w:bottom w:val="nil"/>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0..5</w:t>
                          </w:r>
                        </w:p>
                      </w:tc>
                      <w:tc>
                        <w:tcPr>
                          <w:tcW w:w="600" w:type="dxa"/>
                          <w:tcBorders>
                            <w:top w:val="single" w:sz="6" w:space="0" w:color="auto"/>
                            <w:left w:val="single" w:sz="6" w:space="0" w:color="auto"/>
                            <w:bottom w:val="nil"/>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2</w:t>
                          </w:r>
                        </w:p>
                      </w:tc>
                      <w:tc>
                        <w:tcPr>
                          <w:tcW w:w="600" w:type="dxa"/>
                          <w:tcBorders>
                            <w:top w:val="single" w:sz="6" w:space="0" w:color="auto"/>
                            <w:left w:val="single" w:sz="6" w:space="0" w:color="auto"/>
                            <w:bottom w:val="nil"/>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1</w:t>
                          </w:r>
                        </w:p>
                      </w:tc>
                      <w:tc>
                        <w:tcPr>
                          <w:tcW w:w="730" w:type="dxa"/>
                          <w:tcBorders>
                            <w:top w:val="single" w:sz="6" w:space="0" w:color="auto"/>
                            <w:left w:val="single" w:sz="6" w:space="0" w:color="auto"/>
                            <w:bottom w:val="nil"/>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4</w:t>
                          </w:r>
                        </w:p>
                      </w:tc>
                      <w:tc>
                        <w:tcPr>
                          <w:tcW w:w="595" w:type="dxa"/>
                          <w:tcBorders>
                            <w:top w:val="single" w:sz="6" w:space="0" w:color="auto"/>
                            <w:left w:val="single" w:sz="6" w:space="0" w:color="auto"/>
                            <w:bottom w:val="nil"/>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2</w:t>
                          </w:r>
                        </w:p>
                      </w:tc>
                      <w:tc>
                        <w:tcPr>
                          <w:tcW w:w="590" w:type="dxa"/>
                          <w:tcBorders>
                            <w:top w:val="single" w:sz="6" w:space="0" w:color="auto"/>
                            <w:left w:val="single" w:sz="6" w:space="0" w:color="auto"/>
                            <w:bottom w:val="nil"/>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4</w:t>
                          </w:r>
                        </w:p>
                      </w:tc>
                      <w:tc>
                        <w:tcPr>
                          <w:tcW w:w="610" w:type="dxa"/>
                          <w:tcBorders>
                            <w:top w:val="single" w:sz="6" w:space="0" w:color="auto"/>
                            <w:left w:val="single" w:sz="6" w:space="0" w:color="auto"/>
                            <w:bottom w:val="nil"/>
                            <w:right w:val="single" w:sz="6" w:space="0" w:color="auto"/>
                          </w:tcBorders>
                        </w:tcPr>
                        <w:p w:rsidR="003D2D35" w:rsidRPr="005C48D6" w:rsidRDefault="003D2D35" w:rsidP="003D2D35">
                          <w:pPr>
                            <w:pStyle w:val="Style13"/>
                            <w:widowControl/>
                            <w:spacing w:line="240" w:lineRule="auto"/>
                            <w:jc w:val="center"/>
                            <w:rPr>
                              <w:rStyle w:val="FontStyle109"/>
                            </w:rPr>
                          </w:pPr>
                          <w:r w:rsidRPr="005C48D6">
                            <w:rPr>
                              <w:rStyle w:val="FontStyle109"/>
                            </w:rPr>
                            <w:t>2</w:t>
                          </w:r>
                        </w:p>
                      </w:tc>
                    </w:tr>
                  </w:tbl>
                  <w:p w:rsidR="003D2D35" w:rsidRDefault="003D2D35" w:rsidP="00E55179"/>
                  <w:p w:rsidR="003D2D35" w:rsidRPr="00E55179" w:rsidRDefault="003D2D35" w:rsidP="00E55179"/>
                </w:txbxContent>
              </v:textbox>
            </v:shape>
            <v:shape id="_x0000_s1100" type="#_x0000_t202" style="position:absolute;left:9864;top:9629;width:922;height:211;mso-wrap-edited:f" o:allowincell="f" filled="f" strokecolor="white" strokeweight="0">
              <v:textbox style="mso-next-textbox:#_x0000_s1100" inset="0,0,0,0">
                <w:txbxContent>
                  <w:p w:rsidR="003D2D35" w:rsidRDefault="003D2D35">
                    <w:pPr>
                      <w:pStyle w:val="Style32"/>
                      <w:widowControl/>
                      <w:jc w:val="right"/>
                      <w:rPr>
                        <w:rStyle w:val="FontStyle101"/>
                      </w:rPr>
                    </w:pPr>
                    <w:r>
                      <w:rPr>
                        <w:rStyle w:val="FontStyle101"/>
                      </w:rPr>
                      <w:t>Таблица 8.2</w:t>
                    </w:r>
                  </w:p>
                </w:txbxContent>
              </v:textbox>
            </v:shape>
            <w10:wrap type="topAndBottom" anchorx="margin"/>
          </v:group>
        </w:pict>
      </w:r>
    </w:p>
    <w:p w:rsidR="00E55179" w:rsidRDefault="00E55179">
      <w:pPr>
        <w:widowControl/>
        <w:autoSpaceDE/>
        <w:autoSpaceDN/>
        <w:adjustRightInd/>
        <w:rPr>
          <w:rStyle w:val="FontStyle101"/>
        </w:rPr>
      </w:pPr>
    </w:p>
    <w:p w:rsidR="0008768E" w:rsidRDefault="00142465">
      <w:pPr>
        <w:widowControl/>
        <w:spacing w:line="1" w:lineRule="exact"/>
        <w:rPr>
          <w:sz w:val="2"/>
          <w:szCs w:val="2"/>
        </w:rPr>
      </w:pPr>
      <w:r w:rsidRPr="00142465">
        <w:rPr>
          <w:noProof/>
        </w:rPr>
        <w:pict>
          <v:group id="_x0000_s1101" style="position:absolute;margin-left:0;margin-top:0;width:458.15pt;height:212.15pt;z-index:251672064;mso-wrap-distance-left:7in;mso-wrap-distance-right:7in;mso-position-horizontal-relative:margin" coordorigin="1858,2664" coordsize="9163,4243">
            <v:shape id="_x0000_s1102" type="#_x0000_t202" style="position:absolute;left:1858;top:2870;width:9163;height:4037;mso-wrap-edited:f" o:allowincell="f" filled="f" strokecolor="white" strokeweight="0">
              <v:textbox style="mso-next-textbox:#_x0000_s1102" inset="0,0,0,0">
                <w:txbxContent>
                  <w:tbl>
                    <w:tblPr>
                      <w:tblW w:w="0" w:type="auto"/>
                      <w:tblInd w:w="40" w:type="dxa"/>
                      <w:tblLayout w:type="fixed"/>
                      <w:tblCellMar>
                        <w:left w:w="40" w:type="dxa"/>
                        <w:right w:w="40" w:type="dxa"/>
                      </w:tblCellMar>
                      <w:tblLook w:val="0000"/>
                    </w:tblPr>
                    <w:tblGrid>
                      <w:gridCol w:w="1090"/>
                      <w:gridCol w:w="610"/>
                      <w:gridCol w:w="595"/>
                      <w:gridCol w:w="725"/>
                      <w:gridCol w:w="610"/>
                      <w:gridCol w:w="600"/>
                      <w:gridCol w:w="605"/>
                      <w:gridCol w:w="605"/>
                      <w:gridCol w:w="605"/>
                      <w:gridCol w:w="605"/>
                      <w:gridCol w:w="725"/>
                      <w:gridCol w:w="600"/>
                      <w:gridCol w:w="590"/>
                      <w:gridCol w:w="600"/>
                    </w:tblGrid>
                    <w:tr w:rsidR="003D2D35" w:rsidRPr="005C48D6">
                      <w:tc>
                        <w:tcPr>
                          <w:tcW w:w="109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ind w:left="418"/>
                            <w:rPr>
                              <w:rStyle w:val="FontStyle109"/>
                            </w:rPr>
                          </w:pPr>
                          <w:r w:rsidRPr="005C48D6">
                            <w:rPr>
                              <w:rStyle w:val="FontStyle109"/>
                            </w:rPr>
                            <w:t>1</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2</w:t>
                          </w:r>
                        </w:p>
                      </w:tc>
                      <w:tc>
                        <w:tcPr>
                          <w:tcW w:w="59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3</w:t>
                          </w:r>
                        </w:p>
                      </w:tc>
                      <w:tc>
                        <w:tcPr>
                          <w:tcW w:w="72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4</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09"/>
                            </w:rPr>
                          </w:pPr>
                          <w:r w:rsidRPr="005C48D6">
                            <w:rPr>
                              <w:rStyle w:val="FontStyle109"/>
                            </w:rPr>
                            <w:t>5</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6</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7</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09"/>
                            </w:rPr>
                          </w:pPr>
                          <w:r w:rsidRPr="005C48D6">
                            <w:rPr>
                              <w:rStyle w:val="FontStyle109"/>
                            </w:rPr>
                            <w:t>8</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9</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10</w:t>
                          </w:r>
                        </w:p>
                      </w:tc>
                      <w:tc>
                        <w:tcPr>
                          <w:tcW w:w="725"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09"/>
                            </w:rPr>
                          </w:pPr>
                          <w:r w:rsidRPr="005C48D6">
                            <w:rPr>
                              <w:rStyle w:val="FontStyle109"/>
                            </w:rPr>
                            <w:t>11</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09"/>
                            </w:rPr>
                          </w:pPr>
                          <w:r w:rsidRPr="005C48D6">
                            <w:rPr>
                              <w:rStyle w:val="FontStyle109"/>
                            </w:rPr>
                            <w:t>12</w:t>
                          </w:r>
                        </w:p>
                      </w:tc>
                      <w:tc>
                        <w:tcPr>
                          <w:tcW w:w="590"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09"/>
                            </w:rPr>
                          </w:pPr>
                          <w:r w:rsidRPr="005C48D6">
                            <w:rPr>
                              <w:rStyle w:val="FontStyle109"/>
                            </w:rPr>
                            <w:t>13</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09"/>
                            </w:rPr>
                          </w:pPr>
                          <w:r w:rsidRPr="005C48D6">
                            <w:rPr>
                              <w:rStyle w:val="FontStyle109"/>
                            </w:rPr>
                            <w:t>14</w:t>
                          </w:r>
                        </w:p>
                      </w:tc>
                    </w:tr>
                    <w:tr w:rsidR="003D2D35" w:rsidRPr="005C48D6">
                      <w:tc>
                        <w:tcPr>
                          <w:tcW w:w="109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spacing w:line="182" w:lineRule="exact"/>
                            <w:ind w:firstLine="5"/>
                            <w:rPr>
                              <w:rStyle w:val="FontStyle109"/>
                            </w:rPr>
                          </w:pPr>
                          <w:r w:rsidRPr="005C48D6">
                            <w:rPr>
                              <w:rStyle w:val="FontStyle109"/>
                            </w:rPr>
                            <w:t>Кабели сило</w:t>
                          </w:r>
                          <w:r w:rsidRPr="005C48D6">
                            <w:rPr>
                              <w:rStyle w:val="FontStyle109"/>
                            </w:rPr>
                            <w:softHyphen/>
                            <w:t>вые всех на</w:t>
                          </w:r>
                          <w:r w:rsidRPr="005C48D6">
                            <w:rPr>
                              <w:rStyle w:val="FontStyle109"/>
                            </w:rPr>
                            <w:softHyphen/>
                            <w:t>пряжений</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0,5*</w:t>
                          </w:r>
                        </w:p>
                      </w:tc>
                      <w:tc>
                        <w:tcPr>
                          <w:tcW w:w="59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0,5*</w:t>
                          </w:r>
                        </w:p>
                      </w:tc>
                      <w:tc>
                        <w:tcPr>
                          <w:tcW w:w="725"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09"/>
                            </w:rPr>
                          </w:pPr>
                          <w:r w:rsidRPr="005C48D6">
                            <w:rPr>
                              <w:rStyle w:val="FontStyle109"/>
                            </w:rPr>
                            <w:t>0,5</w:t>
                          </w:r>
                          <w:r>
                            <w:rPr>
                              <w:rStyle w:val="FontStyle109"/>
                            </w:rPr>
                            <w:t>*</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09"/>
                            </w:rPr>
                          </w:pPr>
                          <w:r w:rsidRPr="005C48D6">
                            <w:rPr>
                              <w:rStyle w:val="FontStyle109"/>
                            </w:rPr>
                            <w:t>1</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1</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1</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09"/>
                              <w:spacing w:val="20"/>
                            </w:rPr>
                          </w:pPr>
                          <w:r w:rsidRPr="005C48D6">
                            <w:rPr>
                              <w:rStyle w:val="FontStyle109"/>
                              <w:spacing w:val="20"/>
                            </w:rPr>
                            <w:t>2</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65"/>
                            <w:widowControl/>
                            <w:spacing w:line="178" w:lineRule="exact"/>
                            <w:rPr>
                              <w:rStyle w:val="FontStyle109"/>
                            </w:rPr>
                          </w:pPr>
                          <w:r w:rsidRPr="005C48D6">
                            <w:rPr>
                              <w:rStyle w:val="FontStyle109"/>
                            </w:rPr>
                            <w:t>0,1-0,5*</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0,5</w:t>
                          </w:r>
                        </w:p>
                      </w:tc>
                      <w:tc>
                        <w:tcPr>
                          <w:tcW w:w="72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ind w:left="216"/>
                            <w:rPr>
                              <w:rStyle w:val="FontStyle109"/>
                            </w:rPr>
                          </w:pPr>
                          <w:r w:rsidRPr="005C48D6">
                            <w:rPr>
                              <w:rStyle w:val="FontStyle109"/>
                            </w:rPr>
                            <w:t>2</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09"/>
                            </w:rPr>
                          </w:pPr>
                          <w:r w:rsidRPr="005C48D6">
                            <w:rPr>
                              <w:rStyle w:val="FontStyle109"/>
                            </w:rPr>
                            <w:t>2</w:t>
                          </w:r>
                        </w:p>
                      </w:tc>
                      <w:tc>
                        <w:tcPr>
                          <w:tcW w:w="590"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09"/>
                            </w:rPr>
                          </w:pPr>
                          <w:r w:rsidRPr="005C48D6">
                            <w:rPr>
                              <w:rStyle w:val="FontStyle109"/>
                            </w:rPr>
                            <w:t>2</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09"/>
                            </w:rPr>
                          </w:pPr>
                          <w:r w:rsidRPr="005C48D6">
                            <w:rPr>
                              <w:rStyle w:val="FontStyle109"/>
                            </w:rPr>
                            <w:t>1,5</w:t>
                          </w:r>
                        </w:p>
                      </w:tc>
                    </w:tr>
                    <w:tr w:rsidR="003D2D35" w:rsidRPr="005C48D6">
                      <w:tc>
                        <w:tcPr>
                          <w:tcW w:w="109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rPr>
                              <w:rStyle w:val="FontStyle109"/>
                            </w:rPr>
                          </w:pPr>
                          <w:r w:rsidRPr="005C48D6">
                            <w:rPr>
                              <w:rStyle w:val="FontStyle109"/>
                            </w:rPr>
                            <w:t>Кабели связи</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0.5</w:t>
                          </w:r>
                        </w:p>
                      </w:tc>
                      <w:tc>
                        <w:tcPr>
                          <w:tcW w:w="59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0,5</w:t>
                          </w:r>
                        </w:p>
                      </w:tc>
                      <w:tc>
                        <w:tcPr>
                          <w:tcW w:w="72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0,5</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09"/>
                            </w:rPr>
                          </w:pPr>
                          <w:r w:rsidRPr="005C48D6">
                            <w:rPr>
                              <w:rStyle w:val="FontStyle109"/>
                            </w:rPr>
                            <w:t>1</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1</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1</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09"/>
                            </w:rPr>
                          </w:pPr>
                          <w:r w:rsidRPr="005C48D6">
                            <w:rPr>
                              <w:rStyle w:val="FontStyle109"/>
                            </w:rPr>
                            <w:t>1</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0,5</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59"/>
                            <w:widowControl/>
                          </w:pPr>
                        </w:p>
                      </w:tc>
                      <w:tc>
                        <w:tcPr>
                          <w:tcW w:w="72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ind w:left="230"/>
                            <w:rPr>
                              <w:rStyle w:val="FontStyle109"/>
                            </w:rPr>
                          </w:pPr>
                          <w:r w:rsidRPr="005C48D6">
                            <w:rPr>
                              <w:rStyle w:val="FontStyle109"/>
                            </w:rPr>
                            <w:t>1</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09"/>
                            </w:rPr>
                          </w:pPr>
                          <w:r w:rsidRPr="005C48D6">
                            <w:rPr>
                              <w:rStyle w:val="FontStyle109"/>
                            </w:rPr>
                            <w:t>1</w:t>
                          </w:r>
                        </w:p>
                      </w:tc>
                      <w:tc>
                        <w:tcPr>
                          <w:tcW w:w="590"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09"/>
                            </w:rPr>
                          </w:pPr>
                          <w:r w:rsidRPr="005C48D6">
                            <w:rPr>
                              <w:rStyle w:val="FontStyle109"/>
                            </w:rPr>
                            <w:t>1</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09"/>
                            </w:rPr>
                          </w:pPr>
                          <w:r w:rsidRPr="005C48D6">
                            <w:rPr>
                              <w:rStyle w:val="FontStyle109"/>
                            </w:rPr>
                            <w:t>1</w:t>
                          </w:r>
                        </w:p>
                      </w:tc>
                    </w:tr>
                    <w:tr w:rsidR="003D2D35" w:rsidRPr="005C48D6">
                      <w:tc>
                        <w:tcPr>
                          <w:tcW w:w="9165" w:type="dxa"/>
                          <w:gridSpan w:val="14"/>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rPr>
                              <w:rStyle w:val="FontStyle109"/>
                            </w:rPr>
                          </w:pPr>
                          <w:r w:rsidRPr="005C48D6">
                            <w:rPr>
                              <w:rStyle w:val="FontStyle109"/>
                            </w:rPr>
                            <w:t>Тепловые сети:</w:t>
                          </w:r>
                        </w:p>
                      </w:tc>
                    </w:tr>
                    <w:tr w:rsidR="003D2D35" w:rsidRPr="005C48D6">
                      <w:tc>
                        <w:tcPr>
                          <w:tcW w:w="109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spacing w:line="182" w:lineRule="exact"/>
                            <w:ind w:firstLine="5"/>
                            <w:rPr>
                              <w:rStyle w:val="FontStyle109"/>
                            </w:rPr>
                          </w:pPr>
                          <w:r w:rsidRPr="005C48D6">
                            <w:rPr>
                              <w:rStyle w:val="FontStyle109"/>
                            </w:rPr>
                            <w:t>от наружной стенки кана</w:t>
                          </w:r>
                          <w:r w:rsidRPr="005C48D6">
                            <w:rPr>
                              <w:rStyle w:val="FontStyle109"/>
                            </w:rPr>
                            <w:softHyphen/>
                            <w:t>ла, тоннеля</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1,5</w:t>
                          </w:r>
                        </w:p>
                      </w:tc>
                      <w:tc>
                        <w:tcPr>
                          <w:tcW w:w="59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1</w:t>
                          </w:r>
                        </w:p>
                      </w:tc>
                      <w:tc>
                        <w:tcPr>
                          <w:tcW w:w="72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1</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09"/>
                            </w:rPr>
                          </w:pPr>
                          <w:r w:rsidRPr="005C48D6">
                            <w:rPr>
                              <w:rStyle w:val="FontStyle109"/>
                            </w:rPr>
                            <w:t>2</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2</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2</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09"/>
                            </w:rPr>
                          </w:pPr>
                          <w:r w:rsidRPr="005C48D6">
                            <w:rPr>
                              <w:rStyle w:val="FontStyle109"/>
                            </w:rPr>
                            <w:t>4</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2</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1</w:t>
                          </w:r>
                        </w:p>
                      </w:tc>
                      <w:tc>
                        <w:tcPr>
                          <w:tcW w:w="725"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59"/>
                            <w:widowControl/>
                            <w:ind w:left="-27" w:firstLine="27"/>
                            <w:jc w:val="center"/>
                          </w:pP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59"/>
                            <w:widowControl/>
                            <w:jc w:val="center"/>
                          </w:pPr>
                        </w:p>
                      </w:tc>
                      <w:tc>
                        <w:tcPr>
                          <w:tcW w:w="590"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09"/>
                            </w:rPr>
                          </w:pPr>
                          <w:r w:rsidRPr="005C48D6">
                            <w:rPr>
                              <w:rStyle w:val="FontStyle109"/>
                            </w:rPr>
                            <w:t>2</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09"/>
                            </w:rPr>
                          </w:pPr>
                          <w:r w:rsidRPr="005C48D6">
                            <w:rPr>
                              <w:rStyle w:val="FontStyle109"/>
                            </w:rPr>
                            <w:t>1</w:t>
                          </w:r>
                        </w:p>
                      </w:tc>
                    </w:tr>
                    <w:tr w:rsidR="003D2D35" w:rsidRPr="005C48D6">
                      <w:tc>
                        <w:tcPr>
                          <w:tcW w:w="109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spacing w:line="182" w:lineRule="exact"/>
                            <w:rPr>
                              <w:rStyle w:val="FontStyle109"/>
                            </w:rPr>
                          </w:pPr>
                          <w:r w:rsidRPr="005C48D6">
                            <w:rPr>
                              <w:rStyle w:val="FontStyle109"/>
                            </w:rPr>
                            <w:t>от оболочки бесканальной прокладки</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1,5</w:t>
                          </w:r>
                        </w:p>
                      </w:tc>
                      <w:tc>
                        <w:tcPr>
                          <w:tcW w:w="59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1</w:t>
                          </w:r>
                        </w:p>
                      </w:tc>
                      <w:tc>
                        <w:tcPr>
                          <w:tcW w:w="72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1</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09"/>
                            </w:rPr>
                          </w:pPr>
                          <w:r w:rsidRPr="005C48D6">
                            <w:rPr>
                              <w:rStyle w:val="FontStyle109"/>
                            </w:rPr>
                            <w:t>1</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1</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1,5</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09"/>
                            </w:rPr>
                          </w:pPr>
                          <w:r w:rsidRPr="005C48D6">
                            <w:rPr>
                              <w:rStyle w:val="FontStyle109"/>
                            </w:rPr>
                            <w:t>2</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2</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1</w:t>
                          </w:r>
                        </w:p>
                      </w:tc>
                      <w:tc>
                        <w:tcPr>
                          <w:tcW w:w="725"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59"/>
                            <w:widowControl/>
                            <w:ind w:left="-27" w:firstLine="27"/>
                            <w:jc w:val="center"/>
                          </w:pP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59"/>
                            <w:widowControl/>
                            <w:jc w:val="center"/>
                          </w:pPr>
                        </w:p>
                      </w:tc>
                      <w:tc>
                        <w:tcPr>
                          <w:tcW w:w="590"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09"/>
                            </w:rPr>
                          </w:pPr>
                          <w:r w:rsidRPr="005C48D6">
                            <w:rPr>
                              <w:rStyle w:val="FontStyle109"/>
                            </w:rPr>
                            <w:t>2</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09"/>
                            </w:rPr>
                          </w:pPr>
                          <w:r w:rsidRPr="005C48D6">
                            <w:rPr>
                              <w:rStyle w:val="FontStyle109"/>
                            </w:rPr>
                            <w:t>1</w:t>
                          </w:r>
                        </w:p>
                      </w:tc>
                    </w:tr>
                    <w:tr w:rsidR="003D2D35" w:rsidRPr="005C48D6">
                      <w:tc>
                        <w:tcPr>
                          <w:tcW w:w="109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spacing w:line="182" w:lineRule="exact"/>
                            <w:rPr>
                              <w:rStyle w:val="FontStyle109"/>
                            </w:rPr>
                          </w:pPr>
                          <w:r w:rsidRPr="005C48D6">
                            <w:rPr>
                              <w:rStyle w:val="FontStyle109"/>
                            </w:rPr>
                            <w:t>Каналы, тоннели</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1,5</w:t>
                          </w:r>
                        </w:p>
                      </w:tc>
                      <w:tc>
                        <w:tcPr>
                          <w:tcW w:w="59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1</w:t>
                          </w:r>
                        </w:p>
                      </w:tc>
                      <w:tc>
                        <w:tcPr>
                          <w:tcW w:w="72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1</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09"/>
                            </w:rPr>
                          </w:pPr>
                          <w:r w:rsidRPr="005C48D6">
                            <w:rPr>
                              <w:rStyle w:val="FontStyle109"/>
                            </w:rPr>
                            <w:t>2</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2</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2</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09"/>
                            </w:rPr>
                          </w:pPr>
                          <w:r w:rsidRPr="005C48D6">
                            <w:rPr>
                              <w:rStyle w:val="FontStyle109"/>
                            </w:rPr>
                            <w:t>4</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23"/>
                              <w:lang w:val="en-US"/>
                            </w:rPr>
                          </w:pPr>
                          <w:r w:rsidRPr="005C48D6">
                            <w:rPr>
                              <w:rStyle w:val="FontStyle109"/>
                            </w:rPr>
                            <w:t>2</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Pr>
                              <w:rStyle w:val="FontStyle109"/>
                            </w:rPr>
                            <w:t>1</w:t>
                          </w:r>
                        </w:p>
                      </w:tc>
                      <w:tc>
                        <w:tcPr>
                          <w:tcW w:w="725"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ind w:left="-27" w:firstLine="27"/>
                            <w:jc w:val="center"/>
                            <w:rPr>
                              <w:rStyle w:val="FontStyle109"/>
                            </w:rPr>
                          </w:pPr>
                          <w:r w:rsidRPr="005C48D6">
                            <w:rPr>
                              <w:rStyle w:val="FontStyle109"/>
                            </w:rPr>
                            <w:t>2</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09"/>
                            </w:rPr>
                          </w:pPr>
                          <w:r w:rsidRPr="005C48D6">
                            <w:rPr>
                              <w:rStyle w:val="FontStyle109"/>
                            </w:rPr>
                            <w:t>2</w:t>
                          </w:r>
                        </w:p>
                      </w:tc>
                      <w:tc>
                        <w:tcPr>
                          <w:tcW w:w="590"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59"/>
                            <w:widowControl/>
                            <w:tabs>
                              <w:tab w:val="left" w:leader="underscore" w:pos="274"/>
                            </w:tabs>
                            <w:spacing w:line="24" w:lineRule="exact"/>
                            <w:jc w:val="center"/>
                            <w:rPr>
                              <w:rStyle w:val="FontStyle151"/>
                            </w:rPr>
                          </w:pP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09"/>
                            </w:rPr>
                          </w:pPr>
                          <w:r w:rsidRPr="005C48D6">
                            <w:rPr>
                              <w:rStyle w:val="FontStyle109"/>
                            </w:rPr>
                            <w:t>1</w:t>
                          </w:r>
                        </w:p>
                      </w:tc>
                    </w:tr>
                    <w:tr w:rsidR="003D2D35" w:rsidRPr="005C48D6">
                      <w:tc>
                        <w:tcPr>
                          <w:tcW w:w="109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spacing w:line="187" w:lineRule="exact"/>
                            <w:rPr>
                              <w:rStyle w:val="FontStyle109"/>
                            </w:rPr>
                          </w:pPr>
                          <w:r w:rsidRPr="005C48D6">
                            <w:rPr>
                              <w:rStyle w:val="FontStyle109"/>
                            </w:rPr>
                            <w:t>Наружные пневмо-мусоро-проводы</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1</w:t>
                          </w:r>
                        </w:p>
                      </w:tc>
                      <w:tc>
                        <w:tcPr>
                          <w:tcW w:w="59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1</w:t>
                          </w:r>
                        </w:p>
                      </w:tc>
                      <w:tc>
                        <w:tcPr>
                          <w:tcW w:w="72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1</w:t>
                          </w:r>
                        </w:p>
                      </w:tc>
                      <w:tc>
                        <w:tcPr>
                          <w:tcW w:w="610"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09"/>
                            </w:rPr>
                          </w:pPr>
                          <w:r w:rsidRPr="005C48D6">
                            <w:rPr>
                              <w:rStyle w:val="FontStyle109"/>
                            </w:rPr>
                            <w:t>1</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1,5</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2</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09"/>
                            </w:rPr>
                          </w:pPr>
                          <w:r w:rsidRPr="005C48D6">
                            <w:rPr>
                              <w:rStyle w:val="FontStyle109"/>
                            </w:rPr>
                            <w:t>2</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1,5</w:t>
                          </w:r>
                        </w:p>
                      </w:tc>
                      <w:tc>
                        <w:tcPr>
                          <w:tcW w:w="605" w:type="dxa"/>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jc w:val="center"/>
                            <w:rPr>
                              <w:rStyle w:val="FontStyle109"/>
                            </w:rPr>
                          </w:pPr>
                          <w:r w:rsidRPr="005C48D6">
                            <w:rPr>
                              <w:rStyle w:val="FontStyle109"/>
                            </w:rPr>
                            <w:t>1</w:t>
                          </w:r>
                        </w:p>
                      </w:tc>
                      <w:tc>
                        <w:tcPr>
                          <w:tcW w:w="725"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ind w:left="-27" w:firstLine="27"/>
                            <w:jc w:val="center"/>
                            <w:rPr>
                              <w:rStyle w:val="FontStyle109"/>
                            </w:rPr>
                          </w:pPr>
                          <w:r w:rsidRPr="005C48D6">
                            <w:rPr>
                              <w:rStyle w:val="FontStyle109"/>
                            </w:rPr>
                            <w:t>1</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09"/>
                            </w:rPr>
                          </w:pPr>
                          <w:r w:rsidRPr="005C48D6">
                            <w:rPr>
                              <w:rStyle w:val="FontStyle109"/>
                            </w:rPr>
                            <w:t>1</w:t>
                          </w:r>
                        </w:p>
                      </w:tc>
                      <w:tc>
                        <w:tcPr>
                          <w:tcW w:w="590"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39"/>
                            <w:widowControl/>
                            <w:jc w:val="center"/>
                            <w:rPr>
                              <w:rStyle w:val="FontStyle109"/>
                            </w:rPr>
                          </w:pPr>
                          <w:r w:rsidRPr="005C48D6">
                            <w:rPr>
                              <w:rStyle w:val="FontStyle109"/>
                            </w:rPr>
                            <w:t>1</w:t>
                          </w:r>
                        </w:p>
                      </w:tc>
                      <w:tc>
                        <w:tcPr>
                          <w:tcW w:w="600" w:type="dxa"/>
                          <w:tcBorders>
                            <w:top w:val="single" w:sz="6" w:space="0" w:color="auto"/>
                            <w:left w:val="single" w:sz="6" w:space="0" w:color="auto"/>
                            <w:bottom w:val="single" w:sz="6" w:space="0" w:color="auto"/>
                            <w:right w:val="single" w:sz="6" w:space="0" w:color="auto"/>
                          </w:tcBorders>
                        </w:tcPr>
                        <w:p w:rsidR="003D2D35" w:rsidRPr="005C48D6" w:rsidRDefault="003D2D35" w:rsidP="006D443F">
                          <w:pPr>
                            <w:pStyle w:val="Style59"/>
                            <w:widowControl/>
                            <w:jc w:val="center"/>
                          </w:pPr>
                        </w:p>
                      </w:tc>
                    </w:tr>
                    <w:tr w:rsidR="003D2D35" w:rsidRPr="005C48D6">
                      <w:tc>
                        <w:tcPr>
                          <w:tcW w:w="9165" w:type="dxa"/>
                          <w:gridSpan w:val="14"/>
                          <w:tcBorders>
                            <w:top w:val="single" w:sz="6" w:space="0" w:color="auto"/>
                            <w:left w:val="single" w:sz="6" w:space="0" w:color="auto"/>
                            <w:bottom w:val="single" w:sz="6" w:space="0" w:color="auto"/>
                            <w:right w:val="single" w:sz="6" w:space="0" w:color="auto"/>
                          </w:tcBorders>
                        </w:tcPr>
                        <w:p w:rsidR="003D2D35" w:rsidRPr="005C48D6" w:rsidRDefault="003D2D35">
                          <w:pPr>
                            <w:pStyle w:val="Style39"/>
                            <w:widowControl/>
                            <w:rPr>
                              <w:rStyle w:val="FontStyle109"/>
                            </w:rPr>
                          </w:pPr>
                          <w:r w:rsidRPr="005C48D6">
                            <w:rPr>
                              <w:rStyle w:val="FontStyle109"/>
                            </w:rPr>
                            <w:t>* - с учетом требований соответствующих нормативных документов</w:t>
                          </w:r>
                        </w:p>
                      </w:tc>
                    </w:tr>
                  </w:tbl>
                  <w:p w:rsidR="003D2D35" w:rsidRDefault="003D2D35"/>
                </w:txbxContent>
              </v:textbox>
            </v:shape>
            <v:shape id="_x0000_s1103" type="#_x0000_t202" style="position:absolute;left:9240;top:2664;width:1771;height:211;mso-wrap-edited:f" o:allowincell="f" filled="f" strokecolor="white" strokeweight="0">
              <v:textbox style="mso-next-textbox:#_x0000_s1103" inset="0,0,0,0">
                <w:txbxContent>
                  <w:p w:rsidR="003D2D35" w:rsidRPr="006D443F" w:rsidRDefault="003D2D35">
                    <w:pPr>
                      <w:pStyle w:val="Style32"/>
                      <w:widowControl/>
                      <w:jc w:val="both"/>
                      <w:rPr>
                        <w:rStyle w:val="FontStyle101"/>
                      </w:rPr>
                    </w:pPr>
                    <w:r w:rsidRPr="006D443F">
                      <w:rPr>
                        <w:rStyle w:val="FontStyle101"/>
                      </w:rPr>
                      <w:t>Продолжение табл. 8,2</w:t>
                    </w:r>
                  </w:p>
                </w:txbxContent>
              </v:textbox>
            </v:shape>
            <w10:wrap type="topAndBottom" anchorx="margin"/>
          </v:group>
        </w:pict>
      </w:r>
    </w:p>
    <w:p w:rsidR="0008768E" w:rsidRDefault="0008768E" w:rsidP="0008768E">
      <w:pPr>
        <w:pStyle w:val="Style83"/>
        <w:widowControl/>
        <w:numPr>
          <w:ilvl w:val="0"/>
          <w:numId w:val="15"/>
        </w:numPr>
        <w:tabs>
          <w:tab w:val="left" w:pos="590"/>
        </w:tabs>
        <w:ind w:firstLine="470"/>
        <w:rPr>
          <w:rStyle w:val="FontStyle101"/>
        </w:rPr>
        <w:sectPr w:rsidR="0008768E" w:rsidSect="00E55179">
          <w:headerReference w:type="even" r:id="rId122"/>
          <w:headerReference w:type="default" r:id="rId123"/>
          <w:footerReference w:type="even" r:id="rId124"/>
          <w:footerReference w:type="default" r:id="rId125"/>
          <w:pgSz w:w="11907" w:h="8391" w:orient="landscape" w:code="11"/>
          <w:pgMar w:top="1276" w:right="1134" w:bottom="1020" w:left="720" w:header="720" w:footer="720" w:gutter="0"/>
          <w:cols w:space="720"/>
          <w:noEndnote/>
          <w:docGrid w:linePitch="326"/>
        </w:sectPr>
      </w:pPr>
    </w:p>
    <w:p w:rsidR="0008768E" w:rsidRDefault="0008768E" w:rsidP="0042630D">
      <w:pPr>
        <w:pStyle w:val="Style23"/>
        <w:widowControl/>
        <w:jc w:val="center"/>
        <w:rPr>
          <w:rStyle w:val="FontStyle102"/>
        </w:rPr>
      </w:pPr>
      <w:r>
        <w:rPr>
          <w:rStyle w:val="FontStyle102"/>
        </w:rPr>
        <w:lastRenderedPageBreak/>
        <w:t>БИБЛИОГРАФИЧЕСКИЙ СПИСОК</w:t>
      </w:r>
    </w:p>
    <w:p w:rsidR="0008768E" w:rsidRDefault="0008768E" w:rsidP="0042630D">
      <w:pPr>
        <w:pStyle w:val="Style83"/>
        <w:widowControl/>
        <w:tabs>
          <w:tab w:val="left" w:pos="284"/>
        </w:tabs>
        <w:spacing w:before="91"/>
        <w:ind w:firstLine="0"/>
        <w:rPr>
          <w:rStyle w:val="FontStyle101"/>
        </w:rPr>
      </w:pPr>
      <w:r>
        <w:rPr>
          <w:rStyle w:val="FontStyle101"/>
        </w:rPr>
        <w:t>1.</w:t>
      </w:r>
      <w:r w:rsidR="0042630D">
        <w:rPr>
          <w:rStyle w:val="FontStyle101"/>
        </w:rPr>
        <w:t xml:space="preserve"> </w:t>
      </w:r>
      <w:r>
        <w:rPr>
          <w:rStyle w:val="FontStyle101"/>
        </w:rPr>
        <w:t>Горохов В.А. и др. Инженерное благоустройство городских террито-</w:t>
      </w:r>
      <w:r>
        <w:rPr>
          <w:rStyle w:val="FontStyle101"/>
        </w:rPr>
        <w:br/>
        <w:t>рий/ В.А. Горохов, Л.Б. Лунц, О.С. Расторгуев. - М.: Стройиздат, 1985. - 389 с.</w:t>
      </w:r>
    </w:p>
    <w:p w:rsidR="0008768E" w:rsidRDefault="0008768E" w:rsidP="0042630D">
      <w:pPr>
        <w:pStyle w:val="Style83"/>
        <w:widowControl/>
        <w:tabs>
          <w:tab w:val="left" w:pos="0"/>
        </w:tabs>
        <w:ind w:firstLine="0"/>
        <w:rPr>
          <w:rStyle w:val="FontStyle101"/>
        </w:rPr>
      </w:pPr>
      <w:r>
        <w:rPr>
          <w:rStyle w:val="FontStyle101"/>
        </w:rPr>
        <w:t>2.</w:t>
      </w:r>
      <w:r w:rsidR="0042630D">
        <w:rPr>
          <w:rStyle w:val="FontStyle101"/>
        </w:rPr>
        <w:t xml:space="preserve"> </w:t>
      </w:r>
      <w:r>
        <w:rPr>
          <w:rStyle w:val="FontStyle101"/>
        </w:rPr>
        <w:t>Городские инженерные сети и коллекторы/ М.И. Алексеев,</w:t>
      </w:r>
      <w:r>
        <w:rPr>
          <w:rStyle w:val="FontStyle101"/>
        </w:rPr>
        <w:br/>
        <w:t>В.Д</w:t>
      </w:r>
      <w:r w:rsidR="0042630D">
        <w:rPr>
          <w:rStyle w:val="FontStyle101"/>
        </w:rPr>
        <w:t>.</w:t>
      </w:r>
      <w:r>
        <w:rPr>
          <w:rStyle w:val="FontStyle101"/>
        </w:rPr>
        <w:t xml:space="preserve"> Дмитриев, Е.М. Быховский и др. - Л.: Стройиздат: Ленингр. отд-ние,</w:t>
      </w:r>
      <w:r>
        <w:rPr>
          <w:rStyle w:val="FontStyle101"/>
        </w:rPr>
        <w:br/>
        <w:t>1990.-384 с.</w:t>
      </w:r>
    </w:p>
    <w:p w:rsidR="0008768E" w:rsidRDefault="0008768E" w:rsidP="0042630D">
      <w:pPr>
        <w:pStyle w:val="Style83"/>
        <w:widowControl/>
        <w:numPr>
          <w:ilvl w:val="0"/>
          <w:numId w:val="33"/>
        </w:numPr>
        <w:tabs>
          <w:tab w:val="left" w:pos="1402"/>
        </w:tabs>
        <w:ind w:firstLine="0"/>
        <w:rPr>
          <w:rStyle w:val="FontStyle101"/>
        </w:rPr>
      </w:pPr>
      <w:r>
        <w:rPr>
          <w:rStyle w:val="FontStyle101"/>
        </w:rPr>
        <w:t xml:space="preserve">Инженерные сети, оборудование зданий и сооружений/ </w:t>
      </w:r>
      <w:r>
        <w:rPr>
          <w:rStyle w:val="FontStyle101"/>
          <w:lang w:val="en-US"/>
        </w:rPr>
        <w:t>E</w:t>
      </w:r>
      <w:r w:rsidR="0042630D">
        <w:rPr>
          <w:rStyle w:val="FontStyle101"/>
        </w:rPr>
        <w:t>.Н.</w:t>
      </w:r>
      <w:r w:rsidRPr="0008768E">
        <w:rPr>
          <w:rStyle w:val="FontStyle101"/>
        </w:rPr>
        <w:t xml:space="preserve"> </w:t>
      </w:r>
      <w:r>
        <w:rPr>
          <w:rStyle w:val="FontStyle101"/>
        </w:rPr>
        <w:t xml:space="preserve">Бухаркин, В.М. Овсянников, К.С. Орлов и др. - М: Высш. шк., </w:t>
      </w:r>
      <w:r>
        <w:rPr>
          <w:rStyle w:val="FontStyle101"/>
          <w:spacing w:val="20"/>
        </w:rPr>
        <w:t>2001.-415</w:t>
      </w:r>
      <w:r>
        <w:rPr>
          <w:rStyle w:val="FontStyle101"/>
        </w:rPr>
        <w:t xml:space="preserve"> с.</w:t>
      </w:r>
    </w:p>
    <w:p w:rsidR="0008768E" w:rsidRDefault="0008768E" w:rsidP="0042630D">
      <w:pPr>
        <w:pStyle w:val="Style83"/>
        <w:widowControl/>
        <w:numPr>
          <w:ilvl w:val="0"/>
          <w:numId w:val="33"/>
        </w:numPr>
        <w:tabs>
          <w:tab w:val="left" w:pos="1402"/>
        </w:tabs>
        <w:spacing w:before="38"/>
        <w:ind w:firstLine="0"/>
        <w:rPr>
          <w:rStyle w:val="FontStyle101"/>
        </w:rPr>
      </w:pPr>
      <w:r>
        <w:rPr>
          <w:rStyle w:val="FontStyle101"/>
        </w:rPr>
        <w:t>Яковлев СВ., Ласков Ю.М. Канализация. - М.: Стройиздат, 1987. -</w:t>
      </w:r>
      <w:r w:rsidR="0042630D">
        <w:rPr>
          <w:rStyle w:val="FontStyle101"/>
        </w:rPr>
        <w:t xml:space="preserve"> </w:t>
      </w:r>
      <w:r>
        <w:rPr>
          <w:rStyle w:val="FontStyle101"/>
        </w:rPr>
        <w:t>319с.</w:t>
      </w:r>
    </w:p>
    <w:p w:rsidR="0008768E" w:rsidRDefault="0008768E" w:rsidP="0042630D">
      <w:pPr>
        <w:pStyle w:val="Style83"/>
        <w:widowControl/>
        <w:numPr>
          <w:ilvl w:val="0"/>
          <w:numId w:val="34"/>
        </w:numPr>
        <w:tabs>
          <w:tab w:val="left" w:pos="1402"/>
        </w:tabs>
        <w:spacing w:line="216" w:lineRule="exact"/>
        <w:ind w:firstLine="0"/>
        <w:rPr>
          <w:rStyle w:val="FontStyle101"/>
        </w:rPr>
      </w:pPr>
      <w:r>
        <w:rPr>
          <w:rStyle w:val="FontStyle101"/>
        </w:rPr>
        <w:t>Сомов М.А. Водопроводные системы и сооружения. - М.: Строй</w:t>
      </w:r>
      <w:r>
        <w:rPr>
          <w:rStyle w:val="FontStyle101"/>
        </w:rPr>
        <w:softHyphen/>
        <w:t>издат, 1988. - 399 с.</w:t>
      </w:r>
    </w:p>
    <w:p w:rsidR="0008768E" w:rsidRDefault="0008768E" w:rsidP="0042630D">
      <w:pPr>
        <w:pStyle w:val="Style83"/>
        <w:widowControl/>
        <w:numPr>
          <w:ilvl w:val="0"/>
          <w:numId w:val="34"/>
        </w:numPr>
        <w:tabs>
          <w:tab w:val="left" w:pos="1402"/>
        </w:tabs>
        <w:spacing w:line="216" w:lineRule="exact"/>
        <w:ind w:firstLine="0"/>
        <w:rPr>
          <w:rStyle w:val="FontStyle101"/>
        </w:rPr>
      </w:pPr>
      <w:r>
        <w:rPr>
          <w:rStyle w:val="FontStyle101"/>
        </w:rPr>
        <w:t>Прозоров И.В. Гидравлика, водоснабжение и канализация/ И.В. Про</w:t>
      </w:r>
      <w:r>
        <w:rPr>
          <w:rStyle w:val="FontStyle101"/>
        </w:rPr>
        <w:softHyphen/>
        <w:t>зоров, Г.И. Николадзе, А.В. Минаев. - М.: Высш. шк., 1990. - 448 с.</w:t>
      </w:r>
    </w:p>
    <w:p w:rsidR="0008768E" w:rsidRDefault="0008768E" w:rsidP="0042630D">
      <w:pPr>
        <w:pStyle w:val="Style83"/>
        <w:widowControl/>
        <w:numPr>
          <w:ilvl w:val="0"/>
          <w:numId w:val="34"/>
        </w:numPr>
        <w:tabs>
          <w:tab w:val="left" w:pos="1402"/>
        </w:tabs>
        <w:spacing w:line="216" w:lineRule="exact"/>
        <w:ind w:firstLine="0"/>
        <w:rPr>
          <w:rStyle w:val="FontStyle101"/>
        </w:rPr>
      </w:pPr>
      <w:r>
        <w:rPr>
          <w:rStyle w:val="FontStyle101"/>
        </w:rPr>
        <w:t>Сладков А.В. Проектирование и строительство наружных сетей водоснабжения и канализации из пластмассовых труб. - М.: Стройиздат, 1988 - 207 с.</w:t>
      </w:r>
    </w:p>
    <w:p w:rsidR="0008768E" w:rsidRDefault="0008768E" w:rsidP="0042630D">
      <w:pPr>
        <w:pStyle w:val="Style83"/>
        <w:widowControl/>
        <w:numPr>
          <w:ilvl w:val="0"/>
          <w:numId w:val="34"/>
        </w:numPr>
        <w:tabs>
          <w:tab w:val="left" w:pos="1402"/>
        </w:tabs>
        <w:spacing w:line="216" w:lineRule="exact"/>
        <w:ind w:firstLine="0"/>
        <w:rPr>
          <w:rStyle w:val="FontStyle101"/>
        </w:rPr>
      </w:pPr>
      <w:r>
        <w:rPr>
          <w:rStyle w:val="FontStyle101"/>
        </w:rPr>
        <w:t>Тихомиров К.В., Сергеенко Э.С. Теплотехника, теплогазоснабже-ние и вентиляция. - М. Стройиздат, 1991. - 480 с.</w:t>
      </w:r>
    </w:p>
    <w:p w:rsidR="0008768E" w:rsidRDefault="0008768E" w:rsidP="0042630D">
      <w:pPr>
        <w:pStyle w:val="Style83"/>
        <w:widowControl/>
        <w:numPr>
          <w:ilvl w:val="0"/>
          <w:numId w:val="34"/>
        </w:numPr>
        <w:tabs>
          <w:tab w:val="left" w:pos="1402"/>
        </w:tabs>
        <w:spacing w:line="216" w:lineRule="exact"/>
        <w:ind w:firstLine="0"/>
        <w:rPr>
          <w:rStyle w:val="FontStyle101"/>
        </w:rPr>
      </w:pPr>
      <w:r>
        <w:rPr>
          <w:rStyle w:val="FontStyle101"/>
        </w:rPr>
        <w:t>Справочник по инженерному оборудованию жилых и обществен</w:t>
      </w:r>
      <w:r>
        <w:rPr>
          <w:rStyle w:val="FontStyle101"/>
        </w:rPr>
        <w:softHyphen/>
        <w:t xml:space="preserve">ных зданий. - Киев: </w:t>
      </w:r>
      <w:r>
        <w:rPr>
          <w:rStyle w:val="FontStyle152"/>
        </w:rPr>
        <w:t>Буд</w:t>
      </w:r>
      <w:r w:rsidR="0042630D">
        <w:rPr>
          <w:rStyle w:val="FontStyle152"/>
          <w:lang w:val="en-US"/>
        </w:rPr>
        <w:t>i</w:t>
      </w:r>
      <w:r>
        <w:rPr>
          <w:rStyle w:val="FontStyle152"/>
        </w:rPr>
        <w:t xml:space="preserve">вельник, </w:t>
      </w:r>
      <w:r>
        <w:rPr>
          <w:rStyle w:val="FontStyle101"/>
        </w:rPr>
        <w:t>1989. - 360 с.</w:t>
      </w:r>
    </w:p>
    <w:p w:rsidR="0008768E" w:rsidRDefault="0008768E" w:rsidP="0042630D">
      <w:pPr>
        <w:widowControl/>
        <w:jc w:val="both"/>
        <w:rPr>
          <w:sz w:val="2"/>
          <w:szCs w:val="2"/>
        </w:rPr>
      </w:pPr>
    </w:p>
    <w:p w:rsidR="0008768E" w:rsidRDefault="0008768E" w:rsidP="0042630D">
      <w:pPr>
        <w:pStyle w:val="Style83"/>
        <w:widowControl/>
        <w:numPr>
          <w:ilvl w:val="0"/>
          <w:numId w:val="35"/>
        </w:numPr>
        <w:tabs>
          <w:tab w:val="left" w:pos="1502"/>
        </w:tabs>
        <w:spacing w:line="216" w:lineRule="exact"/>
        <w:ind w:firstLine="0"/>
        <w:rPr>
          <w:rStyle w:val="FontStyle101"/>
        </w:rPr>
      </w:pPr>
      <w:r>
        <w:rPr>
          <w:rStyle w:val="FontStyle101"/>
        </w:rPr>
        <w:t>Авдолимов Е.М., Шальнов А.П. Водяные тепловые сети. - М.: Стройиздат, 1984. - 288 с.</w:t>
      </w:r>
    </w:p>
    <w:p w:rsidR="0008768E" w:rsidRDefault="0008768E" w:rsidP="0042630D">
      <w:pPr>
        <w:pStyle w:val="Style83"/>
        <w:widowControl/>
        <w:numPr>
          <w:ilvl w:val="0"/>
          <w:numId w:val="35"/>
        </w:numPr>
        <w:tabs>
          <w:tab w:val="left" w:pos="1502"/>
        </w:tabs>
        <w:spacing w:line="216" w:lineRule="exact"/>
        <w:ind w:firstLine="0"/>
        <w:rPr>
          <w:rStyle w:val="FontStyle101"/>
        </w:rPr>
      </w:pPr>
      <w:r>
        <w:rPr>
          <w:rStyle w:val="FontStyle101"/>
        </w:rPr>
        <w:t>Правила устройства электроустановок. - СПб: ДЕАН, 1999. - 926 с.</w:t>
      </w:r>
    </w:p>
    <w:p w:rsidR="0008768E" w:rsidRDefault="0008768E" w:rsidP="0042630D">
      <w:pPr>
        <w:pStyle w:val="Style83"/>
        <w:widowControl/>
        <w:numPr>
          <w:ilvl w:val="0"/>
          <w:numId w:val="35"/>
        </w:numPr>
        <w:tabs>
          <w:tab w:val="left" w:pos="1502"/>
        </w:tabs>
        <w:spacing w:line="216" w:lineRule="exact"/>
        <w:ind w:firstLine="0"/>
        <w:rPr>
          <w:rStyle w:val="FontStyle101"/>
        </w:rPr>
      </w:pPr>
      <w:r>
        <w:rPr>
          <w:rStyle w:val="FontStyle101"/>
        </w:rPr>
        <w:t>Назаров В.Н. Электропроводка. -М.: ЗАО «АСТВ», 1998. - 256 с.</w:t>
      </w:r>
    </w:p>
    <w:p w:rsidR="0008768E" w:rsidRDefault="0008768E" w:rsidP="0042630D">
      <w:pPr>
        <w:pStyle w:val="Style83"/>
        <w:widowControl/>
        <w:tabs>
          <w:tab w:val="left" w:pos="284"/>
        </w:tabs>
        <w:spacing w:line="216" w:lineRule="exact"/>
        <w:ind w:firstLine="0"/>
        <w:rPr>
          <w:rStyle w:val="FontStyle101"/>
        </w:rPr>
      </w:pPr>
      <w:r>
        <w:rPr>
          <w:rStyle w:val="FontStyle101"/>
        </w:rPr>
        <w:t>13.</w:t>
      </w:r>
      <w:r>
        <w:rPr>
          <w:rStyle w:val="FontStyle101"/>
        </w:rPr>
        <w:tab/>
        <w:t>СНиП 2.01.01-82 Строительная климатология и геофизика/</w:t>
      </w:r>
      <w:r w:rsidR="0042630D">
        <w:rPr>
          <w:rStyle w:val="FontStyle101"/>
        </w:rPr>
        <w:t xml:space="preserve"> </w:t>
      </w:r>
      <w:r>
        <w:rPr>
          <w:rStyle w:val="FontStyle101"/>
        </w:rPr>
        <w:t>Госстрой СССР. - М.: Стройиздат, 1985 - 64 с.</w:t>
      </w:r>
    </w:p>
    <w:p w:rsidR="0008768E" w:rsidRDefault="0008768E" w:rsidP="0042630D">
      <w:pPr>
        <w:pStyle w:val="Style83"/>
        <w:widowControl/>
        <w:numPr>
          <w:ilvl w:val="0"/>
          <w:numId w:val="36"/>
        </w:numPr>
        <w:tabs>
          <w:tab w:val="left" w:pos="1517"/>
        </w:tabs>
        <w:spacing w:line="216" w:lineRule="exact"/>
        <w:ind w:firstLine="0"/>
        <w:rPr>
          <w:rStyle w:val="FontStyle101"/>
        </w:rPr>
      </w:pPr>
      <w:r>
        <w:rPr>
          <w:rStyle w:val="FontStyle101"/>
        </w:rPr>
        <w:t>СНиП 2.04.01-85* Внутренний водопровод и канализация зданий/ Госстрой России. - М.: ГУП ЦПП, 1999.- 60 с.</w:t>
      </w:r>
    </w:p>
    <w:p w:rsidR="0008768E" w:rsidRDefault="0008768E" w:rsidP="0042630D">
      <w:pPr>
        <w:pStyle w:val="Style83"/>
        <w:widowControl/>
        <w:numPr>
          <w:ilvl w:val="0"/>
          <w:numId w:val="36"/>
        </w:numPr>
        <w:tabs>
          <w:tab w:val="left" w:pos="1517"/>
        </w:tabs>
        <w:spacing w:line="216" w:lineRule="exact"/>
        <w:ind w:firstLine="0"/>
        <w:rPr>
          <w:rStyle w:val="FontStyle101"/>
        </w:rPr>
      </w:pPr>
      <w:r>
        <w:rPr>
          <w:rStyle w:val="FontStyle101"/>
        </w:rPr>
        <w:t xml:space="preserve">СНиП 2.04.02-84. Водоснабжение. Наружные сети и сооружения/ Госстрой СССР. </w:t>
      </w:r>
      <w:r>
        <w:rPr>
          <w:rStyle w:val="FontStyle101"/>
          <w:spacing w:val="20"/>
        </w:rPr>
        <w:t>-М.:</w:t>
      </w:r>
      <w:r>
        <w:rPr>
          <w:rStyle w:val="FontStyle101"/>
        </w:rPr>
        <w:t xml:space="preserve"> Стройиздат, 1985. - 136 с.</w:t>
      </w:r>
    </w:p>
    <w:p w:rsidR="0008768E" w:rsidRDefault="0008768E" w:rsidP="0042630D">
      <w:pPr>
        <w:pStyle w:val="Style83"/>
        <w:widowControl/>
        <w:numPr>
          <w:ilvl w:val="0"/>
          <w:numId w:val="36"/>
        </w:numPr>
        <w:tabs>
          <w:tab w:val="left" w:pos="1517"/>
        </w:tabs>
        <w:spacing w:line="216" w:lineRule="exact"/>
        <w:ind w:firstLine="0"/>
        <w:rPr>
          <w:rStyle w:val="FontStyle101"/>
        </w:rPr>
      </w:pPr>
      <w:r>
        <w:rPr>
          <w:rStyle w:val="FontStyle101"/>
        </w:rPr>
        <w:t>СНиП 2.04.03-85. Канализация. Наружные сети и сооружения/ Госстрой СССР. - М. Стройиздат, 1985. - 72 с.</w:t>
      </w:r>
    </w:p>
    <w:p w:rsidR="0008768E" w:rsidRDefault="0008768E" w:rsidP="0042630D">
      <w:pPr>
        <w:pStyle w:val="Style83"/>
        <w:widowControl/>
        <w:numPr>
          <w:ilvl w:val="0"/>
          <w:numId w:val="36"/>
        </w:numPr>
        <w:tabs>
          <w:tab w:val="left" w:pos="1517"/>
        </w:tabs>
        <w:spacing w:line="216" w:lineRule="exact"/>
        <w:ind w:firstLine="0"/>
        <w:rPr>
          <w:rStyle w:val="FontStyle101"/>
        </w:rPr>
      </w:pPr>
      <w:r>
        <w:rPr>
          <w:rStyle w:val="FontStyle101"/>
        </w:rPr>
        <w:t>СНиП 2.04.05-91* Отопление, вентиляция и кондиционирование/ Госстрой России. - М.: ГУП ЦПП, 1999. - 72 с.</w:t>
      </w:r>
    </w:p>
    <w:p w:rsidR="0008768E" w:rsidRDefault="0008768E" w:rsidP="0042630D">
      <w:pPr>
        <w:pStyle w:val="Style83"/>
        <w:widowControl/>
        <w:numPr>
          <w:ilvl w:val="0"/>
          <w:numId w:val="36"/>
        </w:numPr>
        <w:tabs>
          <w:tab w:val="left" w:pos="1517"/>
        </w:tabs>
        <w:spacing w:line="216" w:lineRule="exact"/>
        <w:ind w:firstLine="0"/>
        <w:rPr>
          <w:rStyle w:val="FontStyle101"/>
        </w:rPr>
      </w:pPr>
      <w:r>
        <w:rPr>
          <w:rStyle w:val="FontStyle101"/>
        </w:rPr>
        <w:t>СНиП 2.04.07-86. Тепловые сети/ Госстрой СССР. - М.: ЦИТП Госстроя СССР, 1987. - 48 с.</w:t>
      </w:r>
    </w:p>
    <w:p w:rsidR="0008768E" w:rsidRDefault="0008768E" w:rsidP="0042630D">
      <w:pPr>
        <w:pStyle w:val="Style83"/>
        <w:widowControl/>
        <w:numPr>
          <w:ilvl w:val="0"/>
          <w:numId w:val="36"/>
        </w:numPr>
        <w:tabs>
          <w:tab w:val="left" w:pos="1517"/>
        </w:tabs>
        <w:spacing w:before="5" w:line="216" w:lineRule="exact"/>
        <w:ind w:firstLine="0"/>
        <w:rPr>
          <w:rStyle w:val="FontStyle101"/>
        </w:rPr>
      </w:pPr>
      <w:r>
        <w:rPr>
          <w:rStyle w:val="FontStyle101"/>
        </w:rPr>
        <w:t>СНиП 2.04.08-87. Газоснабжение. Внутренние и наружные уст</w:t>
      </w:r>
      <w:r>
        <w:rPr>
          <w:rStyle w:val="FontStyle101"/>
        </w:rPr>
        <w:softHyphen/>
        <w:t>ройства/ Госстрой СССР. - М.: Стройиздат, 1988. - 62 с.</w:t>
      </w:r>
    </w:p>
    <w:p w:rsidR="0008768E" w:rsidRDefault="0008768E" w:rsidP="0042630D">
      <w:pPr>
        <w:pStyle w:val="Style83"/>
        <w:widowControl/>
        <w:numPr>
          <w:ilvl w:val="0"/>
          <w:numId w:val="36"/>
        </w:numPr>
        <w:tabs>
          <w:tab w:val="left" w:pos="1517"/>
        </w:tabs>
        <w:spacing w:line="216" w:lineRule="exact"/>
        <w:ind w:firstLine="0"/>
        <w:rPr>
          <w:rStyle w:val="FontStyle101"/>
        </w:rPr>
      </w:pPr>
      <w:r>
        <w:rPr>
          <w:rStyle w:val="FontStyle101"/>
        </w:rPr>
        <w:t>СНиП 2.07.01-89*. Градостроительство. Планировка и застройка городских и сельских поселений. - М.: ГУП ЦПП, 1997. - 64с.</w:t>
      </w:r>
    </w:p>
    <w:p w:rsidR="0008768E" w:rsidRDefault="0008768E" w:rsidP="0042630D">
      <w:pPr>
        <w:pStyle w:val="Style83"/>
        <w:widowControl/>
        <w:numPr>
          <w:ilvl w:val="0"/>
          <w:numId w:val="36"/>
        </w:numPr>
        <w:tabs>
          <w:tab w:val="left" w:pos="1517"/>
        </w:tabs>
        <w:spacing w:line="216" w:lineRule="exact"/>
        <w:ind w:firstLine="0"/>
        <w:rPr>
          <w:rStyle w:val="FontStyle101"/>
        </w:rPr>
        <w:sectPr w:rsidR="0008768E" w:rsidSect="00226C0C">
          <w:headerReference w:type="even" r:id="rId126"/>
          <w:headerReference w:type="default" r:id="rId127"/>
          <w:footerReference w:type="even" r:id="rId128"/>
          <w:footerReference w:type="default" r:id="rId129"/>
          <w:pgSz w:w="8391" w:h="11907" w:code="11"/>
          <w:pgMar w:top="1134" w:right="1161" w:bottom="720" w:left="1276" w:header="720" w:footer="720" w:gutter="0"/>
          <w:cols w:space="60"/>
          <w:noEndnote/>
        </w:sectPr>
      </w:pPr>
    </w:p>
    <w:p w:rsidR="006521A4" w:rsidRDefault="006521A4" w:rsidP="006521A4">
      <w:pPr>
        <w:pStyle w:val="Style32"/>
        <w:widowControl/>
        <w:jc w:val="center"/>
        <w:rPr>
          <w:rStyle w:val="FontStyle101"/>
        </w:rPr>
      </w:pPr>
      <w:r>
        <w:rPr>
          <w:rStyle w:val="FontStyle101"/>
        </w:rPr>
        <w:lastRenderedPageBreak/>
        <w:t>Учебное издание</w:t>
      </w:r>
    </w:p>
    <w:p w:rsidR="006521A4" w:rsidRDefault="006521A4" w:rsidP="006521A4">
      <w:pPr>
        <w:pStyle w:val="Style90"/>
        <w:widowControl/>
        <w:spacing w:line="240" w:lineRule="exact"/>
        <w:ind w:left="960"/>
        <w:jc w:val="both"/>
        <w:rPr>
          <w:sz w:val="20"/>
          <w:szCs w:val="20"/>
        </w:rPr>
      </w:pPr>
    </w:p>
    <w:p w:rsidR="006521A4" w:rsidRDefault="006521A4" w:rsidP="006521A4">
      <w:pPr>
        <w:pStyle w:val="Style90"/>
        <w:widowControl/>
        <w:spacing w:line="240" w:lineRule="exact"/>
        <w:ind w:left="960"/>
        <w:jc w:val="both"/>
        <w:rPr>
          <w:sz w:val="20"/>
          <w:szCs w:val="20"/>
        </w:rPr>
      </w:pPr>
    </w:p>
    <w:p w:rsidR="006521A4" w:rsidRDefault="006521A4" w:rsidP="006521A4">
      <w:pPr>
        <w:pStyle w:val="Style90"/>
        <w:widowControl/>
        <w:spacing w:line="240" w:lineRule="exact"/>
        <w:ind w:left="960"/>
        <w:jc w:val="both"/>
        <w:rPr>
          <w:sz w:val="20"/>
          <w:szCs w:val="20"/>
        </w:rPr>
      </w:pPr>
    </w:p>
    <w:p w:rsidR="006521A4" w:rsidRDefault="006521A4" w:rsidP="006521A4">
      <w:pPr>
        <w:pStyle w:val="Style90"/>
        <w:widowControl/>
        <w:spacing w:before="125"/>
        <w:rPr>
          <w:rStyle w:val="FontStyle149"/>
        </w:rPr>
      </w:pPr>
      <w:r>
        <w:rPr>
          <w:rStyle w:val="FontStyle149"/>
        </w:rPr>
        <w:t>Михаил Трифонович Никифоров</w:t>
      </w:r>
    </w:p>
    <w:p w:rsidR="006521A4" w:rsidRDefault="006521A4" w:rsidP="006521A4">
      <w:pPr>
        <w:pStyle w:val="Style90"/>
        <w:widowControl/>
        <w:spacing w:before="125"/>
        <w:rPr>
          <w:rStyle w:val="FontStyle149"/>
        </w:rPr>
      </w:pPr>
      <w:r>
        <w:rPr>
          <w:rStyle w:val="FontStyle149"/>
        </w:rPr>
        <w:t>Татьяна Григорьевна Калачук</w:t>
      </w:r>
    </w:p>
    <w:p w:rsidR="006521A4" w:rsidRDefault="006521A4" w:rsidP="006521A4">
      <w:pPr>
        <w:pStyle w:val="Style90"/>
        <w:widowControl/>
        <w:spacing w:line="240" w:lineRule="exact"/>
        <w:rPr>
          <w:sz w:val="20"/>
          <w:szCs w:val="20"/>
        </w:rPr>
      </w:pPr>
    </w:p>
    <w:p w:rsidR="006521A4" w:rsidRDefault="006521A4" w:rsidP="006521A4">
      <w:pPr>
        <w:pStyle w:val="Style90"/>
        <w:widowControl/>
        <w:spacing w:before="101" w:line="322" w:lineRule="exact"/>
        <w:rPr>
          <w:rStyle w:val="FontStyle149"/>
        </w:rPr>
      </w:pPr>
      <w:r>
        <w:rPr>
          <w:rStyle w:val="FontStyle149"/>
        </w:rPr>
        <w:t xml:space="preserve">ИНЖЕНЕРНОЕ ОБУСТРОЙСТВО ТЕРРИТОРИЙ </w:t>
      </w:r>
    </w:p>
    <w:p w:rsidR="006521A4" w:rsidRDefault="006521A4" w:rsidP="006521A4">
      <w:pPr>
        <w:pStyle w:val="Style90"/>
        <w:widowControl/>
        <w:spacing w:before="101" w:line="322" w:lineRule="exact"/>
        <w:rPr>
          <w:rStyle w:val="FontStyle149"/>
        </w:rPr>
      </w:pPr>
      <w:r>
        <w:rPr>
          <w:rStyle w:val="FontStyle149"/>
        </w:rPr>
        <w:t>Курс лекций (II часть)</w:t>
      </w:r>
    </w:p>
    <w:p w:rsidR="006521A4" w:rsidRDefault="006521A4" w:rsidP="006521A4">
      <w:pPr>
        <w:pStyle w:val="Style93"/>
        <w:widowControl/>
        <w:spacing w:line="240" w:lineRule="exact"/>
        <w:ind w:firstLine="0"/>
        <w:rPr>
          <w:sz w:val="20"/>
          <w:szCs w:val="20"/>
        </w:rPr>
      </w:pPr>
    </w:p>
    <w:p w:rsidR="006521A4" w:rsidRDefault="006521A4" w:rsidP="006521A4">
      <w:pPr>
        <w:pStyle w:val="Style93"/>
        <w:widowControl/>
        <w:spacing w:line="240" w:lineRule="exact"/>
        <w:ind w:firstLine="0"/>
        <w:rPr>
          <w:sz w:val="20"/>
          <w:szCs w:val="20"/>
        </w:rPr>
      </w:pPr>
    </w:p>
    <w:p w:rsidR="006521A4" w:rsidRDefault="006521A4" w:rsidP="006521A4">
      <w:pPr>
        <w:pStyle w:val="Style93"/>
        <w:widowControl/>
        <w:spacing w:line="240" w:lineRule="exact"/>
        <w:ind w:firstLine="0"/>
        <w:rPr>
          <w:sz w:val="20"/>
          <w:szCs w:val="20"/>
        </w:rPr>
      </w:pPr>
    </w:p>
    <w:p w:rsidR="006521A4" w:rsidRDefault="006521A4" w:rsidP="006521A4">
      <w:pPr>
        <w:pStyle w:val="Style93"/>
        <w:widowControl/>
        <w:spacing w:line="240" w:lineRule="exact"/>
        <w:ind w:firstLine="0"/>
        <w:rPr>
          <w:sz w:val="20"/>
          <w:szCs w:val="20"/>
        </w:rPr>
      </w:pPr>
    </w:p>
    <w:p w:rsidR="006521A4" w:rsidRDefault="006521A4" w:rsidP="006521A4">
      <w:pPr>
        <w:pStyle w:val="Style93"/>
        <w:widowControl/>
        <w:spacing w:line="240" w:lineRule="exact"/>
        <w:ind w:firstLine="0"/>
        <w:rPr>
          <w:sz w:val="20"/>
          <w:szCs w:val="20"/>
        </w:rPr>
      </w:pPr>
    </w:p>
    <w:p w:rsidR="006521A4" w:rsidRDefault="006521A4" w:rsidP="006521A4">
      <w:pPr>
        <w:pStyle w:val="Style93"/>
        <w:widowControl/>
        <w:spacing w:line="240" w:lineRule="exact"/>
        <w:ind w:firstLine="0"/>
        <w:rPr>
          <w:sz w:val="20"/>
          <w:szCs w:val="20"/>
        </w:rPr>
      </w:pPr>
    </w:p>
    <w:p w:rsidR="006521A4" w:rsidRDefault="006521A4" w:rsidP="006521A4">
      <w:pPr>
        <w:pStyle w:val="Style93"/>
        <w:widowControl/>
        <w:spacing w:before="115" w:line="413" w:lineRule="exact"/>
        <w:ind w:firstLine="0"/>
        <w:jc w:val="center"/>
        <w:rPr>
          <w:rStyle w:val="FontStyle101"/>
        </w:rPr>
      </w:pPr>
      <w:r>
        <w:rPr>
          <w:rStyle w:val="FontStyle101"/>
        </w:rPr>
        <w:t xml:space="preserve">Научный редактор д-р пед. наук, профессор Р.С. Сафин </w:t>
      </w:r>
    </w:p>
    <w:p w:rsidR="006521A4" w:rsidRDefault="006521A4" w:rsidP="006521A4">
      <w:pPr>
        <w:pStyle w:val="Style93"/>
        <w:widowControl/>
        <w:spacing w:before="115" w:line="413" w:lineRule="exact"/>
        <w:ind w:firstLine="0"/>
        <w:jc w:val="center"/>
      </w:pPr>
    </w:p>
    <w:p w:rsidR="006521A4" w:rsidRDefault="006521A4" w:rsidP="006521A4">
      <w:pPr>
        <w:pStyle w:val="Style7"/>
        <w:widowControl/>
        <w:spacing w:line="240" w:lineRule="exact"/>
        <w:rPr>
          <w:sz w:val="20"/>
          <w:szCs w:val="20"/>
        </w:rPr>
      </w:pPr>
    </w:p>
    <w:p w:rsidR="006521A4" w:rsidRDefault="006521A4" w:rsidP="006521A4">
      <w:pPr>
        <w:pStyle w:val="Style7"/>
        <w:widowControl/>
        <w:spacing w:line="240" w:lineRule="auto"/>
        <w:ind w:left="30"/>
        <w:rPr>
          <w:rStyle w:val="FontStyle101"/>
        </w:rPr>
      </w:pPr>
      <w:r>
        <w:rPr>
          <w:rStyle w:val="FontStyle101"/>
        </w:rPr>
        <w:t xml:space="preserve">Подписано </w:t>
      </w:r>
      <w:r>
        <w:rPr>
          <w:rStyle w:val="FontStyle100"/>
          <w:spacing w:val="-10"/>
        </w:rPr>
        <w:t>в</w:t>
      </w:r>
      <w:r>
        <w:rPr>
          <w:rStyle w:val="FontStyle100"/>
        </w:rPr>
        <w:t xml:space="preserve"> </w:t>
      </w:r>
      <w:r>
        <w:rPr>
          <w:rStyle w:val="FontStyle101"/>
        </w:rPr>
        <w:t xml:space="preserve">печать </w:t>
      </w:r>
      <w:r w:rsidR="00897E1D">
        <w:rPr>
          <w:rStyle w:val="FontStyle101"/>
        </w:rPr>
        <w:t>10</w:t>
      </w:r>
      <w:r>
        <w:rPr>
          <w:rStyle w:val="FontStyle101"/>
        </w:rPr>
        <w:t>.0</w:t>
      </w:r>
      <w:r w:rsidR="00897E1D">
        <w:rPr>
          <w:rStyle w:val="FontStyle101"/>
        </w:rPr>
        <w:t>2</w:t>
      </w:r>
      <w:r>
        <w:rPr>
          <w:rStyle w:val="FontStyle101"/>
        </w:rPr>
        <w:t>.200</w:t>
      </w:r>
      <w:r w:rsidR="00897E1D">
        <w:rPr>
          <w:rStyle w:val="FontStyle101"/>
        </w:rPr>
        <w:t>9.</w:t>
      </w:r>
      <w:r>
        <w:rPr>
          <w:rStyle w:val="FontStyle101"/>
        </w:rPr>
        <w:t xml:space="preserve"> Формат 60 х 84 1/16. Усл. печ. л. 7,66. </w:t>
      </w:r>
    </w:p>
    <w:p w:rsidR="006521A4" w:rsidRDefault="006521A4" w:rsidP="006521A4">
      <w:pPr>
        <w:pStyle w:val="Style7"/>
        <w:widowControl/>
        <w:spacing w:line="240" w:lineRule="auto"/>
        <w:ind w:left="30"/>
        <w:rPr>
          <w:rStyle w:val="FontStyle101"/>
        </w:rPr>
      </w:pPr>
      <w:r>
        <w:rPr>
          <w:rStyle w:val="FontStyle101"/>
        </w:rPr>
        <w:t xml:space="preserve">Уч.-изд. л. 7,57. Тираж 50. </w:t>
      </w:r>
    </w:p>
    <w:p w:rsidR="006521A4" w:rsidRDefault="006521A4" w:rsidP="006521A4">
      <w:pPr>
        <w:pStyle w:val="Style7"/>
        <w:widowControl/>
        <w:spacing w:line="240" w:lineRule="auto"/>
      </w:pPr>
    </w:p>
    <w:p w:rsidR="006521A4" w:rsidRDefault="006521A4" w:rsidP="006521A4">
      <w:pPr>
        <w:pStyle w:val="Style7"/>
        <w:widowControl/>
        <w:spacing w:line="216" w:lineRule="exact"/>
      </w:pPr>
    </w:p>
    <w:p w:rsidR="006521A4" w:rsidRDefault="006521A4" w:rsidP="006521A4">
      <w:pPr>
        <w:pStyle w:val="Style7"/>
        <w:widowControl/>
        <w:spacing w:line="216" w:lineRule="exact"/>
      </w:pPr>
    </w:p>
    <w:p w:rsidR="006521A4" w:rsidRDefault="006521A4" w:rsidP="006521A4">
      <w:pPr>
        <w:pStyle w:val="Style7"/>
        <w:widowControl/>
        <w:spacing w:line="216" w:lineRule="exact"/>
      </w:pPr>
    </w:p>
    <w:p w:rsidR="006521A4" w:rsidRDefault="006521A4" w:rsidP="006521A4">
      <w:pPr>
        <w:pStyle w:val="Style7"/>
        <w:widowControl/>
        <w:spacing w:line="216" w:lineRule="exact"/>
      </w:pPr>
    </w:p>
    <w:p w:rsidR="006521A4" w:rsidRDefault="006521A4" w:rsidP="006521A4">
      <w:pPr>
        <w:pStyle w:val="Style7"/>
        <w:widowControl/>
        <w:spacing w:line="216" w:lineRule="exact"/>
      </w:pPr>
    </w:p>
    <w:p w:rsidR="006521A4" w:rsidRDefault="006521A4" w:rsidP="006521A4">
      <w:pPr>
        <w:pStyle w:val="Style7"/>
        <w:widowControl/>
        <w:spacing w:line="216" w:lineRule="exact"/>
      </w:pPr>
    </w:p>
    <w:p w:rsidR="006521A4" w:rsidRDefault="006521A4" w:rsidP="006521A4">
      <w:pPr>
        <w:pStyle w:val="Style7"/>
        <w:widowControl/>
        <w:spacing w:line="240" w:lineRule="auto"/>
      </w:pPr>
    </w:p>
    <w:p w:rsidR="006521A4" w:rsidRDefault="006521A4" w:rsidP="006521A4">
      <w:pPr>
        <w:pStyle w:val="Style7"/>
        <w:widowControl/>
        <w:spacing w:line="240" w:lineRule="auto"/>
      </w:pPr>
    </w:p>
    <w:p w:rsidR="006521A4" w:rsidRDefault="006521A4" w:rsidP="006521A4">
      <w:pPr>
        <w:pStyle w:val="Style7"/>
        <w:widowControl/>
        <w:spacing w:line="240" w:lineRule="auto"/>
      </w:pPr>
    </w:p>
    <w:p w:rsidR="006521A4" w:rsidRDefault="006521A4" w:rsidP="006521A4">
      <w:pPr>
        <w:pStyle w:val="Style7"/>
        <w:widowControl/>
        <w:spacing w:line="240" w:lineRule="auto"/>
      </w:pPr>
    </w:p>
    <w:p w:rsidR="006521A4" w:rsidRDefault="006521A4" w:rsidP="006521A4">
      <w:pPr>
        <w:pStyle w:val="Style7"/>
        <w:widowControl/>
        <w:spacing w:line="211" w:lineRule="exact"/>
        <w:rPr>
          <w:rStyle w:val="FontStyle101"/>
        </w:rPr>
      </w:pPr>
      <w:r>
        <w:rPr>
          <w:rStyle w:val="FontStyle101"/>
        </w:rPr>
        <w:t>Отпечатано в Белгородском государственном технологическом университете им. В.Г. Шухова</w:t>
      </w:r>
    </w:p>
    <w:p w:rsidR="006521A4" w:rsidRDefault="006521A4" w:rsidP="006521A4">
      <w:pPr>
        <w:pStyle w:val="Style7"/>
        <w:widowControl/>
        <w:spacing w:line="211" w:lineRule="exact"/>
        <w:rPr>
          <w:rStyle w:val="FontStyle101"/>
        </w:rPr>
      </w:pPr>
      <w:r>
        <w:rPr>
          <w:rStyle w:val="FontStyle101"/>
        </w:rPr>
        <w:t>308012, г. Белгород, ул. Костюкова, 46</w:t>
      </w:r>
    </w:p>
    <w:p w:rsidR="006521A4" w:rsidRDefault="006521A4" w:rsidP="006521A4">
      <w:pPr>
        <w:pStyle w:val="Style7"/>
        <w:widowControl/>
        <w:spacing w:line="211" w:lineRule="exact"/>
      </w:pPr>
    </w:p>
    <w:p w:rsidR="006521A4" w:rsidRDefault="006521A4" w:rsidP="006521A4">
      <w:pPr>
        <w:pStyle w:val="Style7"/>
        <w:widowControl/>
        <w:spacing w:line="211" w:lineRule="exact"/>
      </w:pPr>
    </w:p>
    <w:p w:rsidR="0008768E" w:rsidRDefault="0008768E" w:rsidP="006521A4">
      <w:pPr>
        <w:pStyle w:val="Style32"/>
        <w:widowControl/>
        <w:jc w:val="center"/>
        <w:rPr>
          <w:rStyle w:val="FontStyle101"/>
        </w:rPr>
      </w:pPr>
    </w:p>
    <w:sectPr w:rsidR="0008768E" w:rsidSect="00B624A3">
      <w:headerReference w:type="even" r:id="rId130"/>
      <w:headerReference w:type="default" r:id="rId131"/>
      <w:footerReference w:type="even" r:id="rId132"/>
      <w:footerReference w:type="default" r:id="rId133"/>
      <w:pgSz w:w="8391" w:h="11907" w:code="11"/>
      <w:pgMar w:top="1134" w:right="1161" w:bottom="720" w:left="127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0C3" w:rsidRDefault="005130C3">
      <w:r>
        <w:separator/>
      </w:r>
    </w:p>
  </w:endnote>
  <w:endnote w:type="continuationSeparator" w:id="1">
    <w:p w:rsidR="005130C3" w:rsidRDefault="005130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00022FF" w:usb1="C000205B" w:usb2="00000009" w:usb3="00000000" w:csb0="000001D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142465">
    <w:pPr>
      <w:pStyle w:val="Style42"/>
      <w:widowControl/>
      <w:ind w:left="2986"/>
      <w:jc w:val="both"/>
      <w:rPr>
        <w:rStyle w:val="FontStyle105"/>
      </w:rPr>
    </w:pPr>
    <w:r>
      <w:rPr>
        <w:rStyle w:val="FontStyle105"/>
      </w:rPr>
      <w:fldChar w:fldCharType="begin"/>
    </w:r>
    <w:r w:rsidR="003D2D35">
      <w:rPr>
        <w:rStyle w:val="FontStyle105"/>
      </w:rPr>
      <w:instrText>PAGE</w:instrText>
    </w:r>
    <w:r>
      <w:rPr>
        <w:rStyle w:val="FontStyle105"/>
      </w:rPr>
      <w:fldChar w:fldCharType="separate"/>
    </w:r>
    <w:r w:rsidR="00897E1D">
      <w:rPr>
        <w:rStyle w:val="FontStyle105"/>
        <w:noProof/>
      </w:rPr>
      <w:t>32</w:t>
    </w:r>
    <w:r>
      <w:rPr>
        <w:rStyle w:val="FontStyle105"/>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142465">
    <w:pPr>
      <w:pStyle w:val="Style42"/>
      <w:widowControl/>
      <w:ind w:left="2986"/>
      <w:jc w:val="both"/>
      <w:rPr>
        <w:rStyle w:val="FontStyle105"/>
      </w:rPr>
    </w:pPr>
    <w:r>
      <w:rPr>
        <w:rStyle w:val="FontStyle105"/>
      </w:rPr>
      <w:fldChar w:fldCharType="begin"/>
    </w:r>
    <w:r w:rsidR="003D2D35">
      <w:rPr>
        <w:rStyle w:val="FontStyle105"/>
      </w:rPr>
      <w:instrText>PAGE</w:instrText>
    </w:r>
    <w:r>
      <w:rPr>
        <w:rStyle w:val="FontStyle105"/>
      </w:rPr>
      <w:fldChar w:fldCharType="separate"/>
    </w:r>
    <w:r w:rsidR="00897E1D">
      <w:rPr>
        <w:rStyle w:val="FontStyle105"/>
        <w:noProof/>
      </w:rPr>
      <w:t>33</w:t>
    </w:r>
    <w:r>
      <w:rPr>
        <w:rStyle w:val="FontStyle105"/>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142465">
    <w:pPr>
      <w:pStyle w:val="Style7"/>
      <w:widowControl/>
      <w:spacing w:line="240" w:lineRule="auto"/>
      <w:ind w:left="3000"/>
      <w:jc w:val="both"/>
      <w:rPr>
        <w:rStyle w:val="FontStyle101"/>
      </w:rPr>
    </w:pPr>
    <w:r>
      <w:rPr>
        <w:rStyle w:val="FontStyle101"/>
      </w:rPr>
      <w:fldChar w:fldCharType="begin"/>
    </w:r>
    <w:r w:rsidR="003D2D35">
      <w:rPr>
        <w:rStyle w:val="FontStyle101"/>
      </w:rPr>
      <w:instrText>PAGE</w:instrText>
    </w:r>
    <w:r>
      <w:rPr>
        <w:rStyle w:val="FontStyle101"/>
      </w:rPr>
      <w:fldChar w:fldCharType="separate"/>
    </w:r>
    <w:r w:rsidR="00897E1D">
      <w:rPr>
        <w:rStyle w:val="FontStyle101"/>
        <w:noProof/>
      </w:rPr>
      <w:t>54</w:t>
    </w:r>
    <w:r>
      <w:rPr>
        <w:rStyle w:val="FontStyle101"/>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142465">
    <w:pPr>
      <w:pStyle w:val="Style7"/>
      <w:widowControl/>
      <w:spacing w:line="240" w:lineRule="auto"/>
      <w:ind w:left="3000"/>
      <w:jc w:val="both"/>
      <w:rPr>
        <w:rStyle w:val="FontStyle101"/>
      </w:rPr>
    </w:pPr>
    <w:r>
      <w:rPr>
        <w:rStyle w:val="FontStyle101"/>
      </w:rPr>
      <w:fldChar w:fldCharType="begin"/>
    </w:r>
    <w:r w:rsidR="003D2D35">
      <w:rPr>
        <w:rStyle w:val="FontStyle101"/>
      </w:rPr>
      <w:instrText>PAGE</w:instrText>
    </w:r>
    <w:r>
      <w:rPr>
        <w:rStyle w:val="FontStyle101"/>
      </w:rPr>
      <w:fldChar w:fldCharType="separate"/>
    </w:r>
    <w:r w:rsidR="00897E1D">
      <w:rPr>
        <w:rStyle w:val="FontStyle101"/>
        <w:noProof/>
      </w:rPr>
      <w:t>55</w:t>
    </w:r>
    <w:r>
      <w:rPr>
        <w:rStyle w:val="FontStyle101"/>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142465">
    <w:pPr>
      <w:pStyle w:val="Style7"/>
      <w:widowControl/>
      <w:spacing w:line="240" w:lineRule="auto"/>
      <w:ind w:left="2995" w:right="-1411"/>
      <w:jc w:val="both"/>
      <w:rPr>
        <w:rStyle w:val="FontStyle101"/>
      </w:rPr>
    </w:pPr>
    <w:r>
      <w:rPr>
        <w:rStyle w:val="FontStyle101"/>
      </w:rPr>
      <w:fldChar w:fldCharType="begin"/>
    </w:r>
    <w:r w:rsidR="003D2D35">
      <w:rPr>
        <w:rStyle w:val="FontStyle101"/>
      </w:rPr>
      <w:instrText>PAGE</w:instrText>
    </w:r>
    <w:r>
      <w:rPr>
        <w:rStyle w:val="FontStyle101"/>
      </w:rPr>
      <w:fldChar w:fldCharType="separate"/>
    </w:r>
    <w:r w:rsidR="00897E1D">
      <w:rPr>
        <w:rStyle w:val="FontStyle101"/>
        <w:noProof/>
      </w:rPr>
      <w:t>56</w:t>
    </w:r>
    <w:r>
      <w:rPr>
        <w:rStyle w:val="FontStyle101"/>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142465">
    <w:pPr>
      <w:pStyle w:val="Style7"/>
      <w:widowControl/>
      <w:spacing w:line="240" w:lineRule="auto"/>
      <w:ind w:left="2995" w:right="-1411"/>
      <w:jc w:val="both"/>
      <w:rPr>
        <w:rStyle w:val="FontStyle101"/>
      </w:rPr>
    </w:pPr>
    <w:r>
      <w:rPr>
        <w:rStyle w:val="FontStyle101"/>
      </w:rPr>
      <w:fldChar w:fldCharType="begin"/>
    </w:r>
    <w:r w:rsidR="003D2D35">
      <w:rPr>
        <w:rStyle w:val="FontStyle101"/>
      </w:rPr>
      <w:instrText>PAGE</w:instrText>
    </w:r>
    <w:r>
      <w:rPr>
        <w:rStyle w:val="FontStyle101"/>
      </w:rPr>
      <w:fldChar w:fldCharType="separate"/>
    </w:r>
    <w:r w:rsidR="003D2D35">
      <w:rPr>
        <w:rStyle w:val="FontStyle101"/>
        <w:noProof/>
      </w:rPr>
      <w:t>57</w:t>
    </w:r>
    <w:r>
      <w:rPr>
        <w:rStyle w:val="FontStyle101"/>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142465">
    <w:pPr>
      <w:pStyle w:val="Style7"/>
      <w:widowControl/>
      <w:spacing w:line="240" w:lineRule="auto"/>
      <w:ind w:left="2995"/>
      <w:jc w:val="both"/>
      <w:rPr>
        <w:rStyle w:val="FontStyle101"/>
      </w:rPr>
    </w:pPr>
    <w:r>
      <w:rPr>
        <w:rStyle w:val="FontStyle101"/>
      </w:rPr>
      <w:fldChar w:fldCharType="begin"/>
    </w:r>
    <w:r w:rsidR="003D2D35">
      <w:rPr>
        <w:rStyle w:val="FontStyle101"/>
      </w:rPr>
      <w:instrText>PAGE</w:instrText>
    </w:r>
    <w:r>
      <w:rPr>
        <w:rStyle w:val="FontStyle101"/>
      </w:rPr>
      <w:fldChar w:fldCharType="separate"/>
    </w:r>
    <w:r w:rsidR="003D2D35">
      <w:rPr>
        <w:rStyle w:val="FontStyle101"/>
        <w:noProof/>
      </w:rPr>
      <w:t>58</w:t>
    </w:r>
    <w:r>
      <w:rPr>
        <w:rStyle w:val="FontStyle101"/>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142465">
    <w:pPr>
      <w:pStyle w:val="Style7"/>
      <w:widowControl/>
      <w:spacing w:line="240" w:lineRule="auto"/>
      <w:ind w:left="2995"/>
      <w:jc w:val="both"/>
      <w:rPr>
        <w:rStyle w:val="FontStyle101"/>
      </w:rPr>
    </w:pPr>
    <w:r>
      <w:rPr>
        <w:rStyle w:val="FontStyle101"/>
      </w:rPr>
      <w:fldChar w:fldCharType="begin"/>
    </w:r>
    <w:r w:rsidR="003D2D35">
      <w:rPr>
        <w:rStyle w:val="FontStyle101"/>
      </w:rPr>
      <w:instrText>PAGE</w:instrText>
    </w:r>
    <w:r>
      <w:rPr>
        <w:rStyle w:val="FontStyle101"/>
      </w:rPr>
      <w:fldChar w:fldCharType="separate"/>
    </w:r>
    <w:r w:rsidR="00897E1D">
      <w:rPr>
        <w:rStyle w:val="FontStyle101"/>
        <w:noProof/>
      </w:rPr>
      <w:t>57</w:t>
    </w:r>
    <w:r>
      <w:rPr>
        <w:rStyle w:val="FontStyle101"/>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142465">
    <w:pPr>
      <w:pStyle w:val="Style7"/>
      <w:widowControl/>
      <w:spacing w:line="240" w:lineRule="auto"/>
      <w:ind w:left="2961"/>
      <w:jc w:val="both"/>
      <w:rPr>
        <w:rStyle w:val="FontStyle101"/>
      </w:rPr>
    </w:pPr>
    <w:r>
      <w:rPr>
        <w:rStyle w:val="FontStyle101"/>
      </w:rPr>
      <w:fldChar w:fldCharType="begin"/>
    </w:r>
    <w:r w:rsidR="003D2D35">
      <w:rPr>
        <w:rStyle w:val="FontStyle101"/>
      </w:rPr>
      <w:instrText>PAGE</w:instrText>
    </w:r>
    <w:r>
      <w:rPr>
        <w:rStyle w:val="FontStyle101"/>
      </w:rPr>
      <w:fldChar w:fldCharType="separate"/>
    </w:r>
    <w:r w:rsidR="00897E1D">
      <w:rPr>
        <w:rStyle w:val="FontStyle101"/>
        <w:noProof/>
      </w:rPr>
      <w:t>60</w:t>
    </w:r>
    <w:r>
      <w:rPr>
        <w:rStyle w:val="FontStyle101"/>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142465">
    <w:pPr>
      <w:pStyle w:val="Style7"/>
      <w:widowControl/>
      <w:spacing w:line="240" w:lineRule="auto"/>
      <w:ind w:left="2961"/>
      <w:jc w:val="both"/>
      <w:rPr>
        <w:rStyle w:val="FontStyle101"/>
      </w:rPr>
    </w:pPr>
    <w:r>
      <w:rPr>
        <w:rStyle w:val="FontStyle101"/>
      </w:rPr>
      <w:fldChar w:fldCharType="begin"/>
    </w:r>
    <w:r w:rsidR="003D2D35">
      <w:rPr>
        <w:rStyle w:val="FontStyle101"/>
      </w:rPr>
      <w:instrText>PAGE</w:instrText>
    </w:r>
    <w:r>
      <w:rPr>
        <w:rStyle w:val="FontStyle101"/>
      </w:rPr>
      <w:fldChar w:fldCharType="separate"/>
    </w:r>
    <w:r w:rsidR="00897E1D">
      <w:rPr>
        <w:rStyle w:val="FontStyle101"/>
        <w:noProof/>
      </w:rPr>
      <w:t>59</w:t>
    </w:r>
    <w:r>
      <w:rPr>
        <w:rStyle w:val="FontStyle10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142465">
    <w:pPr>
      <w:pStyle w:val="Style7"/>
      <w:widowControl/>
      <w:spacing w:line="240" w:lineRule="auto"/>
      <w:ind w:left="3019"/>
      <w:jc w:val="both"/>
      <w:rPr>
        <w:rStyle w:val="FontStyle101"/>
      </w:rPr>
    </w:pPr>
    <w:r>
      <w:rPr>
        <w:rStyle w:val="FontStyle101"/>
      </w:rPr>
      <w:fldChar w:fldCharType="begin"/>
    </w:r>
    <w:r w:rsidR="003D2D35">
      <w:rPr>
        <w:rStyle w:val="FontStyle101"/>
      </w:rPr>
      <w:instrText>PAGE</w:instrText>
    </w:r>
    <w:r>
      <w:rPr>
        <w:rStyle w:val="FontStyle101"/>
      </w:rPr>
      <w:fldChar w:fldCharType="separate"/>
    </w:r>
    <w:r w:rsidR="00897E1D">
      <w:rPr>
        <w:rStyle w:val="FontStyle101"/>
        <w:noProof/>
      </w:rPr>
      <w:t>62</w:t>
    </w:r>
    <w:r>
      <w:rPr>
        <w:rStyle w:val="FontStyle101"/>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pStyle w:val="Style42"/>
      <w:widowControl/>
      <w:ind w:left="3168" w:right="-115"/>
      <w:jc w:val="both"/>
      <w:rPr>
        <w:rStyle w:val="FontStyle105"/>
      </w:rPr>
    </w:pPr>
    <w:r>
      <w:rPr>
        <w:rStyle w:val="FontStyle105"/>
      </w:rPr>
      <w:t>61</w:t>
    </w:r>
  </w:p>
  <w:p w:rsidR="003D2D35" w:rsidRDefault="003D2D35">
    <w:pPr>
      <w:pStyle w:val="Style42"/>
      <w:widowControl/>
      <w:ind w:left="3168" w:right="-115"/>
      <w:jc w:val="both"/>
      <w:rPr>
        <w:rStyle w:val="FontStyle105"/>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142465">
    <w:pPr>
      <w:pStyle w:val="Style33"/>
      <w:widowControl/>
      <w:ind w:left="2976"/>
      <w:jc w:val="both"/>
      <w:rPr>
        <w:rStyle w:val="FontStyle109"/>
      </w:rPr>
    </w:pPr>
    <w:r>
      <w:rPr>
        <w:rStyle w:val="FontStyle109"/>
      </w:rPr>
      <w:fldChar w:fldCharType="begin"/>
    </w:r>
    <w:r w:rsidR="003D2D35">
      <w:rPr>
        <w:rStyle w:val="FontStyle109"/>
      </w:rPr>
      <w:instrText>PAGE</w:instrText>
    </w:r>
    <w:r>
      <w:rPr>
        <w:rStyle w:val="FontStyle109"/>
      </w:rPr>
      <w:fldChar w:fldCharType="separate"/>
    </w:r>
    <w:r w:rsidR="00897E1D">
      <w:rPr>
        <w:rStyle w:val="FontStyle109"/>
        <w:noProof/>
      </w:rPr>
      <w:t>108</w:t>
    </w:r>
    <w:r>
      <w:rPr>
        <w:rStyle w:val="FontStyle109"/>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142465">
    <w:pPr>
      <w:pStyle w:val="Style33"/>
      <w:widowControl/>
      <w:ind w:left="2976"/>
      <w:jc w:val="both"/>
      <w:rPr>
        <w:rStyle w:val="FontStyle109"/>
      </w:rPr>
    </w:pPr>
    <w:r>
      <w:rPr>
        <w:rStyle w:val="FontStyle109"/>
      </w:rPr>
      <w:fldChar w:fldCharType="begin"/>
    </w:r>
    <w:r w:rsidR="003D2D35">
      <w:rPr>
        <w:rStyle w:val="FontStyle109"/>
      </w:rPr>
      <w:instrText>PAGE</w:instrText>
    </w:r>
    <w:r>
      <w:rPr>
        <w:rStyle w:val="FontStyle109"/>
      </w:rPr>
      <w:fldChar w:fldCharType="separate"/>
    </w:r>
    <w:r w:rsidR="00897E1D">
      <w:rPr>
        <w:rStyle w:val="FontStyle109"/>
        <w:noProof/>
      </w:rPr>
      <w:t>109</w:t>
    </w:r>
    <w:r>
      <w:rPr>
        <w:rStyle w:val="FontStyle109"/>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142465">
    <w:pPr>
      <w:pStyle w:val="Style32"/>
      <w:widowControl/>
      <w:ind w:left="2981"/>
      <w:jc w:val="both"/>
      <w:rPr>
        <w:rStyle w:val="FontStyle101"/>
        <w:spacing w:val="20"/>
      </w:rPr>
    </w:pPr>
    <w:r>
      <w:rPr>
        <w:rStyle w:val="FontStyle101"/>
        <w:spacing w:val="20"/>
      </w:rPr>
      <w:fldChar w:fldCharType="begin"/>
    </w:r>
    <w:r w:rsidR="003D2D35">
      <w:rPr>
        <w:rStyle w:val="FontStyle101"/>
        <w:spacing w:val="20"/>
      </w:rPr>
      <w:instrText>PAGE</w:instrText>
    </w:r>
    <w:r>
      <w:rPr>
        <w:rStyle w:val="FontStyle101"/>
        <w:spacing w:val="20"/>
      </w:rPr>
      <w:fldChar w:fldCharType="separate"/>
    </w:r>
    <w:r w:rsidR="00897E1D">
      <w:rPr>
        <w:rStyle w:val="FontStyle101"/>
        <w:noProof/>
        <w:spacing w:val="20"/>
      </w:rPr>
      <w:t>110</w:t>
    </w:r>
    <w:r>
      <w:rPr>
        <w:rStyle w:val="FontStyle101"/>
        <w:spacing w:val="20"/>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142465">
    <w:pPr>
      <w:pStyle w:val="Style32"/>
      <w:widowControl/>
      <w:ind w:left="3752" w:right="-785"/>
      <w:jc w:val="both"/>
      <w:rPr>
        <w:rStyle w:val="FontStyle101"/>
        <w:spacing w:val="20"/>
      </w:rPr>
    </w:pPr>
    <w:r>
      <w:rPr>
        <w:rStyle w:val="FontStyle101"/>
        <w:spacing w:val="20"/>
      </w:rPr>
      <w:fldChar w:fldCharType="begin"/>
    </w:r>
    <w:r w:rsidR="003D2D35">
      <w:rPr>
        <w:rStyle w:val="FontStyle101"/>
        <w:spacing w:val="20"/>
      </w:rPr>
      <w:instrText>PAGE</w:instrText>
    </w:r>
    <w:r>
      <w:rPr>
        <w:rStyle w:val="FontStyle101"/>
        <w:spacing w:val="20"/>
      </w:rPr>
      <w:fldChar w:fldCharType="separate"/>
    </w:r>
    <w:r w:rsidR="003D2D35">
      <w:rPr>
        <w:rStyle w:val="FontStyle101"/>
        <w:noProof/>
        <w:spacing w:val="20"/>
      </w:rPr>
      <w:t>112</w:t>
    </w:r>
    <w:r>
      <w:rPr>
        <w:rStyle w:val="FontStyle101"/>
        <w:spacing w:val="20"/>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142465">
    <w:pPr>
      <w:pStyle w:val="Style32"/>
      <w:widowControl/>
      <w:ind w:left="2539" w:right="-2002"/>
      <w:jc w:val="both"/>
      <w:rPr>
        <w:rStyle w:val="FontStyle101"/>
      </w:rPr>
    </w:pPr>
    <w:r>
      <w:rPr>
        <w:rStyle w:val="FontStyle101"/>
      </w:rPr>
      <w:fldChar w:fldCharType="begin"/>
    </w:r>
    <w:r w:rsidR="003D2D35">
      <w:rPr>
        <w:rStyle w:val="FontStyle101"/>
      </w:rPr>
      <w:instrText>PAGE</w:instrText>
    </w:r>
    <w:r>
      <w:rPr>
        <w:rStyle w:val="FontStyle101"/>
      </w:rPr>
      <w:fldChar w:fldCharType="separate"/>
    </w:r>
    <w:r w:rsidR="00897E1D">
      <w:rPr>
        <w:rStyle w:val="FontStyle101"/>
        <w:noProof/>
      </w:rPr>
      <w:t>112</w:t>
    </w:r>
    <w:r>
      <w:rPr>
        <w:rStyle w:val="FontStyle101"/>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142465">
    <w:pPr>
      <w:pStyle w:val="Style32"/>
      <w:widowControl/>
      <w:ind w:left="2923"/>
      <w:jc w:val="both"/>
      <w:rPr>
        <w:rStyle w:val="FontStyle101"/>
      </w:rPr>
    </w:pPr>
    <w:r>
      <w:rPr>
        <w:rStyle w:val="FontStyle101"/>
      </w:rPr>
      <w:fldChar w:fldCharType="begin"/>
    </w:r>
    <w:r w:rsidR="003D2D35">
      <w:rPr>
        <w:rStyle w:val="FontStyle101"/>
      </w:rPr>
      <w:instrText>PAGE</w:instrText>
    </w:r>
    <w:r>
      <w:rPr>
        <w:rStyle w:val="FontStyle101"/>
      </w:rPr>
      <w:fldChar w:fldCharType="separate"/>
    </w:r>
    <w:r w:rsidR="003D2D35">
      <w:rPr>
        <w:rStyle w:val="FontStyle101"/>
        <w:noProof/>
      </w:rPr>
      <w:t>306</w:t>
    </w:r>
    <w:r>
      <w:rPr>
        <w:rStyle w:val="FontStyle101"/>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142465">
    <w:pPr>
      <w:pStyle w:val="Style32"/>
      <w:widowControl/>
      <w:ind w:left="2962"/>
      <w:jc w:val="both"/>
      <w:rPr>
        <w:rStyle w:val="FontStyle101"/>
      </w:rPr>
    </w:pPr>
    <w:r>
      <w:rPr>
        <w:rStyle w:val="FontStyle101"/>
      </w:rPr>
      <w:fldChar w:fldCharType="begin"/>
    </w:r>
    <w:r w:rsidR="003D2D35">
      <w:rPr>
        <w:rStyle w:val="FontStyle101"/>
      </w:rPr>
      <w:instrText>PAGE</w:instrText>
    </w:r>
    <w:r>
      <w:rPr>
        <w:rStyle w:val="FontStyle101"/>
      </w:rPr>
      <w:fldChar w:fldCharType="separate"/>
    </w:r>
    <w:r w:rsidR="00897E1D">
      <w:rPr>
        <w:rStyle w:val="FontStyle101"/>
        <w:noProof/>
      </w:rPr>
      <w:t>116</w:t>
    </w:r>
    <w:r>
      <w:rPr>
        <w:rStyle w:val="FontStyle101"/>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142465">
    <w:pPr>
      <w:pStyle w:val="Style32"/>
      <w:widowControl/>
      <w:ind w:left="2962"/>
      <w:jc w:val="both"/>
      <w:rPr>
        <w:rStyle w:val="FontStyle101"/>
      </w:rPr>
    </w:pPr>
    <w:r>
      <w:rPr>
        <w:rStyle w:val="FontStyle101"/>
      </w:rPr>
      <w:fldChar w:fldCharType="begin"/>
    </w:r>
    <w:r w:rsidR="003D2D35">
      <w:rPr>
        <w:rStyle w:val="FontStyle101"/>
      </w:rPr>
      <w:instrText>PAGE</w:instrText>
    </w:r>
    <w:r>
      <w:rPr>
        <w:rStyle w:val="FontStyle101"/>
      </w:rPr>
      <w:fldChar w:fldCharType="separate"/>
    </w:r>
    <w:r w:rsidR="00897E1D">
      <w:rPr>
        <w:rStyle w:val="FontStyle101"/>
        <w:noProof/>
      </w:rPr>
      <w:t>115</w:t>
    </w:r>
    <w:r>
      <w:rPr>
        <w:rStyle w:val="FontStyle101"/>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Pr="00B624A3" w:rsidRDefault="003D2D35" w:rsidP="00B624A3">
    <w:pPr>
      <w:widowControl/>
      <w:jc w:val="center"/>
      <w:rPr>
        <w:sz w:val="18"/>
        <w:szCs w:val="18"/>
      </w:rPr>
    </w:pPr>
    <w:r>
      <w:rPr>
        <w:sz w:val="18"/>
        <w:szCs w:val="18"/>
      </w:rPr>
      <w:t>118</w: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142465">
    <w:pPr>
      <w:pStyle w:val="Style32"/>
      <w:widowControl/>
      <w:ind w:left="2971"/>
      <w:jc w:val="both"/>
      <w:rPr>
        <w:rStyle w:val="FontStyle101"/>
      </w:rPr>
    </w:pPr>
    <w:r>
      <w:rPr>
        <w:rStyle w:val="FontStyle101"/>
      </w:rPr>
      <w:fldChar w:fldCharType="begin"/>
    </w:r>
    <w:r w:rsidR="003D2D35">
      <w:rPr>
        <w:rStyle w:val="FontStyle101"/>
      </w:rPr>
      <w:instrText>PAGE</w:instrText>
    </w:r>
    <w:r>
      <w:rPr>
        <w:rStyle w:val="FontStyle101"/>
      </w:rPr>
      <w:fldChar w:fldCharType="separate"/>
    </w:r>
    <w:r w:rsidR="00897E1D">
      <w:rPr>
        <w:rStyle w:val="FontStyle101"/>
        <w:noProof/>
      </w:rPr>
      <w:t>117</w:t>
    </w:r>
    <w:r>
      <w:rPr>
        <w:rStyle w:val="FontStyle101"/>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142465">
    <w:pPr>
      <w:pStyle w:val="Style32"/>
      <w:widowControl/>
      <w:ind w:left="3077"/>
      <w:jc w:val="both"/>
      <w:rPr>
        <w:rStyle w:val="FontStyle101"/>
      </w:rPr>
    </w:pPr>
    <w:r>
      <w:rPr>
        <w:rStyle w:val="FontStyle101"/>
      </w:rPr>
      <w:fldChar w:fldCharType="begin"/>
    </w:r>
    <w:r w:rsidR="003D2D35">
      <w:rPr>
        <w:rStyle w:val="FontStyle101"/>
      </w:rPr>
      <w:instrText>PAGE</w:instrText>
    </w:r>
    <w:r>
      <w:rPr>
        <w:rStyle w:val="FontStyle101"/>
      </w:rPr>
      <w:fldChar w:fldCharType="separate"/>
    </w:r>
    <w:r w:rsidR="00897E1D">
      <w:rPr>
        <w:rStyle w:val="FontStyle101"/>
        <w:noProof/>
      </w:rPr>
      <w:t>119</w:t>
    </w:r>
    <w:r>
      <w:rPr>
        <w:rStyle w:val="FontStyle101"/>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Pr="00B624A3" w:rsidRDefault="003D2D35" w:rsidP="00B624A3">
    <w:pPr>
      <w:widowControl/>
      <w:jc w:val="center"/>
      <w:rPr>
        <w:sz w:val="18"/>
        <w:szCs w:val="18"/>
      </w:rPr>
    </w:pPr>
    <w:r>
      <w:rPr>
        <w:sz w:val="18"/>
        <w:szCs w:val="18"/>
      </w:rPr>
      <w:t>120</w: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142465">
    <w:pPr>
      <w:pStyle w:val="Style32"/>
      <w:widowControl/>
      <w:ind w:left="2918"/>
      <w:jc w:val="both"/>
      <w:rPr>
        <w:rStyle w:val="FontStyle101"/>
      </w:rPr>
    </w:pPr>
    <w:r>
      <w:rPr>
        <w:rStyle w:val="FontStyle101"/>
      </w:rPr>
      <w:fldChar w:fldCharType="begin"/>
    </w:r>
    <w:r w:rsidR="003D2D35">
      <w:rPr>
        <w:rStyle w:val="FontStyle101"/>
      </w:rPr>
      <w:instrText>PAGE</w:instrText>
    </w:r>
    <w:r>
      <w:rPr>
        <w:rStyle w:val="FontStyle101"/>
      </w:rPr>
      <w:fldChar w:fldCharType="separate"/>
    </w:r>
    <w:r w:rsidR="003D2D35">
      <w:rPr>
        <w:rStyle w:val="FontStyle101"/>
        <w:noProof/>
      </w:rPr>
      <w:t>121</w:t>
    </w:r>
    <w:r>
      <w:rPr>
        <w:rStyle w:val="FontStyle101"/>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142465">
    <w:pPr>
      <w:pStyle w:val="Style32"/>
      <w:widowControl/>
      <w:ind w:left="2971"/>
      <w:jc w:val="both"/>
      <w:rPr>
        <w:rStyle w:val="FontStyle101"/>
      </w:rPr>
    </w:pPr>
    <w:r>
      <w:rPr>
        <w:rStyle w:val="FontStyle101"/>
      </w:rPr>
      <w:fldChar w:fldCharType="begin"/>
    </w:r>
    <w:r w:rsidR="003D2D35">
      <w:rPr>
        <w:rStyle w:val="FontStyle101"/>
      </w:rPr>
      <w:instrText>PAGE</w:instrText>
    </w:r>
    <w:r>
      <w:rPr>
        <w:rStyle w:val="FontStyle101"/>
      </w:rPr>
      <w:fldChar w:fldCharType="separate"/>
    </w:r>
    <w:r w:rsidR="003D2D35">
      <w:rPr>
        <w:rStyle w:val="FontStyle101"/>
        <w:noProof/>
      </w:rPr>
      <w:t>122</w:t>
    </w:r>
    <w:r>
      <w:rPr>
        <w:rStyle w:val="FontStyle101"/>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142465">
    <w:pPr>
      <w:pStyle w:val="Style32"/>
      <w:widowControl/>
      <w:ind w:left="2971"/>
      <w:jc w:val="both"/>
      <w:rPr>
        <w:rStyle w:val="FontStyle101"/>
      </w:rPr>
    </w:pPr>
    <w:r>
      <w:rPr>
        <w:rStyle w:val="FontStyle101"/>
      </w:rPr>
      <w:fldChar w:fldCharType="begin"/>
    </w:r>
    <w:r w:rsidR="003D2D35">
      <w:rPr>
        <w:rStyle w:val="FontStyle101"/>
      </w:rPr>
      <w:instrText>PAGE</w:instrText>
    </w:r>
    <w:r>
      <w:rPr>
        <w:rStyle w:val="FontStyle101"/>
      </w:rPr>
      <w:fldChar w:fldCharType="separate"/>
    </w:r>
    <w:r w:rsidR="00897E1D">
      <w:rPr>
        <w:rStyle w:val="FontStyle101"/>
        <w:noProof/>
      </w:rPr>
      <w:t>121</w:t>
    </w:r>
    <w:r>
      <w:rPr>
        <w:rStyle w:val="FontStyle101"/>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142465">
    <w:pPr>
      <w:pStyle w:val="Style33"/>
      <w:widowControl/>
      <w:ind w:left="2957"/>
      <w:jc w:val="both"/>
      <w:rPr>
        <w:rStyle w:val="FontStyle109"/>
      </w:rPr>
    </w:pPr>
    <w:r>
      <w:rPr>
        <w:rStyle w:val="FontStyle109"/>
      </w:rPr>
      <w:fldChar w:fldCharType="begin"/>
    </w:r>
    <w:r w:rsidR="003D2D35">
      <w:rPr>
        <w:rStyle w:val="FontStyle109"/>
      </w:rPr>
      <w:instrText>PAGE</w:instrText>
    </w:r>
    <w:r>
      <w:rPr>
        <w:rStyle w:val="FontStyle109"/>
      </w:rPr>
      <w:fldChar w:fldCharType="separate"/>
    </w:r>
    <w:r w:rsidR="00897E1D">
      <w:rPr>
        <w:rStyle w:val="FontStyle109"/>
        <w:noProof/>
      </w:rPr>
      <w:t>122</w:t>
    </w:r>
    <w:r>
      <w:rPr>
        <w:rStyle w:val="FontStyle109"/>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142465">
    <w:pPr>
      <w:pStyle w:val="Style33"/>
      <w:widowControl/>
      <w:ind w:left="2957"/>
      <w:jc w:val="both"/>
      <w:rPr>
        <w:rStyle w:val="FontStyle109"/>
      </w:rPr>
    </w:pPr>
    <w:r>
      <w:rPr>
        <w:rStyle w:val="FontStyle109"/>
      </w:rPr>
      <w:fldChar w:fldCharType="begin"/>
    </w:r>
    <w:r w:rsidR="003D2D35">
      <w:rPr>
        <w:rStyle w:val="FontStyle109"/>
      </w:rPr>
      <w:instrText>PAGE</w:instrText>
    </w:r>
    <w:r>
      <w:rPr>
        <w:rStyle w:val="FontStyle109"/>
      </w:rPr>
      <w:fldChar w:fldCharType="separate"/>
    </w:r>
    <w:r w:rsidR="003D2D35">
      <w:rPr>
        <w:rStyle w:val="FontStyle109"/>
        <w:noProof/>
      </w:rPr>
      <w:t>123</w:t>
    </w:r>
    <w:r>
      <w:rPr>
        <w:rStyle w:val="FontStyle109"/>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Pr="00B624A3" w:rsidRDefault="003D2D35" w:rsidP="00B624A3">
    <w:pPr>
      <w:widowControl/>
      <w:jc w:val="center"/>
      <w:rPr>
        <w:sz w:val="18"/>
        <w:szCs w:val="18"/>
      </w:rPr>
    </w:pPr>
    <w:r>
      <w:rPr>
        <w:sz w:val="18"/>
        <w:szCs w:val="18"/>
      </w:rPr>
      <w:t>126</w: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142465">
    <w:pPr>
      <w:pStyle w:val="Style32"/>
      <w:widowControl/>
      <w:ind w:left="4068" w:right="2038"/>
      <w:jc w:val="both"/>
      <w:rPr>
        <w:rStyle w:val="FontStyle101"/>
      </w:rPr>
    </w:pPr>
    <w:r>
      <w:rPr>
        <w:rStyle w:val="FontStyle101"/>
      </w:rPr>
      <w:fldChar w:fldCharType="begin"/>
    </w:r>
    <w:r w:rsidR="003D2D35">
      <w:rPr>
        <w:rStyle w:val="FontStyle101"/>
      </w:rPr>
      <w:instrText>PAGE</w:instrText>
    </w:r>
    <w:r>
      <w:rPr>
        <w:rStyle w:val="FontStyle101"/>
      </w:rPr>
      <w:fldChar w:fldCharType="separate"/>
    </w:r>
    <w:r w:rsidR="00897E1D">
      <w:rPr>
        <w:rStyle w:val="FontStyle101"/>
        <w:noProof/>
      </w:rPr>
      <w:t>125</w:t>
    </w:r>
    <w:r>
      <w:rPr>
        <w:rStyle w:val="FontStyle101"/>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142465">
    <w:pPr>
      <w:pStyle w:val="Style33"/>
      <w:widowControl/>
      <w:ind w:left="3696"/>
      <w:jc w:val="both"/>
      <w:rPr>
        <w:rStyle w:val="FontStyle109"/>
      </w:rPr>
    </w:pPr>
    <w:r>
      <w:rPr>
        <w:rStyle w:val="FontStyle109"/>
      </w:rPr>
      <w:fldChar w:fldCharType="begin"/>
    </w:r>
    <w:r w:rsidR="003D2D35">
      <w:rPr>
        <w:rStyle w:val="FontStyle109"/>
      </w:rPr>
      <w:instrText>PAGE</w:instrText>
    </w:r>
    <w:r>
      <w:rPr>
        <w:rStyle w:val="FontStyle109"/>
      </w:rPr>
      <w:fldChar w:fldCharType="separate"/>
    </w:r>
    <w:r w:rsidR="003D2D35">
      <w:rPr>
        <w:rStyle w:val="FontStyle109"/>
        <w:noProof/>
      </w:rPr>
      <w:t>128</w:t>
    </w:r>
    <w:r>
      <w:rPr>
        <w:rStyle w:val="FontStyle109"/>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42480"/>
      <w:docPartObj>
        <w:docPartGallery w:val="Page Numbers (Bottom of Page)"/>
        <w:docPartUnique/>
      </w:docPartObj>
    </w:sdtPr>
    <w:sdtEndPr>
      <w:rPr>
        <w:sz w:val="18"/>
        <w:szCs w:val="18"/>
      </w:rPr>
    </w:sdtEndPr>
    <w:sdtContent>
      <w:p w:rsidR="003D2D35" w:rsidRDefault="00142465">
        <w:pPr>
          <w:pStyle w:val="a8"/>
          <w:jc w:val="center"/>
        </w:pPr>
        <w:r w:rsidRPr="00B624A3">
          <w:rPr>
            <w:sz w:val="18"/>
            <w:szCs w:val="18"/>
          </w:rPr>
          <w:fldChar w:fldCharType="begin"/>
        </w:r>
        <w:r w:rsidR="003D2D35" w:rsidRPr="00B624A3">
          <w:rPr>
            <w:sz w:val="18"/>
            <w:szCs w:val="18"/>
          </w:rPr>
          <w:instrText xml:space="preserve"> PAGE   \* MERGEFORMAT </w:instrText>
        </w:r>
        <w:r w:rsidRPr="00B624A3">
          <w:rPr>
            <w:sz w:val="18"/>
            <w:szCs w:val="18"/>
          </w:rPr>
          <w:fldChar w:fldCharType="separate"/>
        </w:r>
        <w:r w:rsidR="00897E1D">
          <w:rPr>
            <w:noProof/>
            <w:sz w:val="18"/>
            <w:szCs w:val="18"/>
          </w:rPr>
          <w:t>127</w:t>
        </w:r>
        <w:r w:rsidRPr="00B624A3">
          <w:rPr>
            <w:sz w:val="18"/>
            <w:szCs w:val="18"/>
          </w:rPr>
          <w:fldChar w:fldCharType="end"/>
        </w:r>
      </w:p>
    </w:sdtContent>
  </w:sdt>
  <w:p w:rsidR="003D2D35" w:rsidRDefault="003D2D35">
    <w:pPr>
      <w:pStyle w:val="Style33"/>
      <w:widowControl/>
      <w:ind w:left="3696"/>
      <w:jc w:val="both"/>
      <w:rPr>
        <w:rStyle w:val="FontStyle109"/>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142465">
    <w:pPr>
      <w:pStyle w:val="Style11"/>
      <w:widowControl/>
      <w:ind w:left="3014"/>
      <w:rPr>
        <w:rStyle w:val="FontStyle101"/>
      </w:rPr>
    </w:pPr>
    <w:r>
      <w:rPr>
        <w:rStyle w:val="FontStyle101"/>
      </w:rPr>
      <w:fldChar w:fldCharType="begin"/>
    </w:r>
    <w:r w:rsidR="003D2D35">
      <w:rPr>
        <w:rStyle w:val="FontStyle101"/>
      </w:rPr>
      <w:instrText>PAGE</w:instrText>
    </w:r>
    <w:r>
      <w:rPr>
        <w:rStyle w:val="FontStyle101"/>
      </w:rPr>
      <w:fldChar w:fldCharType="separate"/>
    </w:r>
    <w:r w:rsidR="00897E1D">
      <w:rPr>
        <w:rStyle w:val="FontStyle101"/>
        <w:noProof/>
      </w:rPr>
      <w:t>12</w:t>
    </w:r>
    <w:r>
      <w:rPr>
        <w:rStyle w:val="FontStyle101"/>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142465">
    <w:pPr>
      <w:pStyle w:val="Style11"/>
      <w:widowControl/>
      <w:ind w:left="3014"/>
      <w:rPr>
        <w:rStyle w:val="FontStyle101"/>
      </w:rPr>
    </w:pPr>
    <w:r>
      <w:rPr>
        <w:rStyle w:val="FontStyle101"/>
      </w:rPr>
      <w:fldChar w:fldCharType="begin"/>
    </w:r>
    <w:r w:rsidR="003D2D35">
      <w:rPr>
        <w:rStyle w:val="FontStyle101"/>
      </w:rPr>
      <w:instrText>PAGE</w:instrText>
    </w:r>
    <w:r>
      <w:rPr>
        <w:rStyle w:val="FontStyle101"/>
      </w:rPr>
      <w:fldChar w:fldCharType="separate"/>
    </w:r>
    <w:r w:rsidR="00897E1D">
      <w:rPr>
        <w:rStyle w:val="FontStyle101"/>
        <w:noProof/>
      </w:rPr>
      <w:t>13</w:t>
    </w:r>
    <w:r>
      <w:rPr>
        <w:rStyle w:val="FontStyle101"/>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142465">
    <w:pPr>
      <w:pStyle w:val="Style7"/>
      <w:widowControl/>
      <w:spacing w:line="240" w:lineRule="auto"/>
      <w:ind w:left="3029"/>
      <w:jc w:val="both"/>
      <w:rPr>
        <w:rStyle w:val="FontStyle101"/>
      </w:rPr>
    </w:pPr>
    <w:r>
      <w:rPr>
        <w:rStyle w:val="FontStyle101"/>
      </w:rPr>
      <w:fldChar w:fldCharType="begin"/>
    </w:r>
    <w:r w:rsidR="003D2D35">
      <w:rPr>
        <w:rStyle w:val="FontStyle101"/>
      </w:rPr>
      <w:instrText>PAGE</w:instrText>
    </w:r>
    <w:r>
      <w:rPr>
        <w:rStyle w:val="FontStyle101"/>
      </w:rPr>
      <w:fldChar w:fldCharType="separate"/>
    </w:r>
    <w:r w:rsidR="00897E1D">
      <w:rPr>
        <w:rStyle w:val="FontStyle101"/>
        <w:noProof/>
      </w:rPr>
      <w:t>14</w:t>
    </w:r>
    <w:r>
      <w:rPr>
        <w:rStyle w:val="FontStyle101"/>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142465">
    <w:pPr>
      <w:pStyle w:val="Style7"/>
      <w:widowControl/>
      <w:spacing w:line="240" w:lineRule="auto"/>
      <w:ind w:left="3029"/>
      <w:jc w:val="both"/>
      <w:rPr>
        <w:rStyle w:val="FontStyle101"/>
      </w:rPr>
    </w:pPr>
    <w:r>
      <w:rPr>
        <w:rStyle w:val="FontStyle101"/>
      </w:rPr>
      <w:fldChar w:fldCharType="begin"/>
    </w:r>
    <w:r w:rsidR="003D2D35">
      <w:rPr>
        <w:rStyle w:val="FontStyle101"/>
      </w:rPr>
      <w:instrText>PAGE</w:instrText>
    </w:r>
    <w:r>
      <w:rPr>
        <w:rStyle w:val="FontStyle101"/>
      </w:rPr>
      <w:fldChar w:fldCharType="separate"/>
    </w:r>
    <w:r w:rsidR="003D2D35">
      <w:rPr>
        <w:rStyle w:val="FontStyle101"/>
        <w:noProof/>
      </w:rPr>
      <w:t>15</w:t>
    </w:r>
    <w:r>
      <w:rPr>
        <w:rStyle w:val="FontStyle10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0C3" w:rsidRDefault="005130C3">
      <w:r>
        <w:separator/>
      </w:r>
    </w:p>
  </w:footnote>
  <w:footnote w:type="continuationSeparator" w:id="1">
    <w:p w:rsidR="005130C3" w:rsidRDefault="005130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Pr="000974DD" w:rsidRDefault="003D2D35" w:rsidP="000974DD">
    <w:pPr>
      <w:pStyle w:val="a6"/>
      <w:rPr>
        <w:rStyle w:val="FontStyle149"/>
        <w:rFonts w:ascii="Times New Roman" w:hAnsi="Times New Roman" w:cs="Times New Roman"/>
        <w:sz w:val="24"/>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35" w:rsidRDefault="003D2D35">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69A663E"/>
    <w:lvl w:ilvl="0">
      <w:numFmt w:val="bullet"/>
      <w:lvlText w:val="*"/>
      <w:lvlJc w:val="left"/>
    </w:lvl>
  </w:abstractNum>
  <w:abstractNum w:abstractNumId="1">
    <w:nsid w:val="05083307"/>
    <w:multiLevelType w:val="singleLevel"/>
    <w:tmpl w:val="C5FCFB24"/>
    <w:lvl w:ilvl="0">
      <w:start w:val="1"/>
      <w:numFmt w:val="decimal"/>
      <w:lvlText w:val="%1."/>
      <w:legacy w:legacy="1" w:legacySpace="0" w:legacyIndent="230"/>
      <w:lvlJc w:val="left"/>
      <w:rPr>
        <w:rFonts w:ascii="Times New Roman" w:hAnsi="Times New Roman" w:cs="Times New Roman" w:hint="default"/>
      </w:rPr>
    </w:lvl>
  </w:abstractNum>
  <w:abstractNum w:abstractNumId="2">
    <w:nsid w:val="0E8F292F"/>
    <w:multiLevelType w:val="singleLevel"/>
    <w:tmpl w:val="75465F24"/>
    <w:lvl w:ilvl="0">
      <w:start w:val="1"/>
      <w:numFmt w:val="decimal"/>
      <w:lvlText w:val="%1."/>
      <w:legacy w:legacy="1" w:legacySpace="0" w:legacyIndent="244"/>
      <w:lvlJc w:val="left"/>
      <w:rPr>
        <w:rFonts w:ascii="Times New Roman" w:hAnsi="Times New Roman" w:cs="Times New Roman" w:hint="default"/>
      </w:rPr>
    </w:lvl>
  </w:abstractNum>
  <w:abstractNum w:abstractNumId="3">
    <w:nsid w:val="1152227B"/>
    <w:multiLevelType w:val="singleLevel"/>
    <w:tmpl w:val="DD2201BC"/>
    <w:lvl w:ilvl="0">
      <w:start w:val="2"/>
      <w:numFmt w:val="upperRoman"/>
      <w:lvlText w:val="%1"/>
      <w:legacy w:legacy="1" w:legacySpace="0" w:legacyIndent="192"/>
      <w:lvlJc w:val="left"/>
      <w:rPr>
        <w:rFonts w:ascii="Times New Roman" w:hAnsi="Times New Roman" w:cs="Times New Roman" w:hint="default"/>
      </w:rPr>
    </w:lvl>
  </w:abstractNum>
  <w:abstractNum w:abstractNumId="4">
    <w:nsid w:val="1B3D3A59"/>
    <w:multiLevelType w:val="singleLevel"/>
    <w:tmpl w:val="2A684A7C"/>
    <w:lvl w:ilvl="0">
      <w:start w:val="10"/>
      <w:numFmt w:val="decimal"/>
      <w:lvlText w:val="%1."/>
      <w:legacy w:legacy="1" w:legacySpace="0" w:legacyIndent="254"/>
      <w:lvlJc w:val="left"/>
      <w:rPr>
        <w:rFonts w:ascii="Times New Roman" w:hAnsi="Times New Roman" w:cs="Times New Roman" w:hint="default"/>
      </w:rPr>
    </w:lvl>
  </w:abstractNum>
  <w:abstractNum w:abstractNumId="5">
    <w:nsid w:val="238D12DC"/>
    <w:multiLevelType w:val="singleLevel"/>
    <w:tmpl w:val="4F4EB4FE"/>
    <w:lvl w:ilvl="0">
      <w:start w:val="1"/>
      <w:numFmt w:val="decimal"/>
      <w:lvlText w:val="%1."/>
      <w:legacy w:legacy="1" w:legacySpace="0" w:legacyIndent="235"/>
      <w:lvlJc w:val="left"/>
      <w:rPr>
        <w:rFonts w:ascii="Times New Roman" w:hAnsi="Times New Roman" w:cs="Times New Roman" w:hint="default"/>
      </w:rPr>
    </w:lvl>
  </w:abstractNum>
  <w:abstractNum w:abstractNumId="6">
    <w:nsid w:val="29D10471"/>
    <w:multiLevelType w:val="singleLevel"/>
    <w:tmpl w:val="34AC16FA"/>
    <w:lvl w:ilvl="0">
      <w:start w:val="4"/>
      <w:numFmt w:val="decimal"/>
      <w:lvlText w:val="5.%1."/>
      <w:legacy w:legacy="1" w:legacySpace="0" w:legacyIndent="326"/>
      <w:lvlJc w:val="left"/>
      <w:rPr>
        <w:rFonts w:ascii="Times New Roman" w:hAnsi="Times New Roman" w:cs="Times New Roman" w:hint="default"/>
      </w:rPr>
    </w:lvl>
  </w:abstractNum>
  <w:abstractNum w:abstractNumId="7">
    <w:nsid w:val="2BCA2F1E"/>
    <w:multiLevelType w:val="singleLevel"/>
    <w:tmpl w:val="8FF8C040"/>
    <w:lvl w:ilvl="0">
      <w:start w:val="2"/>
      <w:numFmt w:val="decimal"/>
      <w:lvlText w:val="%1."/>
      <w:legacy w:legacy="1" w:legacySpace="0" w:legacyIndent="245"/>
      <w:lvlJc w:val="left"/>
      <w:rPr>
        <w:rFonts w:ascii="Times New Roman" w:hAnsi="Times New Roman" w:cs="Times New Roman" w:hint="default"/>
      </w:rPr>
    </w:lvl>
  </w:abstractNum>
  <w:abstractNum w:abstractNumId="8">
    <w:nsid w:val="2FEA7259"/>
    <w:multiLevelType w:val="singleLevel"/>
    <w:tmpl w:val="326E3352"/>
    <w:lvl w:ilvl="0">
      <w:start w:val="5"/>
      <w:numFmt w:val="decimal"/>
      <w:lvlText w:val="%1."/>
      <w:legacy w:legacy="1" w:legacySpace="0" w:legacyIndent="197"/>
      <w:lvlJc w:val="left"/>
      <w:rPr>
        <w:rFonts w:ascii="Times New Roman" w:hAnsi="Times New Roman" w:cs="Times New Roman" w:hint="default"/>
      </w:rPr>
    </w:lvl>
  </w:abstractNum>
  <w:abstractNum w:abstractNumId="9">
    <w:nsid w:val="31CC2977"/>
    <w:multiLevelType w:val="singleLevel"/>
    <w:tmpl w:val="4F4EB4FE"/>
    <w:lvl w:ilvl="0">
      <w:start w:val="1"/>
      <w:numFmt w:val="decimal"/>
      <w:lvlText w:val="%1."/>
      <w:legacy w:legacy="1" w:legacySpace="0" w:legacyIndent="235"/>
      <w:lvlJc w:val="left"/>
      <w:rPr>
        <w:rFonts w:ascii="Times New Roman" w:hAnsi="Times New Roman" w:cs="Times New Roman" w:hint="default"/>
      </w:rPr>
    </w:lvl>
  </w:abstractNum>
  <w:abstractNum w:abstractNumId="10">
    <w:nsid w:val="32C02B9E"/>
    <w:multiLevelType w:val="singleLevel"/>
    <w:tmpl w:val="F44EEEE8"/>
    <w:lvl w:ilvl="0">
      <w:start w:val="1"/>
      <w:numFmt w:val="decimal"/>
      <w:lvlText w:val="3.%1."/>
      <w:legacy w:legacy="1" w:legacySpace="0" w:legacyIndent="336"/>
      <w:lvlJc w:val="left"/>
      <w:rPr>
        <w:rFonts w:ascii="Times New Roman" w:hAnsi="Times New Roman" w:cs="Times New Roman" w:hint="default"/>
      </w:rPr>
    </w:lvl>
  </w:abstractNum>
  <w:abstractNum w:abstractNumId="11">
    <w:nsid w:val="387404BA"/>
    <w:multiLevelType w:val="singleLevel"/>
    <w:tmpl w:val="C2246692"/>
    <w:lvl w:ilvl="0">
      <w:start w:val="1"/>
      <w:numFmt w:val="decimal"/>
      <w:lvlText w:val="%1)"/>
      <w:legacy w:legacy="1" w:legacySpace="0" w:legacyIndent="211"/>
      <w:lvlJc w:val="left"/>
      <w:rPr>
        <w:rFonts w:ascii="Times New Roman" w:hAnsi="Times New Roman" w:cs="Times New Roman" w:hint="default"/>
      </w:rPr>
    </w:lvl>
  </w:abstractNum>
  <w:abstractNum w:abstractNumId="12">
    <w:nsid w:val="39CE5146"/>
    <w:multiLevelType w:val="singleLevel"/>
    <w:tmpl w:val="6CCC35B0"/>
    <w:lvl w:ilvl="0">
      <w:start w:val="1"/>
      <w:numFmt w:val="decimal"/>
      <w:lvlText w:val="%1)"/>
      <w:legacy w:legacy="1" w:legacySpace="0" w:legacyIndent="201"/>
      <w:lvlJc w:val="left"/>
      <w:rPr>
        <w:rFonts w:ascii="Times New Roman" w:hAnsi="Times New Roman" w:cs="Times New Roman" w:hint="default"/>
      </w:rPr>
    </w:lvl>
  </w:abstractNum>
  <w:abstractNum w:abstractNumId="13">
    <w:nsid w:val="504A6A96"/>
    <w:multiLevelType w:val="singleLevel"/>
    <w:tmpl w:val="4F4EB4FE"/>
    <w:lvl w:ilvl="0">
      <w:start w:val="1"/>
      <w:numFmt w:val="decimal"/>
      <w:lvlText w:val="%1."/>
      <w:legacy w:legacy="1" w:legacySpace="0" w:legacyIndent="235"/>
      <w:lvlJc w:val="left"/>
      <w:rPr>
        <w:rFonts w:ascii="Times New Roman" w:hAnsi="Times New Roman" w:cs="Times New Roman" w:hint="default"/>
      </w:rPr>
    </w:lvl>
  </w:abstractNum>
  <w:abstractNum w:abstractNumId="14">
    <w:nsid w:val="55DB03FE"/>
    <w:multiLevelType w:val="hybridMultilevel"/>
    <w:tmpl w:val="D2E42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A80AC8"/>
    <w:multiLevelType w:val="singleLevel"/>
    <w:tmpl w:val="986A8494"/>
    <w:lvl w:ilvl="0">
      <w:start w:val="1"/>
      <w:numFmt w:val="decimal"/>
      <w:lvlText w:val="2.%1."/>
      <w:legacy w:legacy="1" w:legacySpace="0" w:legacyIndent="336"/>
      <w:lvlJc w:val="left"/>
      <w:rPr>
        <w:rFonts w:ascii="Times New Roman" w:hAnsi="Times New Roman" w:cs="Times New Roman" w:hint="default"/>
      </w:rPr>
    </w:lvl>
  </w:abstractNum>
  <w:abstractNum w:abstractNumId="16">
    <w:nsid w:val="5D8A31C9"/>
    <w:multiLevelType w:val="singleLevel"/>
    <w:tmpl w:val="49CCA11C"/>
    <w:lvl w:ilvl="0">
      <w:start w:val="1"/>
      <w:numFmt w:val="decimal"/>
      <w:lvlText w:val="%1."/>
      <w:legacy w:legacy="1" w:legacySpace="0" w:legacyIndent="178"/>
      <w:lvlJc w:val="left"/>
      <w:rPr>
        <w:rFonts w:ascii="Times New Roman" w:hAnsi="Times New Roman" w:cs="Times New Roman" w:hint="default"/>
      </w:rPr>
    </w:lvl>
  </w:abstractNum>
  <w:abstractNum w:abstractNumId="17">
    <w:nsid w:val="5FF910F6"/>
    <w:multiLevelType w:val="singleLevel"/>
    <w:tmpl w:val="DF98782E"/>
    <w:lvl w:ilvl="0">
      <w:start w:val="6"/>
      <w:numFmt w:val="decimal"/>
      <w:lvlText w:val="3.%1."/>
      <w:legacy w:legacy="1" w:legacySpace="0" w:legacyIndent="336"/>
      <w:lvlJc w:val="left"/>
      <w:rPr>
        <w:rFonts w:ascii="Times New Roman" w:hAnsi="Times New Roman" w:cs="Times New Roman" w:hint="default"/>
      </w:rPr>
    </w:lvl>
  </w:abstractNum>
  <w:abstractNum w:abstractNumId="18">
    <w:nsid w:val="631272E1"/>
    <w:multiLevelType w:val="singleLevel"/>
    <w:tmpl w:val="C2246692"/>
    <w:lvl w:ilvl="0">
      <w:start w:val="1"/>
      <w:numFmt w:val="decimal"/>
      <w:lvlText w:val="%1)"/>
      <w:legacy w:legacy="1" w:legacySpace="0" w:legacyIndent="211"/>
      <w:lvlJc w:val="left"/>
      <w:rPr>
        <w:rFonts w:ascii="Times New Roman" w:hAnsi="Times New Roman" w:cs="Times New Roman" w:hint="default"/>
      </w:rPr>
    </w:lvl>
  </w:abstractNum>
  <w:abstractNum w:abstractNumId="19">
    <w:nsid w:val="63F61B62"/>
    <w:multiLevelType w:val="singleLevel"/>
    <w:tmpl w:val="8E2213D0"/>
    <w:lvl w:ilvl="0">
      <w:start w:val="5"/>
      <w:numFmt w:val="decimal"/>
      <w:lvlText w:val="2.%1."/>
      <w:legacy w:legacy="1" w:legacySpace="0" w:legacyIndent="336"/>
      <w:lvlJc w:val="left"/>
      <w:rPr>
        <w:rFonts w:ascii="Times New Roman" w:hAnsi="Times New Roman" w:cs="Times New Roman" w:hint="default"/>
      </w:rPr>
    </w:lvl>
  </w:abstractNum>
  <w:abstractNum w:abstractNumId="20">
    <w:nsid w:val="64E15E6D"/>
    <w:multiLevelType w:val="singleLevel"/>
    <w:tmpl w:val="7FA8F234"/>
    <w:lvl w:ilvl="0">
      <w:start w:val="1"/>
      <w:numFmt w:val="decimal"/>
      <w:lvlText w:val="5.%1."/>
      <w:legacy w:legacy="1" w:legacySpace="0" w:legacyIndent="327"/>
      <w:lvlJc w:val="left"/>
      <w:rPr>
        <w:rFonts w:ascii="Times New Roman" w:hAnsi="Times New Roman" w:cs="Times New Roman" w:hint="default"/>
      </w:rPr>
    </w:lvl>
  </w:abstractNum>
  <w:abstractNum w:abstractNumId="21">
    <w:nsid w:val="6DD71AE0"/>
    <w:multiLevelType w:val="singleLevel"/>
    <w:tmpl w:val="70C01882"/>
    <w:lvl w:ilvl="0">
      <w:start w:val="1"/>
      <w:numFmt w:val="decimal"/>
      <w:lvlText w:val="8.%1."/>
      <w:legacy w:legacy="1" w:legacySpace="0" w:legacyIndent="327"/>
      <w:lvlJc w:val="left"/>
      <w:rPr>
        <w:rFonts w:ascii="Times New Roman" w:hAnsi="Times New Roman" w:cs="Times New Roman" w:hint="default"/>
      </w:rPr>
    </w:lvl>
  </w:abstractNum>
  <w:abstractNum w:abstractNumId="22">
    <w:nsid w:val="769F159E"/>
    <w:multiLevelType w:val="singleLevel"/>
    <w:tmpl w:val="22F0C782"/>
    <w:lvl w:ilvl="0">
      <w:start w:val="7"/>
      <w:numFmt w:val="decimal"/>
      <w:lvlText w:val="%1."/>
      <w:legacy w:legacy="1" w:legacySpace="0" w:legacyIndent="235"/>
      <w:lvlJc w:val="left"/>
      <w:rPr>
        <w:rFonts w:ascii="Times New Roman" w:hAnsi="Times New Roman" w:cs="Times New Roman" w:hint="default"/>
      </w:rPr>
    </w:lvl>
  </w:abstractNum>
  <w:abstractNum w:abstractNumId="23">
    <w:nsid w:val="776D7065"/>
    <w:multiLevelType w:val="singleLevel"/>
    <w:tmpl w:val="4E3CDF6C"/>
    <w:lvl w:ilvl="0">
      <w:start w:val="1"/>
      <w:numFmt w:val="decimal"/>
      <w:lvlText w:val="4.%1."/>
      <w:legacy w:legacy="1" w:legacySpace="0" w:legacyIndent="331"/>
      <w:lvlJc w:val="left"/>
      <w:rPr>
        <w:rFonts w:ascii="Times New Roman" w:hAnsi="Times New Roman" w:cs="Times New Roman" w:hint="default"/>
      </w:rPr>
    </w:lvl>
  </w:abstractNum>
  <w:abstractNum w:abstractNumId="24">
    <w:nsid w:val="787A2CEC"/>
    <w:multiLevelType w:val="singleLevel"/>
    <w:tmpl w:val="2A682CE0"/>
    <w:lvl w:ilvl="0">
      <w:start w:val="14"/>
      <w:numFmt w:val="decimal"/>
      <w:lvlText w:val="%1."/>
      <w:legacy w:legacy="1" w:legacySpace="0" w:legacyIndent="269"/>
      <w:lvlJc w:val="left"/>
      <w:rPr>
        <w:rFonts w:ascii="Times New Roman" w:hAnsi="Times New Roman" w:cs="Times New Roman" w:hint="default"/>
      </w:rPr>
    </w:lvl>
  </w:abstractNum>
  <w:abstractNum w:abstractNumId="25">
    <w:nsid w:val="79162058"/>
    <w:multiLevelType w:val="singleLevel"/>
    <w:tmpl w:val="FFF294D8"/>
    <w:lvl w:ilvl="0">
      <w:start w:val="4"/>
      <w:numFmt w:val="upperRoman"/>
      <w:lvlText w:val="%1"/>
      <w:legacy w:legacy="1" w:legacySpace="0" w:legacyIndent="192"/>
      <w:lvlJc w:val="left"/>
      <w:rPr>
        <w:rFonts w:ascii="Times New Roman" w:hAnsi="Times New Roman" w:cs="Times New Roman" w:hint="default"/>
      </w:rPr>
    </w:lvl>
  </w:abstractNum>
  <w:abstractNum w:abstractNumId="26">
    <w:nsid w:val="7C5D486C"/>
    <w:multiLevelType w:val="singleLevel"/>
    <w:tmpl w:val="5B16C2B8"/>
    <w:lvl w:ilvl="0">
      <w:start w:val="1"/>
      <w:numFmt w:val="decimal"/>
      <w:lvlText w:val="1.%1."/>
      <w:legacy w:legacy="1" w:legacySpace="0" w:legacyIndent="322"/>
      <w:lvlJc w:val="left"/>
      <w:rPr>
        <w:rFonts w:ascii="Times New Roman" w:hAnsi="Times New Roman" w:cs="Times New Roman" w:hint="default"/>
      </w:rPr>
    </w:lvl>
  </w:abstractNum>
  <w:abstractNum w:abstractNumId="27">
    <w:nsid w:val="7C9663A3"/>
    <w:multiLevelType w:val="singleLevel"/>
    <w:tmpl w:val="47088B92"/>
    <w:lvl w:ilvl="0">
      <w:start w:val="1"/>
      <w:numFmt w:val="decimal"/>
      <w:lvlText w:val="6.%1."/>
      <w:legacy w:legacy="1" w:legacySpace="0" w:legacyIndent="331"/>
      <w:lvlJc w:val="left"/>
      <w:rPr>
        <w:rFonts w:ascii="Times New Roman" w:hAnsi="Times New Roman" w:cs="Times New Roman" w:hint="default"/>
      </w:rPr>
    </w:lvl>
  </w:abstractNum>
  <w:abstractNum w:abstractNumId="28">
    <w:nsid w:val="7D2E0ED0"/>
    <w:multiLevelType w:val="singleLevel"/>
    <w:tmpl w:val="EFF05D44"/>
    <w:lvl w:ilvl="0">
      <w:start w:val="3"/>
      <w:numFmt w:val="decimal"/>
      <w:lvlText w:val="%1."/>
      <w:legacy w:legacy="1" w:legacySpace="0" w:legacyIndent="197"/>
      <w:lvlJc w:val="left"/>
      <w:rPr>
        <w:rFonts w:ascii="Times New Roman" w:hAnsi="Times New Roman" w:cs="Times New Roman" w:hint="default"/>
      </w:rPr>
    </w:lvl>
  </w:abstractNum>
  <w:num w:numId="1">
    <w:abstractNumId w:val="26"/>
  </w:num>
  <w:num w:numId="2">
    <w:abstractNumId w:val="15"/>
  </w:num>
  <w:num w:numId="3">
    <w:abstractNumId w:val="19"/>
  </w:num>
  <w:num w:numId="4">
    <w:abstractNumId w:val="10"/>
  </w:num>
  <w:num w:numId="5">
    <w:abstractNumId w:val="17"/>
  </w:num>
  <w:num w:numId="6">
    <w:abstractNumId w:val="23"/>
  </w:num>
  <w:num w:numId="7">
    <w:abstractNumId w:val="20"/>
  </w:num>
  <w:num w:numId="8">
    <w:abstractNumId w:val="6"/>
  </w:num>
  <w:num w:numId="9">
    <w:abstractNumId w:val="27"/>
  </w:num>
  <w:num w:numId="10">
    <w:abstractNumId w:val="21"/>
  </w:num>
  <w:num w:numId="11">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16">
    <w:abstractNumId w:val="16"/>
  </w:num>
  <w:num w:numId="17">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8">
    <w:abstractNumId w:val="5"/>
  </w:num>
  <w:num w:numId="19">
    <w:abstractNumId w:val="22"/>
  </w:num>
  <w:num w:numId="20">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2">
    <w:abstractNumId w:val="9"/>
  </w:num>
  <w:num w:numId="23">
    <w:abstractNumId w:val="13"/>
  </w:num>
  <w:num w:numId="24">
    <w:abstractNumId w:val="12"/>
  </w:num>
  <w:num w:numId="25">
    <w:abstractNumId w:val="3"/>
  </w:num>
  <w:num w:numId="26">
    <w:abstractNumId w:val="25"/>
  </w:num>
  <w:num w:numId="27">
    <w:abstractNumId w:val="18"/>
  </w:num>
  <w:num w:numId="28">
    <w:abstractNumId w:val="11"/>
  </w:num>
  <w:num w:numId="29">
    <w:abstractNumId w:val="1"/>
  </w:num>
  <w:num w:numId="30">
    <w:abstractNumId w:val="2"/>
  </w:num>
  <w:num w:numId="31">
    <w:abstractNumId w:val="0"/>
    <w:lvlOverride w:ilvl="0">
      <w:lvl w:ilvl="0">
        <w:start w:val="65535"/>
        <w:numFmt w:val="bullet"/>
        <w:lvlText w:val="-"/>
        <w:legacy w:legacy="1" w:legacySpace="0" w:legacyIndent="116"/>
        <w:lvlJc w:val="left"/>
        <w:rPr>
          <w:rFonts w:ascii="Times New Roman" w:hAnsi="Times New Roman" w:cs="Times New Roman" w:hint="default"/>
        </w:rPr>
      </w:lvl>
    </w:lvlOverride>
  </w:num>
  <w:num w:numId="32">
    <w:abstractNumId w:val="7"/>
  </w:num>
  <w:num w:numId="33">
    <w:abstractNumId w:val="28"/>
  </w:num>
  <w:num w:numId="34">
    <w:abstractNumId w:val="8"/>
  </w:num>
  <w:num w:numId="35">
    <w:abstractNumId w:val="4"/>
  </w:num>
  <w:num w:numId="36">
    <w:abstractNumId w:val="24"/>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pos w:val="beneathText"/>
    <w:footnote w:id="0"/>
    <w:footnote w:id="1"/>
  </w:footnotePr>
  <w:endnotePr>
    <w:endnote w:id="0"/>
    <w:endnote w:id="1"/>
  </w:endnotePr>
  <w:compat>
    <w:spaceForUL/>
    <w:balanceSingleByteDoubleByteWidth/>
    <w:doNotLeaveBackslashAlone/>
    <w:ulTrailSpace/>
    <w:adjustLineHeightInTable/>
  </w:compat>
  <w:rsids>
    <w:rsidRoot w:val="002415FD"/>
    <w:rsid w:val="00013C09"/>
    <w:rsid w:val="00022ADD"/>
    <w:rsid w:val="000279FB"/>
    <w:rsid w:val="00032834"/>
    <w:rsid w:val="000347FA"/>
    <w:rsid w:val="00052CE4"/>
    <w:rsid w:val="00055A6C"/>
    <w:rsid w:val="0006358D"/>
    <w:rsid w:val="0008768E"/>
    <w:rsid w:val="000974DD"/>
    <w:rsid w:val="000A0B50"/>
    <w:rsid w:val="000B6F37"/>
    <w:rsid w:val="000C0DA3"/>
    <w:rsid w:val="000D49BA"/>
    <w:rsid w:val="000E0097"/>
    <w:rsid w:val="000F3B71"/>
    <w:rsid w:val="001005C6"/>
    <w:rsid w:val="0012490C"/>
    <w:rsid w:val="00142465"/>
    <w:rsid w:val="0014327D"/>
    <w:rsid w:val="00161CF3"/>
    <w:rsid w:val="00164190"/>
    <w:rsid w:val="00195FD8"/>
    <w:rsid w:val="00196B93"/>
    <w:rsid w:val="001B4533"/>
    <w:rsid w:val="001C7324"/>
    <w:rsid w:val="00212B69"/>
    <w:rsid w:val="00224385"/>
    <w:rsid w:val="00226C0C"/>
    <w:rsid w:val="00230C35"/>
    <w:rsid w:val="002415FD"/>
    <w:rsid w:val="00276CBD"/>
    <w:rsid w:val="002B4449"/>
    <w:rsid w:val="002C27BF"/>
    <w:rsid w:val="002D429D"/>
    <w:rsid w:val="002E7CD5"/>
    <w:rsid w:val="002F7F9B"/>
    <w:rsid w:val="00302DA2"/>
    <w:rsid w:val="003049D8"/>
    <w:rsid w:val="00317A37"/>
    <w:rsid w:val="003431EF"/>
    <w:rsid w:val="00346446"/>
    <w:rsid w:val="00370EAC"/>
    <w:rsid w:val="00374040"/>
    <w:rsid w:val="003762F6"/>
    <w:rsid w:val="00390132"/>
    <w:rsid w:val="0039118F"/>
    <w:rsid w:val="003A22C0"/>
    <w:rsid w:val="003B6F3B"/>
    <w:rsid w:val="003D2D35"/>
    <w:rsid w:val="00411D2E"/>
    <w:rsid w:val="0042630D"/>
    <w:rsid w:val="004264DF"/>
    <w:rsid w:val="00483399"/>
    <w:rsid w:val="00493283"/>
    <w:rsid w:val="004A139D"/>
    <w:rsid w:val="004A3335"/>
    <w:rsid w:val="004A5C5C"/>
    <w:rsid w:val="004B1A4A"/>
    <w:rsid w:val="004F0F4E"/>
    <w:rsid w:val="0050118E"/>
    <w:rsid w:val="005130C3"/>
    <w:rsid w:val="00524E53"/>
    <w:rsid w:val="00527392"/>
    <w:rsid w:val="00544678"/>
    <w:rsid w:val="00546AC7"/>
    <w:rsid w:val="00564EF3"/>
    <w:rsid w:val="005913E3"/>
    <w:rsid w:val="005C3DA2"/>
    <w:rsid w:val="005C48D6"/>
    <w:rsid w:val="005D00CF"/>
    <w:rsid w:val="005D46E0"/>
    <w:rsid w:val="005F2EA9"/>
    <w:rsid w:val="005F6482"/>
    <w:rsid w:val="00607A4A"/>
    <w:rsid w:val="00607D91"/>
    <w:rsid w:val="006521A4"/>
    <w:rsid w:val="00690D2E"/>
    <w:rsid w:val="006A12B4"/>
    <w:rsid w:val="006C4B87"/>
    <w:rsid w:val="006D443F"/>
    <w:rsid w:val="006D4F7C"/>
    <w:rsid w:val="006E37D4"/>
    <w:rsid w:val="006E502A"/>
    <w:rsid w:val="006F0EB4"/>
    <w:rsid w:val="00711289"/>
    <w:rsid w:val="0073298D"/>
    <w:rsid w:val="00784821"/>
    <w:rsid w:val="00792BAA"/>
    <w:rsid w:val="0079618D"/>
    <w:rsid w:val="007A1935"/>
    <w:rsid w:val="007B352B"/>
    <w:rsid w:val="007F41F4"/>
    <w:rsid w:val="008133FA"/>
    <w:rsid w:val="008828E9"/>
    <w:rsid w:val="00896537"/>
    <w:rsid w:val="00897E1D"/>
    <w:rsid w:val="008B2F1A"/>
    <w:rsid w:val="008E1251"/>
    <w:rsid w:val="00900415"/>
    <w:rsid w:val="009046F3"/>
    <w:rsid w:val="00913484"/>
    <w:rsid w:val="009375ED"/>
    <w:rsid w:val="0094112E"/>
    <w:rsid w:val="00945490"/>
    <w:rsid w:val="0097232C"/>
    <w:rsid w:val="0099438A"/>
    <w:rsid w:val="00996AA5"/>
    <w:rsid w:val="009A037B"/>
    <w:rsid w:val="009E102B"/>
    <w:rsid w:val="009F02FB"/>
    <w:rsid w:val="009F1E1E"/>
    <w:rsid w:val="00A17B7B"/>
    <w:rsid w:val="00A412EC"/>
    <w:rsid w:val="00A51EB8"/>
    <w:rsid w:val="00A559A1"/>
    <w:rsid w:val="00A83D6D"/>
    <w:rsid w:val="00A84485"/>
    <w:rsid w:val="00AA5995"/>
    <w:rsid w:val="00B04EB0"/>
    <w:rsid w:val="00B244CE"/>
    <w:rsid w:val="00B5358A"/>
    <w:rsid w:val="00B624A3"/>
    <w:rsid w:val="00B64A41"/>
    <w:rsid w:val="00B71E16"/>
    <w:rsid w:val="00B761A7"/>
    <w:rsid w:val="00B76FFC"/>
    <w:rsid w:val="00BA4E73"/>
    <w:rsid w:val="00BC60E0"/>
    <w:rsid w:val="00C42D4E"/>
    <w:rsid w:val="00C511DD"/>
    <w:rsid w:val="00C728A7"/>
    <w:rsid w:val="00CA4FC4"/>
    <w:rsid w:val="00CF6680"/>
    <w:rsid w:val="00D0745B"/>
    <w:rsid w:val="00D16D15"/>
    <w:rsid w:val="00D215BD"/>
    <w:rsid w:val="00D52229"/>
    <w:rsid w:val="00D61B61"/>
    <w:rsid w:val="00D67FC9"/>
    <w:rsid w:val="00D7578D"/>
    <w:rsid w:val="00D81154"/>
    <w:rsid w:val="00DE513C"/>
    <w:rsid w:val="00DF3CAB"/>
    <w:rsid w:val="00E55179"/>
    <w:rsid w:val="00E5519A"/>
    <w:rsid w:val="00E71BAC"/>
    <w:rsid w:val="00E752DA"/>
    <w:rsid w:val="00E77550"/>
    <w:rsid w:val="00E82BFE"/>
    <w:rsid w:val="00E91D6B"/>
    <w:rsid w:val="00E9255D"/>
    <w:rsid w:val="00EB748A"/>
    <w:rsid w:val="00EC4767"/>
    <w:rsid w:val="00ED5C9F"/>
    <w:rsid w:val="00F20CFC"/>
    <w:rsid w:val="00F27A96"/>
    <w:rsid w:val="00F350B6"/>
    <w:rsid w:val="00F470D4"/>
    <w:rsid w:val="00F54E3B"/>
    <w:rsid w:val="00F54F58"/>
    <w:rsid w:val="00F64529"/>
    <w:rsid w:val="00F8329A"/>
    <w:rsid w:val="00FE1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CBD"/>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276CBD"/>
    <w:pPr>
      <w:spacing w:line="221" w:lineRule="exact"/>
      <w:jc w:val="center"/>
    </w:pPr>
  </w:style>
  <w:style w:type="paragraph" w:customStyle="1" w:styleId="Style2">
    <w:name w:val="Style2"/>
    <w:basedOn w:val="a"/>
    <w:rsid w:val="00276CBD"/>
  </w:style>
  <w:style w:type="paragraph" w:customStyle="1" w:styleId="Style3">
    <w:name w:val="Style3"/>
    <w:basedOn w:val="a"/>
    <w:rsid w:val="00276CBD"/>
    <w:pPr>
      <w:spacing w:line="331" w:lineRule="exact"/>
      <w:jc w:val="center"/>
    </w:pPr>
  </w:style>
  <w:style w:type="paragraph" w:customStyle="1" w:styleId="Style4">
    <w:name w:val="Style4"/>
    <w:basedOn w:val="a"/>
    <w:rsid w:val="00276CBD"/>
  </w:style>
  <w:style w:type="paragraph" w:customStyle="1" w:styleId="Style5">
    <w:name w:val="Style5"/>
    <w:basedOn w:val="a"/>
    <w:rsid w:val="00276CBD"/>
    <w:pPr>
      <w:spacing w:line="211" w:lineRule="exact"/>
    </w:pPr>
  </w:style>
  <w:style w:type="paragraph" w:customStyle="1" w:styleId="Style6">
    <w:name w:val="Style6"/>
    <w:basedOn w:val="a"/>
    <w:uiPriority w:val="99"/>
    <w:rsid w:val="00276CBD"/>
  </w:style>
  <w:style w:type="paragraph" w:customStyle="1" w:styleId="Style7">
    <w:name w:val="Style7"/>
    <w:basedOn w:val="a"/>
    <w:rsid w:val="00276CBD"/>
    <w:pPr>
      <w:spacing w:line="215" w:lineRule="exact"/>
      <w:jc w:val="center"/>
    </w:pPr>
  </w:style>
  <w:style w:type="paragraph" w:customStyle="1" w:styleId="Style8">
    <w:name w:val="Style8"/>
    <w:basedOn w:val="a"/>
    <w:uiPriority w:val="99"/>
    <w:rsid w:val="00276CBD"/>
    <w:pPr>
      <w:spacing w:line="192" w:lineRule="exact"/>
      <w:jc w:val="both"/>
    </w:pPr>
  </w:style>
  <w:style w:type="paragraph" w:customStyle="1" w:styleId="Style9">
    <w:name w:val="Style9"/>
    <w:basedOn w:val="a"/>
    <w:rsid w:val="00276CBD"/>
    <w:pPr>
      <w:spacing w:line="221" w:lineRule="exact"/>
      <w:ind w:hanging="542"/>
    </w:pPr>
  </w:style>
  <w:style w:type="paragraph" w:customStyle="1" w:styleId="Style10">
    <w:name w:val="Style10"/>
    <w:basedOn w:val="a"/>
    <w:rsid w:val="00276CBD"/>
    <w:pPr>
      <w:spacing w:line="218" w:lineRule="exact"/>
      <w:ind w:firstLine="470"/>
      <w:jc w:val="both"/>
    </w:pPr>
  </w:style>
  <w:style w:type="paragraph" w:customStyle="1" w:styleId="Style11">
    <w:name w:val="Style11"/>
    <w:basedOn w:val="a"/>
    <w:rsid w:val="00276CBD"/>
    <w:pPr>
      <w:jc w:val="both"/>
    </w:pPr>
  </w:style>
  <w:style w:type="paragraph" w:customStyle="1" w:styleId="Style12">
    <w:name w:val="Style12"/>
    <w:basedOn w:val="a"/>
    <w:uiPriority w:val="99"/>
    <w:rsid w:val="00276CBD"/>
    <w:pPr>
      <w:spacing w:line="211" w:lineRule="exact"/>
      <w:ind w:firstLine="485"/>
      <w:jc w:val="both"/>
    </w:pPr>
  </w:style>
  <w:style w:type="paragraph" w:customStyle="1" w:styleId="Style13">
    <w:name w:val="Style13"/>
    <w:basedOn w:val="a"/>
    <w:uiPriority w:val="99"/>
    <w:rsid w:val="00276CBD"/>
    <w:pPr>
      <w:spacing w:line="182" w:lineRule="exact"/>
    </w:pPr>
  </w:style>
  <w:style w:type="paragraph" w:customStyle="1" w:styleId="Style14">
    <w:name w:val="Style14"/>
    <w:basedOn w:val="a"/>
    <w:uiPriority w:val="99"/>
    <w:rsid w:val="00276CBD"/>
    <w:pPr>
      <w:spacing w:line="158" w:lineRule="exact"/>
      <w:ind w:hanging="341"/>
    </w:pPr>
  </w:style>
  <w:style w:type="paragraph" w:customStyle="1" w:styleId="Style15">
    <w:name w:val="Style15"/>
    <w:basedOn w:val="a"/>
    <w:uiPriority w:val="99"/>
    <w:rsid w:val="00276CBD"/>
    <w:pPr>
      <w:spacing w:line="216" w:lineRule="exact"/>
      <w:ind w:firstLine="360"/>
    </w:pPr>
  </w:style>
  <w:style w:type="paragraph" w:customStyle="1" w:styleId="Style16">
    <w:name w:val="Style16"/>
    <w:basedOn w:val="a"/>
    <w:uiPriority w:val="99"/>
    <w:rsid w:val="00276CBD"/>
  </w:style>
  <w:style w:type="paragraph" w:customStyle="1" w:styleId="Style17">
    <w:name w:val="Style17"/>
    <w:basedOn w:val="a"/>
    <w:uiPriority w:val="99"/>
    <w:rsid w:val="00276CBD"/>
  </w:style>
  <w:style w:type="paragraph" w:customStyle="1" w:styleId="Style18">
    <w:name w:val="Style18"/>
    <w:basedOn w:val="a"/>
    <w:uiPriority w:val="99"/>
    <w:rsid w:val="00276CBD"/>
  </w:style>
  <w:style w:type="paragraph" w:customStyle="1" w:styleId="Style19">
    <w:name w:val="Style19"/>
    <w:basedOn w:val="a"/>
    <w:uiPriority w:val="99"/>
    <w:rsid w:val="00276CBD"/>
  </w:style>
  <w:style w:type="paragraph" w:customStyle="1" w:styleId="Style20">
    <w:name w:val="Style20"/>
    <w:basedOn w:val="a"/>
    <w:uiPriority w:val="99"/>
    <w:rsid w:val="00276CBD"/>
  </w:style>
  <w:style w:type="paragraph" w:customStyle="1" w:styleId="Style21">
    <w:name w:val="Style21"/>
    <w:basedOn w:val="a"/>
    <w:uiPriority w:val="99"/>
    <w:rsid w:val="00276CBD"/>
    <w:pPr>
      <w:spacing w:line="182" w:lineRule="exact"/>
      <w:jc w:val="center"/>
    </w:pPr>
  </w:style>
  <w:style w:type="paragraph" w:customStyle="1" w:styleId="Style22">
    <w:name w:val="Style22"/>
    <w:basedOn w:val="a"/>
    <w:uiPriority w:val="99"/>
    <w:rsid w:val="00276CBD"/>
    <w:pPr>
      <w:spacing w:line="218" w:lineRule="exact"/>
      <w:ind w:hanging="82"/>
      <w:jc w:val="both"/>
    </w:pPr>
  </w:style>
  <w:style w:type="paragraph" w:customStyle="1" w:styleId="Style23">
    <w:name w:val="Style23"/>
    <w:basedOn w:val="a"/>
    <w:uiPriority w:val="99"/>
    <w:rsid w:val="00276CBD"/>
  </w:style>
  <w:style w:type="paragraph" w:customStyle="1" w:styleId="Style24">
    <w:name w:val="Style24"/>
    <w:basedOn w:val="a"/>
    <w:uiPriority w:val="99"/>
    <w:rsid w:val="00276CBD"/>
  </w:style>
  <w:style w:type="paragraph" w:customStyle="1" w:styleId="Style25">
    <w:name w:val="Style25"/>
    <w:basedOn w:val="a"/>
    <w:uiPriority w:val="99"/>
    <w:rsid w:val="00276CBD"/>
    <w:pPr>
      <w:spacing w:line="240" w:lineRule="exact"/>
      <w:ind w:firstLine="648"/>
    </w:pPr>
  </w:style>
  <w:style w:type="paragraph" w:customStyle="1" w:styleId="Style26">
    <w:name w:val="Style26"/>
    <w:basedOn w:val="a"/>
    <w:uiPriority w:val="99"/>
    <w:rsid w:val="00276CBD"/>
  </w:style>
  <w:style w:type="paragraph" w:customStyle="1" w:styleId="Style27">
    <w:name w:val="Style27"/>
    <w:basedOn w:val="a"/>
    <w:uiPriority w:val="99"/>
    <w:rsid w:val="00276CBD"/>
    <w:pPr>
      <w:spacing w:line="226" w:lineRule="exact"/>
      <w:ind w:firstLine="302"/>
      <w:jc w:val="both"/>
    </w:pPr>
  </w:style>
  <w:style w:type="paragraph" w:customStyle="1" w:styleId="Style28">
    <w:name w:val="Style28"/>
    <w:basedOn w:val="a"/>
    <w:uiPriority w:val="99"/>
    <w:rsid w:val="00276CBD"/>
    <w:pPr>
      <w:spacing w:line="214" w:lineRule="exact"/>
      <w:jc w:val="both"/>
    </w:pPr>
  </w:style>
  <w:style w:type="paragraph" w:customStyle="1" w:styleId="Style29">
    <w:name w:val="Style29"/>
    <w:basedOn w:val="a"/>
    <w:uiPriority w:val="99"/>
    <w:rsid w:val="00276CBD"/>
  </w:style>
  <w:style w:type="paragraph" w:customStyle="1" w:styleId="Style30">
    <w:name w:val="Style30"/>
    <w:basedOn w:val="a"/>
    <w:uiPriority w:val="99"/>
    <w:rsid w:val="00276CBD"/>
    <w:pPr>
      <w:spacing w:line="250" w:lineRule="exact"/>
      <w:ind w:hanging="158"/>
    </w:pPr>
  </w:style>
  <w:style w:type="paragraph" w:customStyle="1" w:styleId="Style31">
    <w:name w:val="Style31"/>
    <w:basedOn w:val="a"/>
    <w:uiPriority w:val="99"/>
    <w:rsid w:val="00276CBD"/>
    <w:pPr>
      <w:spacing w:line="182" w:lineRule="exact"/>
      <w:jc w:val="right"/>
    </w:pPr>
  </w:style>
  <w:style w:type="paragraph" w:customStyle="1" w:styleId="Style32">
    <w:name w:val="Style32"/>
    <w:basedOn w:val="a"/>
    <w:rsid w:val="00276CBD"/>
  </w:style>
  <w:style w:type="paragraph" w:customStyle="1" w:styleId="Style33">
    <w:name w:val="Style33"/>
    <w:basedOn w:val="a"/>
    <w:uiPriority w:val="99"/>
    <w:rsid w:val="00276CBD"/>
  </w:style>
  <w:style w:type="paragraph" w:customStyle="1" w:styleId="Style34">
    <w:name w:val="Style34"/>
    <w:basedOn w:val="a"/>
    <w:uiPriority w:val="99"/>
    <w:rsid w:val="00276CBD"/>
  </w:style>
  <w:style w:type="paragraph" w:customStyle="1" w:styleId="Style35">
    <w:name w:val="Style35"/>
    <w:basedOn w:val="a"/>
    <w:uiPriority w:val="99"/>
    <w:rsid w:val="00276CBD"/>
    <w:pPr>
      <w:spacing w:line="214" w:lineRule="exact"/>
      <w:ind w:firstLine="451"/>
    </w:pPr>
  </w:style>
  <w:style w:type="paragraph" w:customStyle="1" w:styleId="Style36">
    <w:name w:val="Style36"/>
    <w:basedOn w:val="a"/>
    <w:uiPriority w:val="99"/>
    <w:rsid w:val="00276CBD"/>
    <w:pPr>
      <w:spacing w:line="216" w:lineRule="exact"/>
      <w:ind w:firstLine="485"/>
      <w:jc w:val="both"/>
    </w:pPr>
  </w:style>
  <w:style w:type="paragraph" w:customStyle="1" w:styleId="Style37">
    <w:name w:val="Style37"/>
    <w:basedOn w:val="a"/>
    <w:uiPriority w:val="99"/>
    <w:rsid w:val="00276CBD"/>
  </w:style>
  <w:style w:type="paragraph" w:customStyle="1" w:styleId="Style38">
    <w:name w:val="Style38"/>
    <w:basedOn w:val="a"/>
    <w:uiPriority w:val="99"/>
    <w:rsid w:val="00276CBD"/>
    <w:pPr>
      <w:spacing w:line="185" w:lineRule="exact"/>
      <w:jc w:val="center"/>
    </w:pPr>
  </w:style>
  <w:style w:type="paragraph" w:customStyle="1" w:styleId="Style39">
    <w:name w:val="Style39"/>
    <w:basedOn w:val="a"/>
    <w:uiPriority w:val="99"/>
    <w:rsid w:val="00276CBD"/>
  </w:style>
  <w:style w:type="paragraph" w:customStyle="1" w:styleId="Style40">
    <w:name w:val="Style40"/>
    <w:basedOn w:val="a"/>
    <w:uiPriority w:val="99"/>
    <w:rsid w:val="00276CBD"/>
    <w:pPr>
      <w:spacing w:line="235" w:lineRule="exact"/>
      <w:ind w:firstLine="3139"/>
    </w:pPr>
  </w:style>
  <w:style w:type="paragraph" w:customStyle="1" w:styleId="Style41">
    <w:name w:val="Style41"/>
    <w:basedOn w:val="a"/>
    <w:uiPriority w:val="99"/>
    <w:rsid w:val="00276CBD"/>
    <w:pPr>
      <w:spacing w:line="182" w:lineRule="exact"/>
      <w:jc w:val="right"/>
    </w:pPr>
  </w:style>
  <w:style w:type="paragraph" w:customStyle="1" w:styleId="Style42">
    <w:name w:val="Style42"/>
    <w:basedOn w:val="a"/>
    <w:uiPriority w:val="99"/>
    <w:rsid w:val="00276CBD"/>
  </w:style>
  <w:style w:type="paragraph" w:customStyle="1" w:styleId="Style43">
    <w:name w:val="Style43"/>
    <w:basedOn w:val="a"/>
    <w:uiPriority w:val="99"/>
    <w:rsid w:val="00276CBD"/>
  </w:style>
  <w:style w:type="paragraph" w:customStyle="1" w:styleId="Style44">
    <w:name w:val="Style44"/>
    <w:basedOn w:val="a"/>
    <w:uiPriority w:val="99"/>
    <w:rsid w:val="00276CBD"/>
    <w:pPr>
      <w:spacing w:line="178" w:lineRule="exact"/>
      <w:ind w:hanging="110"/>
      <w:jc w:val="both"/>
    </w:pPr>
  </w:style>
  <w:style w:type="paragraph" w:customStyle="1" w:styleId="Style45">
    <w:name w:val="Style45"/>
    <w:basedOn w:val="a"/>
    <w:uiPriority w:val="99"/>
    <w:rsid w:val="00276CBD"/>
  </w:style>
  <w:style w:type="paragraph" w:customStyle="1" w:styleId="Style46">
    <w:name w:val="Style46"/>
    <w:basedOn w:val="a"/>
    <w:uiPriority w:val="99"/>
    <w:rsid w:val="00276CBD"/>
    <w:pPr>
      <w:spacing w:line="245" w:lineRule="exact"/>
      <w:jc w:val="right"/>
    </w:pPr>
  </w:style>
  <w:style w:type="paragraph" w:customStyle="1" w:styleId="Style47">
    <w:name w:val="Style47"/>
    <w:basedOn w:val="a"/>
    <w:uiPriority w:val="99"/>
    <w:rsid w:val="00276CBD"/>
  </w:style>
  <w:style w:type="paragraph" w:customStyle="1" w:styleId="Style48">
    <w:name w:val="Style48"/>
    <w:basedOn w:val="a"/>
    <w:uiPriority w:val="99"/>
    <w:rsid w:val="00276CBD"/>
  </w:style>
  <w:style w:type="paragraph" w:customStyle="1" w:styleId="Style49">
    <w:name w:val="Style49"/>
    <w:basedOn w:val="a"/>
    <w:uiPriority w:val="99"/>
    <w:rsid w:val="00276CBD"/>
    <w:pPr>
      <w:spacing w:line="250" w:lineRule="exact"/>
      <w:ind w:firstLine="1646"/>
    </w:pPr>
  </w:style>
  <w:style w:type="paragraph" w:customStyle="1" w:styleId="Style50">
    <w:name w:val="Style50"/>
    <w:basedOn w:val="a"/>
    <w:uiPriority w:val="99"/>
    <w:rsid w:val="00276CBD"/>
    <w:pPr>
      <w:spacing w:line="240" w:lineRule="exact"/>
      <w:ind w:firstLine="2122"/>
    </w:pPr>
  </w:style>
  <w:style w:type="paragraph" w:customStyle="1" w:styleId="Style51">
    <w:name w:val="Style51"/>
    <w:basedOn w:val="a"/>
    <w:uiPriority w:val="99"/>
    <w:rsid w:val="00276CBD"/>
    <w:pPr>
      <w:spacing w:line="178" w:lineRule="exact"/>
      <w:jc w:val="center"/>
    </w:pPr>
  </w:style>
  <w:style w:type="paragraph" w:customStyle="1" w:styleId="Style52">
    <w:name w:val="Style52"/>
    <w:basedOn w:val="a"/>
    <w:uiPriority w:val="99"/>
    <w:rsid w:val="00276CBD"/>
  </w:style>
  <w:style w:type="paragraph" w:customStyle="1" w:styleId="Style53">
    <w:name w:val="Style53"/>
    <w:basedOn w:val="a"/>
    <w:uiPriority w:val="99"/>
    <w:rsid w:val="00276CBD"/>
  </w:style>
  <w:style w:type="paragraph" w:customStyle="1" w:styleId="Style54">
    <w:name w:val="Style54"/>
    <w:basedOn w:val="a"/>
    <w:uiPriority w:val="99"/>
    <w:rsid w:val="00276CBD"/>
    <w:pPr>
      <w:spacing w:line="182" w:lineRule="exact"/>
      <w:jc w:val="both"/>
    </w:pPr>
  </w:style>
  <w:style w:type="paragraph" w:customStyle="1" w:styleId="Style55">
    <w:name w:val="Style55"/>
    <w:basedOn w:val="a"/>
    <w:uiPriority w:val="99"/>
    <w:rsid w:val="00276CBD"/>
    <w:pPr>
      <w:spacing w:line="228" w:lineRule="exact"/>
      <w:ind w:firstLine="2155"/>
      <w:jc w:val="both"/>
    </w:pPr>
  </w:style>
  <w:style w:type="paragraph" w:customStyle="1" w:styleId="Style56">
    <w:name w:val="Style56"/>
    <w:basedOn w:val="a"/>
    <w:uiPriority w:val="99"/>
    <w:rsid w:val="00276CBD"/>
  </w:style>
  <w:style w:type="paragraph" w:customStyle="1" w:styleId="Style57">
    <w:name w:val="Style57"/>
    <w:basedOn w:val="a"/>
    <w:uiPriority w:val="99"/>
    <w:rsid w:val="00276CBD"/>
  </w:style>
  <w:style w:type="paragraph" w:customStyle="1" w:styleId="Style58">
    <w:name w:val="Style58"/>
    <w:basedOn w:val="a"/>
    <w:uiPriority w:val="99"/>
    <w:rsid w:val="00276CBD"/>
  </w:style>
  <w:style w:type="paragraph" w:customStyle="1" w:styleId="Style59">
    <w:name w:val="Style59"/>
    <w:basedOn w:val="a"/>
    <w:uiPriority w:val="99"/>
    <w:rsid w:val="00276CBD"/>
  </w:style>
  <w:style w:type="paragraph" w:customStyle="1" w:styleId="Style60">
    <w:name w:val="Style60"/>
    <w:basedOn w:val="a"/>
    <w:uiPriority w:val="99"/>
    <w:rsid w:val="00276CBD"/>
  </w:style>
  <w:style w:type="paragraph" w:customStyle="1" w:styleId="Style61">
    <w:name w:val="Style61"/>
    <w:basedOn w:val="a"/>
    <w:uiPriority w:val="99"/>
    <w:rsid w:val="00276CBD"/>
  </w:style>
  <w:style w:type="paragraph" w:customStyle="1" w:styleId="Style62">
    <w:name w:val="Style62"/>
    <w:basedOn w:val="a"/>
    <w:uiPriority w:val="99"/>
    <w:rsid w:val="00276CBD"/>
    <w:pPr>
      <w:spacing w:line="216" w:lineRule="exact"/>
      <w:ind w:firstLine="134"/>
    </w:pPr>
  </w:style>
  <w:style w:type="paragraph" w:customStyle="1" w:styleId="Style63">
    <w:name w:val="Style63"/>
    <w:basedOn w:val="a"/>
    <w:uiPriority w:val="99"/>
    <w:rsid w:val="00276CBD"/>
  </w:style>
  <w:style w:type="paragraph" w:customStyle="1" w:styleId="Style64">
    <w:name w:val="Style64"/>
    <w:basedOn w:val="a"/>
    <w:uiPriority w:val="99"/>
    <w:rsid w:val="00276CBD"/>
    <w:pPr>
      <w:spacing w:line="132" w:lineRule="exact"/>
      <w:ind w:firstLine="384"/>
    </w:pPr>
  </w:style>
  <w:style w:type="paragraph" w:customStyle="1" w:styleId="Style65">
    <w:name w:val="Style65"/>
    <w:basedOn w:val="a"/>
    <w:uiPriority w:val="99"/>
    <w:rsid w:val="00276CBD"/>
    <w:pPr>
      <w:spacing w:line="185" w:lineRule="exact"/>
      <w:jc w:val="center"/>
    </w:pPr>
  </w:style>
  <w:style w:type="paragraph" w:customStyle="1" w:styleId="Style66">
    <w:name w:val="Style66"/>
    <w:basedOn w:val="a"/>
    <w:uiPriority w:val="99"/>
    <w:rsid w:val="00276CBD"/>
    <w:pPr>
      <w:spacing w:line="293" w:lineRule="exact"/>
      <w:ind w:hanging="312"/>
    </w:pPr>
  </w:style>
  <w:style w:type="paragraph" w:customStyle="1" w:styleId="Style67">
    <w:name w:val="Style67"/>
    <w:basedOn w:val="a"/>
    <w:uiPriority w:val="99"/>
    <w:rsid w:val="00276CBD"/>
    <w:pPr>
      <w:spacing w:line="206" w:lineRule="exact"/>
      <w:ind w:firstLine="360"/>
      <w:jc w:val="both"/>
    </w:pPr>
  </w:style>
  <w:style w:type="paragraph" w:customStyle="1" w:styleId="Style68">
    <w:name w:val="Style68"/>
    <w:basedOn w:val="a"/>
    <w:uiPriority w:val="99"/>
    <w:rsid w:val="00276CBD"/>
    <w:pPr>
      <w:jc w:val="center"/>
    </w:pPr>
  </w:style>
  <w:style w:type="paragraph" w:customStyle="1" w:styleId="Style69">
    <w:name w:val="Style69"/>
    <w:basedOn w:val="a"/>
    <w:uiPriority w:val="99"/>
    <w:rsid w:val="00276CBD"/>
  </w:style>
  <w:style w:type="paragraph" w:customStyle="1" w:styleId="Style70">
    <w:name w:val="Style70"/>
    <w:basedOn w:val="a"/>
    <w:uiPriority w:val="99"/>
    <w:rsid w:val="00276CBD"/>
    <w:pPr>
      <w:spacing w:line="243" w:lineRule="exact"/>
      <w:ind w:firstLine="466"/>
      <w:jc w:val="both"/>
    </w:pPr>
  </w:style>
  <w:style w:type="paragraph" w:customStyle="1" w:styleId="Style71">
    <w:name w:val="Style71"/>
    <w:basedOn w:val="a"/>
    <w:uiPriority w:val="99"/>
    <w:rsid w:val="00276CBD"/>
  </w:style>
  <w:style w:type="paragraph" w:customStyle="1" w:styleId="Style72">
    <w:name w:val="Style72"/>
    <w:basedOn w:val="a"/>
    <w:uiPriority w:val="99"/>
    <w:rsid w:val="00276CBD"/>
  </w:style>
  <w:style w:type="paragraph" w:customStyle="1" w:styleId="Style73">
    <w:name w:val="Style73"/>
    <w:basedOn w:val="a"/>
    <w:uiPriority w:val="99"/>
    <w:rsid w:val="00276CBD"/>
  </w:style>
  <w:style w:type="paragraph" w:customStyle="1" w:styleId="Style74">
    <w:name w:val="Style74"/>
    <w:basedOn w:val="a"/>
    <w:uiPriority w:val="99"/>
    <w:rsid w:val="00276CBD"/>
    <w:pPr>
      <w:spacing w:line="216" w:lineRule="exact"/>
      <w:ind w:firstLine="312"/>
    </w:pPr>
  </w:style>
  <w:style w:type="paragraph" w:customStyle="1" w:styleId="Style75">
    <w:name w:val="Style75"/>
    <w:basedOn w:val="a"/>
    <w:uiPriority w:val="99"/>
    <w:rsid w:val="00276CBD"/>
    <w:pPr>
      <w:spacing w:line="214" w:lineRule="exact"/>
      <w:ind w:firstLine="490"/>
      <w:jc w:val="both"/>
    </w:pPr>
  </w:style>
  <w:style w:type="paragraph" w:customStyle="1" w:styleId="Style76">
    <w:name w:val="Style76"/>
    <w:basedOn w:val="a"/>
    <w:uiPriority w:val="99"/>
    <w:rsid w:val="00276CBD"/>
    <w:pPr>
      <w:jc w:val="both"/>
    </w:pPr>
  </w:style>
  <w:style w:type="paragraph" w:customStyle="1" w:styleId="Style77">
    <w:name w:val="Style77"/>
    <w:basedOn w:val="a"/>
    <w:uiPriority w:val="99"/>
    <w:rsid w:val="00276CBD"/>
  </w:style>
  <w:style w:type="paragraph" w:customStyle="1" w:styleId="Style78">
    <w:name w:val="Style78"/>
    <w:basedOn w:val="a"/>
    <w:uiPriority w:val="99"/>
    <w:rsid w:val="00276CBD"/>
    <w:pPr>
      <w:jc w:val="center"/>
    </w:pPr>
  </w:style>
  <w:style w:type="paragraph" w:customStyle="1" w:styleId="Style79">
    <w:name w:val="Style79"/>
    <w:basedOn w:val="a"/>
    <w:uiPriority w:val="99"/>
    <w:rsid w:val="00276CBD"/>
    <w:pPr>
      <w:spacing w:line="260" w:lineRule="exact"/>
      <w:ind w:firstLine="2285"/>
    </w:pPr>
  </w:style>
  <w:style w:type="paragraph" w:customStyle="1" w:styleId="Style80">
    <w:name w:val="Style80"/>
    <w:basedOn w:val="a"/>
    <w:uiPriority w:val="99"/>
    <w:rsid w:val="00276CBD"/>
    <w:pPr>
      <w:spacing w:line="182" w:lineRule="exact"/>
      <w:ind w:hanging="331"/>
    </w:pPr>
  </w:style>
  <w:style w:type="paragraph" w:customStyle="1" w:styleId="Style81">
    <w:name w:val="Style81"/>
    <w:basedOn w:val="a"/>
    <w:uiPriority w:val="99"/>
    <w:rsid w:val="00276CBD"/>
    <w:pPr>
      <w:jc w:val="right"/>
    </w:pPr>
  </w:style>
  <w:style w:type="paragraph" w:customStyle="1" w:styleId="Style82">
    <w:name w:val="Style82"/>
    <w:basedOn w:val="a"/>
    <w:uiPriority w:val="99"/>
    <w:rsid w:val="00276CBD"/>
    <w:pPr>
      <w:spacing w:line="187" w:lineRule="exact"/>
    </w:pPr>
  </w:style>
  <w:style w:type="paragraph" w:customStyle="1" w:styleId="Style83">
    <w:name w:val="Style83"/>
    <w:basedOn w:val="a"/>
    <w:uiPriority w:val="99"/>
    <w:rsid w:val="00276CBD"/>
    <w:pPr>
      <w:spacing w:line="211" w:lineRule="exact"/>
      <w:ind w:firstLine="480"/>
      <w:jc w:val="both"/>
    </w:pPr>
  </w:style>
  <w:style w:type="paragraph" w:customStyle="1" w:styleId="Style84">
    <w:name w:val="Style84"/>
    <w:basedOn w:val="a"/>
    <w:uiPriority w:val="99"/>
    <w:rsid w:val="00276CBD"/>
  </w:style>
  <w:style w:type="paragraph" w:customStyle="1" w:styleId="Style85">
    <w:name w:val="Style85"/>
    <w:basedOn w:val="a"/>
    <w:uiPriority w:val="99"/>
    <w:rsid w:val="00276CBD"/>
  </w:style>
  <w:style w:type="paragraph" w:customStyle="1" w:styleId="Style86">
    <w:name w:val="Style86"/>
    <w:basedOn w:val="a"/>
    <w:uiPriority w:val="99"/>
    <w:rsid w:val="00276CBD"/>
  </w:style>
  <w:style w:type="paragraph" w:customStyle="1" w:styleId="Style87">
    <w:name w:val="Style87"/>
    <w:basedOn w:val="a"/>
    <w:uiPriority w:val="99"/>
    <w:rsid w:val="00276CBD"/>
  </w:style>
  <w:style w:type="paragraph" w:customStyle="1" w:styleId="Style88">
    <w:name w:val="Style88"/>
    <w:basedOn w:val="a"/>
    <w:uiPriority w:val="99"/>
    <w:rsid w:val="00276CBD"/>
  </w:style>
  <w:style w:type="paragraph" w:customStyle="1" w:styleId="Style89">
    <w:name w:val="Style89"/>
    <w:basedOn w:val="a"/>
    <w:uiPriority w:val="99"/>
    <w:rsid w:val="00276CBD"/>
  </w:style>
  <w:style w:type="paragraph" w:customStyle="1" w:styleId="Style90">
    <w:name w:val="Style90"/>
    <w:basedOn w:val="a"/>
    <w:rsid w:val="00276CBD"/>
    <w:pPr>
      <w:jc w:val="center"/>
    </w:pPr>
  </w:style>
  <w:style w:type="paragraph" w:customStyle="1" w:styleId="Style91">
    <w:name w:val="Style91"/>
    <w:basedOn w:val="a"/>
    <w:uiPriority w:val="99"/>
    <w:rsid w:val="00276CBD"/>
  </w:style>
  <w:style w:type="paragraph" w:customStyle="1" w:styleId="Style92">
    <w:name w:val="Style92"/>
    <w:basedOn w:val="a"/>
    <w:uiPriority w:val="99"/>
    <w:rsid w:val="00276CBD"/>
  </w:style>
  <w:style w:type="paragraph" w:customStyle="1" w:styleId="Style93">
    <w:name w:val="Style93"/>
    <w:basedOn w:val="a"/>
    <w:rsid w:val="00276CBD"/>
    <w:pPr>
      <w:spacing w:line="415" w:lineRule="exact"/>
      <w:ind w:hanging="1238"/>
    </w:pPr>
  </w:style>
  <w:style w:type="paragraph" w:customStyle="1" w:styleId="Style94">
    <w:name w:val="Style94"/>
    <w:basedOn w:val="a"/>
    <w:uiPriority w:val="99"/>
    <w:rsid w:val="00276CBD"/>
    <w:pPr>
      <w:spacing w:line="269" w:lineRule="exact"/>
      <w:ind w:hanging="470"/>
    </w:pPr>
  </w:style>
  <w:style w:type="paragraph" w:customStyle="1" w:styleId="Style95">
    <w:name w:val="Style95"/>
    <w:basedOn w:val="a"/>
    <w:uiPriority w:val="99"/>
    <w:rsid w:val="00276CBD"/>
    <w:pPr>
      <w:spacing w:line="168" w:lineRule="exact"/>
      <w:ind w:firstLine="197"/>
    </w:pPr>
  </w:style>
  <w:style w:type="paragraph" w:customStyle="1" w:styleId="Style96">
    <w:name w:val="Style96"/>
    <w:basedOn w:val="a"/>
    <w:uiPriority w:val="99"/>
    <w:rsid w:val="00276CBD"/>
  </w:style>
  <w:style w:type="paragraph" w:customStyle="1" w:styleId="Style97">
    <w:name w:val="Style97"/>
    <w:basedOn w:val="a"/>
    <w:uiPriority w:val="99"/>
    <w:rsid w:val="00276CBD"/>
  </w:style>
  <w:style w:type="paragraph" w:customStyle="1" w:styleId="Style98">
    <w:name w:val="Style98"/>
    <w:basedOn w:val="a"/>
    <w:uiPriority w:val="99"/>
    <w:rsid w:val="00276CBD"/>
  </w:style>
  <w:style w:type="character" w:customStyle="1" w:styleId="FontStyle100">
    <w:name w:val="Font Style100"/>
    <w:basedOn w:val="a0"/>
    <w:rsid w:val="00276CBD"/>
    <w:rPr>
      <w:rFonts w:ascii="Times New Roman" w:hAnsi="Times New Roman" w:cs="Times New Roman"/>
      <w:sz w:val="18"/>
      <w:szCs w:val="18"/>
    </w:rPr>
  </w:style>
  <w:style w:type="character" w:customStyle="1" w:styleId="FontStyle101">
    <w:name w:val="Font Style101"/>
    <w:basedOn w:val="a0"/>
    <w:rsid w:val="00276CBD"/>
    <w:rPr>
      <w:rFonts w:ascii="Times New Roman" w:hAnsi="Times New Roman" w:cs="Times New Roman"/>
      <w:sz w:val="18"/>
      <w:szCs w:val="18"/>
    </w:rPr>
  </w:style>
  <w:style w:type="character" w:customStyle="1" w:styleId="FontStyle102">
    <w:name w:val="Font Style102"/>
    <w:basedOn w:val="a0"/>
    <w:uiPriority w:val="99"/>
    <w:rsid w:val="00276CBD"/>
    <w:rPr>
      <w:rFonts w:ascii="Arial" w:hAnsi="Arial" w:cs="Arial"/>
      <w:b/>
      <w:bCs/>
      <w:sz w:val="18"/>
      <w:szCs w:val="18"/>
    </w:rPr>
  </w:style>
  <w:style w:type="character" w:customStyle="1" w:styleId="FontStyle103">
    <w:name w:val="Font Style103"/>
    <w:basedOn w:val="a0"/>
    <w:uiPriority w:val="99"/>
    <w:rsid w:val="00276CBD"/>
    <w:rPr>
      <w:rFonts w:ascii="Times New Roman" w:hAnsi="Times New Roman" w:cs="Times New Roman"/>
      <w:i/>
      <w:iCs/>
      <w:sz w:val="18"/>
      <w:szCs w:val="18"/>
    </w:rPr>
  </w:style>
  <w:style w:type="character" w:customStyle="1" w:styleId="FontStyle104">
    <w:name w:val="Font Style104"/>
    <w:basedOn w:val="a0"/>
    <w:uiPriority w:val="99"/>
    <w:rsid w:val="00276CBD"/>
    <w:rPr>
      <w:rFonts w:ascii="Courier New" w:hAnsi="Courier New" w:cs="Courier New"/>
      <w:sz w:val="20"/>
      <w:szCs w:val="20"/>
    </w:rPr>
  </w:style>
  <w:style w:type="character" w:customStyle="1" w:styleId="FontStyle105">
    <w:name w:val="Font Style105"/>
    <w:basedOn w:val="a0"/>
    <w:uiPriority w:val="99"/>
    <w:rsid w:val="00276CBD"/>
    <w:rPr>
      <w:rFonts w:ascii="Times New Roman" w:hAnsi="Times New Roman" w:cs="Times New Roman"/>
      <w:b/>
      <w:bCs/>
      <w:sz w:val="14"/>
      <w:szCs w:val="14"/>
    </w:rPr>
  </w:style>
  <w:style w:type="character" w:customStyle="1" w:styleId="FontStyle106">
    <w:name w:val="Font Style106"/>
    <w:basedOn w:val="a0"/>
    <w:uiPriority w:val="99"/>
    <w:rsid w:val="00276CBD"/>
    <w:rPr>
      <w:rFonts w:ascii="Times New Roman" w:hAnsi="Times New Roman" w:cs="Times New Roman"/>
      <w:b/>
      <w:bCs/>
      <w:i/>
      <w:iCs/>
      <w:smallCaps/>
      <w:spacing w:val="310"/>
      <w:sz w:val="16"/>
      <w:szCs w:val="16"/>
    </w:rPr>
  </w:style>
  <w:style w:type="character" w:customStyle="1" w:styleId="FontStyle107">
    <w:name w:val="Font Style107"/>
    <w:basedOn w:val="a0"/>
    <w:uiPriority w:val="99"/>
    <w:rsid w:val="00276CBD"/>
    <w:rPr>
      <w:rFonts w:ascii="Tahoma" w:hAnsi="Tahoma" w:cs="Tahoma"/>
      <w:sz w:val="16"/>
      <w:szCs w:val="16"/>
    </w:rPr>
  </w:style>
  <w:style w:type="character" w:customStyle="1" w:styleId="FontStyle108">
    <w:name w:val="Font Style108"/>
    <w:basedOn w:val="a0"/>
    <w:uiPriority w:val="99"/>
    <w:rsid w:val="00276CBD"/>
    <w:rPr>
      <w:rFonts w:ascii="Arial Black" w:hAnsi="Arial Black" w:cs="Arial Black"/>
      <w:sz w:val="16"/>
      <w:szCs w:val="16"/>
    </w:rPr>
  </w:style>
  <w:style w:type="character" w:customStyle="1" w:styleId="FontStyle109">
    <w:name w:val="Font Style109"/>
    <w:basedOn w:val="a0"/>
    <w:uiPriority w:val="99"/>
    <w:rsid w:val="00276CBD"/>
    <w:rPr>
      <w:rFonts w:ascii="Times New Roman" w:hAnsi="Times New Roman" w:cs="Times New Roman"/>
      <w:sz w:val="16"/>
      <w:szCs w:val="16"/>
    </w:rPr>
  </w:style>
  <w:style w:type="character" w:customStyle="1" w:styleId="FontStyle110">
    <w:name w:val="Font Style110"/>
    <w:basedOn w:val="a0"/>
    <w:uiPriority w:val="99"/>
    <w:rsid w:val="00276CBD"/>
    <w:rPr>
      <w:rFonts w:ascii="Times New Roman" w:hAnsi="Times New Roman" w:cs="Times New Roman"/>
      <w:b/>
      <w:bCs/>
      <w:i/>
      <w:iCs/>
      <w:spacing w:val="20"/>
      <w:sz w:val="22"/>
      <w:szCs w:val="22"/>
    </w:rPr>
  </w:style>
  <w:style w:type="character" w:customStyle="1" w:styleId="FontStyle111">
    <w:name w:val="Font Style111"/>
    <w:basedOn w:val="a0"/>
    <w:uiPriority w:val="99"/>
    <w:rsid w:val="00276CBD"/>
    <w:rPr>
      <w:rFonts w:ascii="Times New Roman" w:hAnsi="Times New Roman" w:cs="Times New Roman"/>
      <w:b/>
      <w:bCs/>
      <w:i/>
      <w:iCs/>
      <w:sz w:val="14"/>
      <w:szCs w:val="14"/>
    </w:rPr>
  </w:style>
  <w:style w:type="character" w:customStyle="1" w:styleId="FontStyle112">
    <w:name w:val="Font Style112"/>
    <w:basedOn w:val="a0"/>
    <w:uiPriority w:val="99"/>
    <w:rsid w:val="00276CBD"/>
    <w:rPr>
      <w:rFonts w:ascii="Times New Roman" w:hAnsi="Times New Roman" w:cs="Times New Roman"/>
      <w:b/>
      <w:bCs/>
      <w:sz w:val="12"/>
      <w:szCs w:val="12"/>
    </w:rPr>
  </w:style>
  <w:style w:type="character" w:customStyle="1" w:styleId="FontStyle113">
    <w:name w:val="Font Style113"/>
    <w:basedOn w:val="a0"/>
    <w:uiPriority w:val="99"/>
    <w:rsid w:val="00276CBD"/>
    <w:rPr>
      <w:rFonts w:ascii="Times New Roman" w:hAnsi="Times New Roman" w:cs="Times New Roman"/>
      <w:b/>
      <w:bCs/>
      <w:i/>
      <w:iCs/>
      <w:spacing w:val="10"/>
      <w:sz w:val="14"/>
      <w:szCs w:val="14"/>
    </w:rPr>
  </w:style>
  <w:style w:type="character" w:customStyle="1" w:styleId="FontStyle114">
    <w:name w:val="Font Style114"/>
    <w:basedOn w:val="a0"/>
    <w:uiPriority w:val="99"/>
    <w:rsid w:val="00276CBD"/>
    <w:rPr>
      <w:rFonts w:ascii="Times New Roman" w:hAnsi="Times New Roman" w:cs="Times New Roman"/>
      <w:i/>
      <w:iCs/>
      <w:sz w:val="18"/>
      <w:szCs w:val="18"/>
    </w:rPr>
  </w:style>
  <w:style w:type="character" w:customStyle="1" w:styleId="FontStyle115">
    <w:name w:val="Font Style115"/>
    <w:basedOn w:val="a0"/>
    <w:uiPriority w:val="99"/>
    <w:rsid w:val="00276CBD"/>
    <w:rPr>
      <w:rFonts w:ascii="Times New Roman" w:hAnsi="Times New Roman" w:cs="Times New Roman"/>
      <w:sz w:val="14"/>
      <w:szCs w:val="14"/>
    </w:rPr>
  </w:style>
  <w:style w:type="character" w:customStyle="1" w:styleId="FontStyle116">
    <w:name w:val="Font Style116"/>
    <w:basedOn w:val="a0"/>
    <w:uiPriority w:val="99"/>
    <w:rsid w:val="00276CBD"/>
    <w:rPr>
      <w:rFonts w:ascii="Times New Roman" w:hAnsi="Times New Roman" w:cs="Times New Roman"/>
      <w:sz w:val="16"/>
      <w:szCs w:val="16"/>
    </w:rPr>
  </w:style>
  <w:style w:type="character" w:customStyle="1" w:styleId="FontStyle117">
    <w:name w:val="Font Style117"/>
    <w:basedOn w:val="a0"/>
    <w:uiPriority w:val="99"/>
    <w:rsid w:val="00276CBD"/>
    <w:rPr>
      <w:rFonts w:ascii="Times New Roman" w:hAnsi="Times New Roman" w:cs="Times New Roman"/>
      <w:b/>
      <w:bCs/>
      <w:sz w:val="14"/>
      <w:szCs w:val="14"/>
    </w:rPr>
  </w:style>
  <w:style w:type="character" w:customStyle="1" w:styleId="FontStyle118">
    <w:name w:val="Font Style118"/>
    <w:basedOn w:val="a0"/>
    <w:uiPriority w:val="99"/>
    <w:rsid w:val="00276CBD"/>
    <w:rPr>
      <w:rFonts w:ascii="Times New Roman" w:hAnsi="Times New Roman" w:cs="Times New Roman"/>
      <w:b/>
      <w:bCs/>
      <w:sz w:val="12"/>
      <w:szCs w:val="12"/>
    </w:rPr>
  </w:style>
  <w:style w:type="character" w:customStyle="1" w:styleId="FontStyle119">
    <w:name w:val="Font Style119"/>
    <w:basedOn w:val="a0"/>
    <w:uiPriority w:val="99"/>
    <w:rsid w:val="00276CBD"/>
    <w:rPr>
      <w:rFonts w:ascii="Times New Roman" w:hAnsi="Times New Roman" w:cs="Times New Roman"/>
      <w:smallCaps/>
      <w:sz w:val="12"/>
      <w:szCs w:val="12"/>
    </w:rPr>
  </w:style>
  <w:style w:type="character" w:customStyle="1" w:styleId="FontStyle120">
    <w:name w:val="Font Style120"/>
    <w:basedOn w:val="a0"/>
    <w:uiPriority w:val="99"/>
    <w:rsid w:val="00276CBD"/>
    <w:rPr>
      <w:rFonts w:ascii="Times New Roman" w:hAnsi="Times New Roman" w:cs="Times New Roman"/>
      <w:b/>
      <w:bCs/>
      <w:sz w:val="22"/>
      <w:szCs w:val="22"/>
    </w:rPr>
  </w:style>
  <w:style w:type="character" w:customStyle="1" w:styleId="FontStyle121">
    <w:name w:val="Font Style121"/>
    <w:basedOn w:val="a0"/>
    <w:uiPriority w:val="99"/>
    <w:rsid w:val="00276CBD"/>
    <w:rPr>
      <w:rFonts w:ascii="Times New Roman" w:hAnsi="Times New Roman" w:cs="Times New Roman"/>
      <w:b/>
      <w:bCs/>
      <w:sz w:val="20"/>
      <w:szCs w:val="20"/>
    </w:rPr>
  </w:style>
  <w:style w:type="character" w:customStyle="1" w:styleId="FontStyle122">
    <w:name w:val="Font Style122"/>
    <w:basedOn w:val="a0"/>
    <w:uiPriority w:val="99"/>
    <w:rsid w:val="00276CBD"/>
    <w:rPr>
      <w:rFonts w:ascii="Times New Roman" w:hAnsi="Times New Roman" w:cs="Times New Roman"/>
      <w:i/>
      <w:iCs/>
      <w:smallCaps/>
      <w:sz w:val="12"/>
      <w:szCs w:val="12"/>
    </w:rPr>
  </w:style>
  <w:style w:type="character" w:customStyle="1" w:styleId="FontStyle123">
    <w:name w:val="Font Style123"/>
    <w:basedOn w:val="a0"/>
    <w:uiPriority w:val="99"/>
    <w:rsid w:val="00276CBD"/>
    <w:rPr>
      <w:rFonts w:ascii="Constantia" w:hAnsi="Constantia" w:cs="Constantia"/>
      <w:b/>
      <w:bCs/>
      <w:sz w:val="16"/>
      <w:szCs w:val="16"/>
    </w:rPr>
  </w:style>
  <w:style w:type="character" w:customStyle="1" w:styleId="FontStyle124">
    <w:name w:val="Font Style124"/>
    <w:basedOn w:val="a0"/>
    <w:uiPriority w:val="99"/>
    <w:rsid w:val="00276CBD"/>
    <w:rPr>
      <w:rFonts w:ascii="Times New Roman" w:hAnsi="Times New Roman" w:cs="Times New Roman"/>
      <w:b/>
      <w:bCs/>
      <w:sz w:val="16"/>
      <w:szCs w:val="16"/>
    </w:rPr>
  </w:style>
  <w:style w:type="character" w:customStyle="1" w:styleId="FontStyle125">
    <w:name w:val="Font Style125"/>
    <w:basedOn w:val="a0"/>
    <w:uiPriority w:val="99"/>
    <w:rsid w:val="00276CBD"/>
    <w:rPr>
      <w:rFonts w:ascii="Arial" w:hAnsi="Arial" w:cs="Arial"/>
      <w:b/>
      <w:bCs/>
      <w:i/>
      <w:iCs/>
      <w:spacing w:val="-10"/>
      <w:sz w:val="12"/>
      <w:szCs w:val="12"/>
    </w:rPr>
  </w:style>
  <w:style w:type="character" w:customStyle="1" w:styleId="FontStyle126">
    <w:name w:val="Font Style126"/>
    <w:basedOn w:val="a0"/>
    <w:uiPriority w:val="99"/>
    <w:rsid w:val="00276CBD"/>
    <w:rPr>
      <w:rFonts w:ascii="Tahoma" w:hAnsi="Tahoma" w:cs="Tahoma"/>
      <w:sz w:val="16"/>
      <w:szCs w:val="16"/>
    </w:rPr>
  </w:style>
  <w:style w:type="character" w:customStyle="1" w:styleId="FontStyle127">
    <w:name w:val="Font Style127"/>
    <w:basedOn w:val="a0"/>
    <w:uiPriority w:val="99"/>
    <w:rsid w:val="00276CBD"/>
    <w:rPr>
      <w:rFonts w:ascii="Book Antiqua" w:hAnsi="Book Antiqua" w:cs="Book Antiqua"/>
      <w:sz w:val="22"/>
      <w:szCs w:val="22"/>
    </w:rPr>
  </w:style>
  <w:style w:type="character" w:customStyle="1" w:styleId="FontStyle128">
    <w:name w:val="Font Style128"/>
    <w:basedOn w:val="a0"/>
    <w:uiPriority w:val="99"/>
    <w:rsid w:val="00276CBD"/>
    <w:rPr>
      <w:rFonts w:ascii="Times New Roman" w:hAnsi="Times New Roman" w:cs="Times New Roman"/>
      <w:b/>
      <w:bCs/>
      <w:smallCaps/>
      <w:spacing w:val="-50"/>
      <w:sz w:val="52"/>
      <w:szCs w:val="52"/>
    </w:rPr>
  </w:style>
  <w:style w:type="character" w:customStyle="1" w:styleId="FontStyle129">
    <w:name w:val="Font Style129"/>
    <w:basedOn w:val="a0"/>
    <w:uiPriority w:val="99"/>
    <w:rsid w:val="00276CBD"/>
    <w:rPr>
      <w:rFonts w:ascii="Times New Roman" w:hAnsi="Times New Roman" w:cs="Times New Roman"/>
      <w:b/>
      <w:bCs/>
      <w:i/>
      <w:iCs/>
      <w:sz w:val="18"/>
      <w:szCs w:val="18"/>
    </w:rPr>
  </w:style>
  <w:style w:type="character" w:customStyle="1" w:styleId="FontStyle130">
    <w:name w:val="Font Style130"/>
    <w:basedOn w:val="a0"/>
    <w:uiPriority w:val="99"/>
    <w:rsid w:val="00276CBD"/>
    <w:rPr>
      <w:rFonts w:ascii="Times New Roman" w:hAnsi="Times New Roman" w:cs="Times New Roman"/>
      <w:b/>
      <w:bCs/>
      <w:i/>
      <w:iCs/>
      <w:sz w:val="18"/>
      <w:szCs w:val="18"/>
    </w:rPr>
  </w:style>
  <w:style w:type="character" w:customStyle="1" w:styleId="FontStyle131">
    <w:name w:val="Font Style131"/>
    <w:basedOn w:val="a0"/>
    <w:uiPriority w:val="99"/>
    <w:rsid w:val="00276CBD"/>
    <w:rPr>
      <w:rFonts w:ascii="Times New Roman" w:hAnsi="Times New Roman" w:cs="Times New Roman"/>
      <w:b/>
      <w:bCs/>
      <w:sz w:val="20"/>
      <w:szCs w:val="20"/>
    </w:rPr>
  </w:style>
  <w:style w:type="character" w:customStyle="1" w:styleId="FontStyle132">
    <w:name w:val="Font Style132"/>
    <w:basedOn w:val="a0"/>
    <w:uiPriority w:val="99"/>
    <w:rsid w:val="00276CBD"/>
    <w:rPr>
      <w:rFonts w:ascii="Times New Roman" w:hAnsi="Times New Roman" w:cs="Times New Roman"/>
      <w:b/>
      <w:bCs/>
      <w:smallCaps/>
      <w:spacing w:val="-10"/>
      <w:sz w:val="22"/>
      <w:szCs w:val="22"/>
    </w:rPr>
  </w:style>
  <w:style w:type="character" w:customStyle="1" w:styleId="FontStyle133">
    <w:name w:val="Font Style133"/>
    <w:basedOn w:val="a0"/>
    <w:uiPriority w:val="99"/>
    <w:rsid w:val="00276CBD"/>
    <w:rPr>
      <w:rFonts w:ascii="Times New Roman" w:hAnsi="Times New Roman" w:cs="Times New Roman"/>
      <w:b/>
      <w:bCs/>
      <w:sz w:val="24"/>
      <w:szCs w:val="24"/>
    </w:rPr>
  </w:style>
  <w:style w:type="character" w:customStyle="1" w:styleId="FontStyle134">
    <w:name w:val="Font Style134"/>
    <w:basedOn w:val="a0"/>
    <w:uiPriority w:val="99"/>
    <w:rsid w:val="00276CBD"/>
    <w:rPr>
      <w:rFonts w:ascii="Arial" w:hAnsi="Arial" w:cs="Arial"/>
      <w:b/>
      <w:bCs/>
      <w:sz w:val="12"/>
      <w:szCs w:val="12"/>
    </w:rPr>
  </w:style>
  <w:style w:type="character" w:customStyle="1" w:styleId="FontStyle135">
    <w:name w:val="Font Style135"/>
    <w:basedOn w:val="a0"/>
    <w:uiPriority w:val="99"/>
    <w:rsid w:val="00276CBD"/>
    <w:rPr>
      <w:rFonts w:ascii="Arial Black" w:hAnsi="Arial Black" w:cs="Arial Black"/>
      <w:sz w:val="32"/>
      <w:szCs w:val="32"/>
    </w:rPr>
  </w:style>
  <w:style w:type="character" w:customStyle="1" w:styleId="FontStyle136">
    <w:name w:val="Font Style136"/>
    <w:basedOn w:val="a0"/>
    <w:uiPriority w:val="99"/>
    <w:rsid w:val="00276CBD"/>
    <w:rPr>
      <w:rFonts w:ascii="Constantia" w:hAnsi="Constantia" w:cs="Constantia"/>
      <w:sz w:val="68"/>
      <w:szCs w:val="68"/>
    </w:rPr>
  </w:style>
  <w:style w:type="character" w:customStyle="1" w:styleId="FontStyle137">
    <w:name w:val="Font Style137"/>
    <w:basedOn w:val="a0"/>
    <w:uiPriority w:val="99"/>
    <w:rsid w:val="00276CBD"/>
    <w:rPr>
      <w:rFonts w:ascii="Times New Roman" w:hAnsi="Times New Roman" w:cs="Times New Roman"/>
      <w:b/>
      <w:bCs/>
      <w:i/>
      <w:iCs/>
      <w:sz w:val="16"/>
      <w:szCs w:val="16"/>
    </w:rPr>
  </w:style>
  <w:style w:type="character" w:customStyle="1" w:styleId="FontStyle138">
    <w:name w:val="Font Style138"/>
    <w:basedOn w:val="a0"/>
    <w:uiPriority w:val="99"/>
    <w:rsid w:val="00276CBD"/>
    <w:rPr>
      <w:rFonts w:ascii="Times New Roman" w:hAnsi="Times New Roman" w:cs="Times New Roman"/>
      <w:i/>
      <w:iCs/>
      <w:sz w:val="14"/>
      <w:szCs w:val="14"/>
    </w:rPr>
  </w:style>
  <w:style w:type="character" w:customStyle="1" w:styleId="FontStyle139">
    <w:name w:val="Font Style139"/>
    <w:basedOn w:val="a0"/>
    <w:uiPriority w:val="99"/>
    <w:rsid w:val="00276CBD"/>
    <w:rPr>
      <w:rFonts w:ascii="Arial" w:hAnsi="Arial" w:cs="Arial"/>
      <w:w w:val="50"/>
      <w:sz w:val="20"/>
      <w:szCs w:val="20"/>
    </w:rPr>
  </w:style>
  <w:style w:type="character" w:customStyle="1" w:styleId="FontStyle140">
    <w:name w:val="Font Style140"/>
    <w:basedOn w:val="a0"/>
    <w:uiPriority w:val="99"/>
    <w:rsid w:val="00276CBD"/>
    <w:rPr>
      <w:rFonts w:ascii="Times New Roman" w:hAnsi="Times New Roman" w:cs="Times New Roman"/>
      <w:i/>
      <w:iCs/>
      <w:sz w:val="16"/>
      <w:szCs w:val="16"/>
    </w:rPr>
  </w:style>
  <w:style w:type="character" w:customStyle="1" w:styleId="FontStyle141">
    <w:name w:val="Font Style141"/>
    <w:basedOn w:val="a0"/>
    <w:uiPriority w:val="99"/>
    <w:rsid w:val="00276CBD"/>
    <w:rPr>
      <w:rFonts w:ascii="Times New Roman" w:hAnsi="Times New Roman" w:cs="Times New Roman"/>
      <w:b/>
      <w:bCs/>
      <w:sz w:val="36"/>
      <w:szCs w:val="36"/>
    </w:rPr>
  </w:style>
  <w:style w:type="character" w:customStyle="1" w:styleId="FontStyle142">
    <w:name w:val="Font Style142"/>
    <w:basedOn w:val="a0"/>
    <w:uiPriority w:val="99"/>
    <w:rsid w:val="00276CBD"/>
    <w:rPr>
      <w:rFonts w:ascii="Times New Roman" w:hAnsi="Times New Roman" w:cs="Times New Roman"/>
      <w:b/>
      <w:bCs/>
      <w:i/>
      <w:iCs/>
      <w:sz w:val="14"/>
      <w:szCs w:val="14"/>
    </w:rPr>
  </w:style>
  <w:style w:type="character" w:customStyle="1" w:styleId="FontStyle143">
    <w:name w:val="Font Style143"/>
    <w:basedOn w:val="a0"/>
    <w:uiPriority w:val="99"/>
    <w:rsid w:val="00276CBD"/>
    <w:rPr>
      <w:rFonts w:ascii="Times New Roman" w:hAnsi="Times New Roman" w:cs="Times New Roman"/>
      <w:b/>
      <w:bCs/>
      <w:i/>
      <w:iCs/>
      <w:sz w:val="18"/>
      <w:szCs w:val="18"/>
    </w:rPr>
  </w:style>
  <w:style w:type="character" w:customStyle="1" w:styleId="FontStyle144">
    <w:name w:val="Font Style144"/>
    <w:basedOn w:val="a0"/>
    <w:uiPriority w:val="99"/>
    <w:rsid w:val="00276CBD"/>
    <w:rPr>
      <w:rFonts w:ascii="Arial Narrow" w:hAnsi="Arial Narrow" w:cs="Arial Narrow"/>
      <w:sz w:val="34"/>
      <w:szCs w:val="34"/>
    </w:rPr>
  </w:style>
  <w:style w:type="character" w:customStyle="1" w:styleId="FontStyle145">
    <w:name w:val="Font Style145"/>
    <w:basedOn w:val="a0"/>
    <w:uiPriority w:val="99"/>
    <w:rsid w:val="00276CBD"/>
    <w:rPr>
      <w:rFonts w:ascii="Microsoft Sans Serif" w:hAnsi="Microsoft Sans Serif" w:cs="Microsoft Sans Serif"/>
      <w:sz w:val="26"/>
      <w:szCs w:val="26"/>
    </w:rPr>
  </w:style>
  <w:style w:type="character" w:customStyle="1" w:styleId="FontStyle146">
    <w:name w:val="Font Style146"/>
    <w:basedOn w:val="a0"/>
    <w:uiPriority w:val="99"/>
    <w:rsid w:val="00276CBD"/>
    <w:rPr>
      <w:rFonts w:ascii="MS Reference Sans Serif" w:hAnsi="MS Reference Sans Serif" w:cs="MS Reference Sans Serif"/>
      <w:sz w:val="16"/>
      <w:szCs w:val="16"/>
    </w:rPr>
  </w:style>
  <w:style w:type="character" w:customStyle="1" w:styleId="FontStyle147">
    <w:name w:val="Font Style147"/>
    <w:basedOn w:val="a0"/>
    <w:uiPriority w:val="99"/>
    <w:rsid w:val="00276CBD"/>
    <w:rPr>
      <w:rFonts w:ascii="Times New Roman" w:hAnsi="Times New Roman" w:cs="Times New Roman"/>
      <w:b/>
      <w:bCs/>
      <w:sz w:val="8"/>
      <w:szCs w:val="8"/>
    </w:rPr>
  </w:style>
  <w:style w:type="character" w:customStyle="1" w:styleId="FontStyle148">
    <w:name w:val="Font Style148"/>
    <w:basedOn w:val="a0"/>
    <w:uiPriority w:val="99"/>
    <w:rsid w:val="00276CBD"/>
    <w:rPr>
      <w:rFonts w:ascii="Times New Roman" w:hAnsi="Times New Roman" w:cs="Times New Roman"/>
      <w:sz w:val="14"/>
      <w:szCs w:val="14"/>
    </w:rPr>
  </w:style>
  <w:style w:type="character" w:customStyle="1" w:styleId="FontStyle149">
    <w:name w:val="Font Style149"/>
    <w:basedOn w:val="a0"/>
    <w:rsid w:val="00276CBD"/>
    <w:rPr>
      <w:rFonts w:ascii="Arial" w:hAnsi="Arial" w:cs="Arial"/>
      <w:sz w:val="18"/>
      <w:szCs w:val="18"/>
    </w:rPr>
  </w:style>
  <w:style w:type="character" w:customStyle="1" w:styleId="FontStyle150">
    <w:name w:val="Font Style150"/>
    <w:basedOn w:val="a0"/>
    <w:uiPriority w:val="99"/>
    <w:rsid w:val="00276CBD"/>
    <w:rPr>
      <w:rFonts w:ascii="Times New Roman" w:hAnsi="Times New Roman" w:cs="Times New Roman"/>
      <w:b/>
      <w:bCs/>
      <w:sz w:val="16"/>
      <w:szCs w:val="16"/>
    </w:rPr>
  </w:style>
  <w:style w:type="character" w:customStyle="1" w:styleId="FontStyle151">
    <w:name w:val="Font Style151"/>
    <w:basedOn w:val="a0"/>
    <w:uiPriority w:val="99"/>
    <w:rsid w:val="00276CBD"/>
    <w:rPr>
      <w:rFonts w:ascii="Segoe UI" w:hAnsi="Segoe UI" w:cs="Segoe UI"/>
      <w:sz w:val="36"/>
      <w:szCs w:val="36"/>
    </w:rPr>
  </w:style>
  <w:style w:type="character" w:customStyle="1" w:styleId="FontStyle152">
    <w:name w:val="Font Style152"/>
    <w:basedOn w:val="a0"/>
    <w:uiPriority w:val="99"/>
    <w:rsid w:val="00276CBD"/>
    <w:rPr>
      <w:rFonts w:ascii="Times New Roman" w:hAnsi="Times New Roman" w:cs="Times New Roman"/>
      <w:b/>
      <w:bCs/>
      <w:sz w:val="16"/>
      <w:szCs w:val="16"/>
    </w:rPr>
  </w:style>
  <w:style w:type="paragraph" w:styleId="a3">
    <w:name w:val="Balloon Text"/>
    <w:basedOn w:val="a"/>
    <w:link w:val="a4"/>
    <w:uiPriority w:val="99"/>
    <w:semiHidden/>
    <w:unhideWhenUsed/>
    <w:rsid w:val="006C4B87"/>
    <w:rPr>
      <w:rFonts w:ascii="Tahoma" w:hAnsi="Tahoma" w:cs="Tahoma"/>
      <w:sz w:val="16"/>
      <w:szCs w:val="16"/>
    </w:rPr>
  </w:style>
  <w:style w:type="character" w:customStyle="1" w:styleId="a4">
    <w:name w:val="Текст выноски Знак"/>
    <w:basedOn w:val="a0"/>
    <w:link w:val="a3"/>
    <w:uiPriority w:val="99"/>
    <w:semiHidden/>
    <w:rsid w:val="006C4B87"/>
    <w:rPr>
      <w:rFonts w:ascii="Tahoma" w:hAnsi="Tahoma" w:cs="Tahoma"/>
      <w:sz w:val="16"/>
      <w:szCs w:val="16"/>
    </w:rPr>
  </w:style>
  <w:style w:type="character" w:styleId="a5">
    <w:name w:val="Placeholder Text"/>
    <w:basedOn w:val="a0"/>
    <w:uiPriority w:val="99"/>
    <w:semiHidden/>
    <w:rsid w:val="006C4B87"/>
    <w:rPr>
      <w:color w:val="808080"/>
    </w:rPr>
  </w:style>
  <w:style w:type="paragraph" w:styleId="a6">
    <w:name w:val="header"/>
    <w:basedOn w:val="a"/>
    <w:link w:val="a7"/>
    <w:uiPriority w:val="99"/>
    <w:semiHidden/>
    <w:unhideWhenUsed/>
    <w:rsid w:val="00D16D15"/>
    <w:pPr>
      <w:tabs>
        <w:tab w:val="center" w:pos="4677"/>
        <w:tab w:val="right" w:pos="9355"/>
      </w:tabs>
    </w:pPr>
  </w:style>
  <w:style w:type="character" w:customStyle="1" w:styleId="a7">
    <w:name w:val="Верхний колонтитул Знак"/>
    <w:basedOn w:val="a0"/>
    <w:link w:val="a6"/>
    <w:uiPriority w:val="99"/>
    <w:semiHidden/>
    <w:rsid w:val="00D16D15"/>
    <w:rPr>
      <w:rFonts w:hAnsi="Times New Roman"/>
      <w:sz w:val="24"/>
      <w:szCs w:val="24"/>
    </w:rPr>
  </w:style>
  <w:style w:type="paragraph" w:styleId="a8">
    <w:name w:val="footer"/>
    <w:basedOn w:val="a"/>
    <w:link w:val="a9"/>
    <w:uiPriority w:val="99"/>
    <w:unhideWhenUsed/>
    <w:rsid w:val="00D16D15"/>
    <w:pPr>
      <w:tabs>
        <w:tab w:val="center" w:pos="4677"/>
        <w:tab w:val="right" w:pos="9355"/>
      </w:tabs>
    </w:pPr>
  </w:style>
  <w:style w:type="character" w:customStyle="1" w:styleId="a9">
    <w:name w:val="Нижний колонтитул Знак"/>
    <w:basedOn w:val="a0"/>
    <w:link w:val="a8"/>
    <w:uiPriority w:val="99"/>
    <w:rsid w:val="00D16D15"/>
    <w:rPr>
      <w:rFonts w:hAnsi="Times New Roman"/>
      <w:sz w:val="24"/>
      <w:szCs w:val="24"/>
    </w:rPr>
  </w:style>
  <w:style w:type="table" w:styleId="aa">
    <w:name w:val="Table Grid"/>
    <w:basedOn w:val="a1"/>
    <w:uiPriority w:val="59"/>
    <w:rsid w:val="00CA4FC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footer" Target="footer41.xml"/><Relationship Id="rId21" Type="http://schemas.openxmlformats.org/officeDocument/2006/relationships/footer" Target="footer7.xml"/><Relationship Id="rId42" Type="http://schemas.openxmlformats.org/officeDocument/2006/relationships/image" Target="media/image7.png"/><Relationship Id="rId47" Type="http://schemas.openxmlformats.org/officeDocument/2006/relationships/footer" Target="footer15.xml"/><Relationship Id="rId63" Type="http://schemas.openxmlformats.org/officeDocument/2006/relationships/header" Target="header23.xml"/><Relationship Id="rId68" Type="http://schemas.openxmlformats.org/officeDocument/2006/relationships/image" Target="media/image13.png"/><Relationship Id="rId84" Type="http://schemas.openxmlformats.org/officeDocument/2006/relationships/header" Target="header26.xml"/><Relationship Id="rId89" Type="http://schemas.openxmlformats.org/officeDocument/2006/relationships/header" Target="header29.xml"/><Relationship Id="rId112" Type="http://schemas.openxmlformats.org/officeDocument/2006/relationships/footer" Target="footer38.xml"/><Relationship Id="rId133" Type="http://schemas.openxmlformats.org/officeDocument/2006/relationships/footer" Target="footer49.xml"/><Relationship Id="rId16" Type="http://schemas.openxmlformats.org/officeDocument/2006/relationships/header" Target="header5.xml"/><Relationship Id="rId107" Type="http://schemas.openxmlformats.org/officeDocument/2006/relationships/header" Target="header37.xml"/><Relationship Id="rId11" Type="http://schemas.openxmlformats.org/officeDocument/2006/relationships/footer" Target="footer2.xml"/><Relationship Id="rId32" Type="http://schemas.openxmlformats.org/officeDocument/2006/relationships/image" Target="media/image2.png"/><Relationship Id="rId37" Type="http://schemas.openxmlformats.org/officeDocument/2006/relationships/footer" Target="footer12.xml"/><Relationship Id="rId53" Type="http://schemas.openxmlformats.org/officeDocument/2006/relationships/header" Target="header19.xml"/><Relationship Id="rId58" Type="http://schemas.openxmlformats.org/officeDocument/2006/relationships/header" Target="header21.xml"/><Relationship Id="rId74" Type="http://schemas.openxmlformats.org/officeDocument/2006/relationships/image" Target="media/image19.png"/><Relationship Id="rId79" Type="http://schemas.openxmlformats.org/officeDocument/2006/relationships/image" Target="media/image24.png"/><Relationship Id="rId102" Type="http://schemas.openxmlformats.org/officeDocument/2006/relationships/header" Target="header35.xml"/><Relationship Id="rId123" Type="http://schemas.openxmlformats.org/officeDocument/2006/relationships/header" Target="header45.xml"/><Relationship Id="rId128" Type="http://schemas.openxmlformats.org/officeDocument/2006/relationships/footer" Target="footer46.xml"/><Relationship Id="rId5" Type="http://schemas.openxmlformats.org/officeDocument/2006/relationships/webSettings" Target="webSettings.xml"/><Relationship Id="rId90" Type="http://schemas.openxmlformats.org/officeDocument/2006/relationships/footer" Target="footer28.xml"/><Relationship Id="rId95" Type="http://schemas.openxmlformats.org/officeDocument/2006/relationships/footer" Target="footer30.xml"/><Relationship Id="rId14" Type="http://schemas.openxmlformats.org/officeDocument/2006/relationships/footer" Target="footer3.xml"/><Relationship Id="rId22" Type="http://schemas.openxmlformats.org/officeDocument/2006/relationships/image" Target="media/image1.png"/><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2.xml"/><Relationship Id="rId43" Type="http://schemas.openxmlformats.org/officeDocument/2006/relationships/image" Target="media/image8.jpeg"/><Relationship Id="rId48" Type="http://schemas.openxmlformats.org/officeDocument/2006/relationships/header" Target="header16.xml"/><Relationship Id="rId56" Type="http://schemas.openxmlformats.org/officeDocument/2006/relationships/image" Target="media/image9.png"/><Relationship Id="rId64" Type="http://schemas.openxmlformats.org/officeDocument/2006/relationships/footer" Target="footer22.xml"/><Relationship Id="rId69" Type="http://schemas.openxmlformats.org/officeDocument/2006/relationships/image" Target="media/image14.png"/><Relationship Id="rId77" Type="http://schemas.openxmlformats.org/officeDocument/2006/relationships/image" Target="media/image22.png"/><Relationship Id="rId100" Type="http://schemas.openxmlformats.org/officeDocument/2006/relationships/footer" Target="footer33.xml"/><Relationship Id="rId105" Type="http://schemas.openxmlformats.org/officeDocument/2006/relationships/image" Target="media/image26.png"/><Relationship Id="rId113" Type="http://schemas.openxmlformats.org/officeDocument/2006/relationships/footer" Target="footer39.xml"/><Relationship Id="rId118" Type="http://schemas.openxmlformats.org/officeDocument/2006/relationships/header" Target="header42.xml"/><Relationship Id="rId126" Type="http://schemas.openxmlformats.org/officeDocument/2006/relationships/header" Target="header46.xml"/><Relationship Id="rId13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17.xml"/><Relationship Id="rId72" Type="http://schemas.openxmlformats.org/officeDocument/2006/relationships/image" Target="media/image17.png"/><Relationship Id="rId80" Type="http://schemas.openxmlformats.org/officeDocument/2006/relationships/header" Target="header24.xml"/><Relationship Id="rId85" Type="http://schemas.openxmlformats.org/officeDocument/2006/relationships/header" Target="header27.xml"/><Relationship Id="rId93" Type="http://schemas.openxmlformats.org/officeDocument/2006/relationships/header" Target="header30.xml"/><Relationship Id="rId98" Type="http://schemas.openxmlformats.org/officeDocument/2006/relationships/header" Target="header33.xml"/><Relationship Id="rId121" Type="http://schemas.openxmlformats.org/officeDocument/2006/relationships/footer" Target="footer4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image" Target="media/image3.wmf"/><Relationship Id="rId38" Type="http://schemas.openxmlformats.org/officeDocument/2006/relationships/footer" Target="footer13.xml"/><Relationship Id="rId46" Type="http://schemas.openxmlformats.org/officeDocument/2006/relationships/footer" Target="footer14.xml"/><Relationship Id="rId59" Type="http://schemas.openxmlformats.org/officeDocument/2006/relationships/footer" Target="footer20.xml"/><Relationship Id="rId67" Type="http://schemas.openxmlformats.org/officeDocument/2006/relationships/image" Target="media/image12.png"/><Relationship Id="rId103" Type="http://schemas.openxmlformats.org/officeDocument/2006/relationships/footer" Target="footer34.xml"/><Relationship Id="rId108" Type="http://schemas.openxmlformats.org/officeDocument/2006/relationships/footer" Target="footer36.xml"/><Relationship Id="rId116" Type="http://schemas.openxmlformats.org/officeDocument/2006/relationships/footer" Target="footer40.xml"/><Relationship Id="rId124" Type="http://schemas.openxmlformats.org/officeDocument/2006/relationships/footer" Target="footer44.xml"/><Relationship Id="rId129" Type="http://schemas.openxmlformats.org/officeDocument/2006/relationships/footer" Target="footer47.xml"/><Relationship Id="rId20" Type="http://schemas.openxmlformats.org/officeDocument/2006/relationships/footer" Target="footer6.xml"/><Relationship Id="rId41" Type="http://schemas.openxmlformats.org/officeDocument/2006/relationships/image" Target="media/image6.png"/><Relationship Id="rId54" Type="http://schemas.openxmlformats.org/officeDocument/2006/relationships/footer" Target="footer18.xml"/><Relationship Id="rId62" Type="http://schemas.openxmlformats.org/officeDocument/2006/relationships/header" Target="header22.xml"/><Relationship Id="rId70" Type="http://schemas.openxmlformats.org/officeDocument/2006/relationships/image" Target="media/image15.png"/><Relationship Id="rId75" Type="http://schemas.openxmlformats.org/officeDocument/2006/relationships/image" Target="media/image20.png"/><Relationship Id="rId83" Type="http://schemas.openxmlformats.org/officeDocument/2006/relationships/footer" Target="footer25.xml"/><Relationship Id="rId88" Type="http://schemas.openxmlformats.org/officeDocument/2006/relationships/header" Target="header28.xml"/><Relationship Id="rId91" Type="http://schemas.openxmlformats.org/officeDocument/2006/relationships/footer" Target="footer29.xml"/><Relationship Id="rId96" Type="http://schemas.openxmlformats.org/officeDocument/2006/relationships/footer" Target="footer31.xml"/><Relationship Id="rId111" Type="http://schemas.openxmlformats.org/officeDocument/2006/relationships/header" Target="header39.xml"/><Relationship Id="rId132" Type="http://schemas.openxmlformats.org/officeDocument/2006/relationships/footer" Target="footer4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3.xml"/><Relationship Id="rId49" Type="http://schemas.openxmlformats.org/officeDocument/2006/relationships/header" Target="header17.xml"/><Relationship Id="rId57" Type="http://schemas.openxmlformats.org/officeDocument/2006/relationships/header" Target="header20.xml"/><Relationship Id="rId106" Type="http://schemas.openxmlformats.org/officeDocument/2006/relationships/header" Target="header36.xml"/><Relationship Id="rId114" Type="http://schemas.openxmlformats.org/officeDocument/2006/relationships/header" Target="header40.xml"/><Relationship Id="rId119" Type="http://schemas.openxmlformats.org/officeDocument/2006/relationships/header" Target="header43.xml"/><Relationship Id="rId127" Type="http://schemas.openxmlformats.org/officeDocument/2006/relationships/header" Target="header47.xml"/><Relationship Id="rId10" Type="http://schemas.openxmlformats.org/officeDocument/2006/relationships/footer" Target="footer1.xml"/><Relationship Id="rId31" Type="http://schemas.openxmlformats.org/officeDocument/2006/relationships/hyperlink" Target="file:///2/3/4/5/6/7" TargetMode="External"/><Relationship Id="rId44" Type="http://schemas.openxmlformats.org/officeDocument/2006/relationships/header" Target="header14.xml"/><Relationship Id="rId52" Type="http://schemas.openxmlformats.org/officeDocument/2006/relationships/header" Target="header18.xml"/><Relationship Id="rId60" Type="http://schemas.openxmlformats.org/officeDocument/2006/relationships/footer" Target="footer21.xml"/><Relationship Id="rId65" Type="http://schemas.openxmlformats.org/officeDocument/2006/relationships/footer" Target="footer23.xml"/><Relationship Id="rId73" Type="http://schemas.openxmlformats.org/officeDocument/2006/relationships/image" Target="media/image18.png"/><Relationship Id="rId78" Type="http://schemas.openxmlformats.org/officeDocument/2006/relationships/image" Target="media/image23.png"/><Relationship Id="rId81" Type="http://schemas.openxmlformats.org/officeDocument/2006/relationships/header" Target="header25.xml"/><Relationship Id="rId86" Type="http://schemas.openxmlformats.org/officeDocument/2006/relationships/footer" Target="footer26.xml"/><Relationship Id="rId94" Type="http://schemas.openxmlformats.org/officeDocument/2006/relationships/header" Target="header31.xml"/><Relationship Id="rId99" Type="http://schemas.openxmlformats.org/officeDocument/2006/relationships/footer" Target="footer32.xml"/><Relationship Id="rId101" Type="http://schemas.openxmlformats.org/officeDocument/2006/relationships/header" Target="header34.xml"/><Relationship Id="rId122" Type="http://schemas.openxmlformats.org/officeDocument/2006/relationships/header" Target="header44.xml"/><Relationship Id="rId130" Type="http://schemas.openxmlformats.org/officeDocument/2006/relationships/header" Target="header48.xm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9" Type="http://schemas.openxmlformats.org/officeDocument/2006/relationships/image" Target="media/image4.png"/><Relationship Id="rId109" Type="http://schemas.openxmlformats.org/officeDocument/2006/relationships/footer" Target="footer37.xml"/><Relationship Id="rId34" Type="http://schemas.openxmlformats.org/officeDocument/2006/relationships/oleObject" Target="embeddings/oleObject1.bin"/><Relationship Id="rId50" Type="http://schemas.openxmlformats.org/officeDocument/2006/relationships/footer" Target="footer16.xml"/><Relationship Id="rId55" Type="http://schemas.openxmlformats.org/officeDocument/2006/relationships/footer" Target="footer19.xml"/><Relationship Id="rId76" Type="http://schemas.openxmlformats.org/officeDocument/2006/relationships/image" Target="media/image21.png"/><Relationship Id="rId97" Type="http://schemas.openxmlformats.org/officeDocument/2006/relationships/header" Target="header32.xml"/><Relationship Id="rId104" Type="http://schemas.openxmlformats.org/officeDocument/2006/relationships/footer" Target="footer35.xml"/><Relationship Id="rId120" Type="http://schemas.openxmlformats.org/officeDocument/2006/relationships/footer" Target="footer42.xml"/><Relationship Id="rId125" Type="http://schemas.openxmlformats.org/officeDocument/2006/relationships/footer" Target="footer45.xml"/><Relationship Id="rId7" Type="http://schemas.openxmlformats.org/officeDocument/2006/relationships/endnotes" Target="endnotes.xml"/><Relationship Id="rId71" Type="http://schemas.openxmlformats.org/officeDocument/2006/relationships/image" Target="media/image16.png"/><Relationship Id="rId92" Type="http://schemas.openxmlformats.org/officeDocument/2006/relationships/image" Target="media/image25.png"/><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header" Target="header9.xml"/><Relationship Id="rId40" Type="http://schemas.openxmlformats.org/officeDocument/2006/relationships/image" Target="media/image5.png"/><Relationship Id="rId45" Type="http://schemas.openxmlformats.org/officeDocument/2006/relationships/header" Target="header15.xml"/><Relationship Id="rId66" Type="http://schemas.openxmlformats.org/officeDocument/2006/relationships/image" Target="media/image11.png"/><Relationship Id="rId87" Type="http://schemas.openxmlformats.org/officeDocument/2006/relationships/footer" Target="footer27.xml"/><Relationship Id="rId110" Type="http://schemas.openxmlformats.org/officeDocument/2006/relationships/header" Target="header38.xml"/><Relationship Id="rId115" Type="http://schemas.openxmlformats.org/officeDocument/2006/relationships/header" Target="header41.xml"/><Relationship Id="rId131" Type="http://schemas.openxmlformats.org/officeDocument/2006/relationships/header" Target="header49.xml"/><Relationship Id="rId61" Type="http://schemas.openxmlformats.org/officeDocument/2006/relationships/image" Target="media/image10.png"/><Relationship Id="rId82" Type="http://schemas.openxmlformats.org/officeDocument/2006/relationships/footer" Target="footer24.xml"/><Relationship Id="rId19"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1489D-4038-4F64-B0F3-854E551E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128</Pages>
  <Words>38352</Words>
  <Characters>218611</Characters>
  <Application>Microsoft Office Word</Application>
  <DocSecurity>0</DocSecurity>
  <Lines>1821</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256451</CharactersWithSpaces>
  <SharedDoc>false</SharedDoc>
  <HLinks>
    <vt:vector size="6" baseType="variant">
      <vt:variant>
        <vt:i4>65536</vt:i4>
      </vt:variant>
      <vt:variant>
        <vt:i4>0</vt:i4>
      </vt:variant>
      <vt:variant>
        <vt:i4>0</vt:i4>
      </vt:variant>
      <vt:variant>
        <vt:i4>5</vt:i4>
      </vt:variant>
      <vt:variant>
        <vt:lpwstr>\2\3\4\5\6\7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61</cp:revision>
  <cp:lastPrinted>2009-02-10T06:58:00Z</cp:lastPrinted>
  <dcterms:created xsi:type="dcterms:W3CDTF">2008-05-19T10:46:00Z</dcterms:created>
  <dcterms:modified xsi:type="dcterms:W3CDTF">2009-02-10T11:18:00Z</dcterms:modified>
</cp:coreProperties>
</file>